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E41" w:rsidRPr="002B717E" w:rsidRDefault="002B717E" w:rsidP="002B717E">
      <w:pPr>
        <w:pStyle w:val="TOCHeading"/>
        <w:spacing w:before="120"/>
        <w:jc w:val="center"/>
        <w:rPr>
          <w:rFonts w:asciiTheme="minorHAnsi" w:hAnsiTheme="minorHAnsi"/>
          <w:b/>
          <w:color w:val="auto"/>
          <w:sz w:val="72"/>
          <w:szCs w:val="72"/>
          <w:u w:val="single"/>
        </w:rPr>
        <w:sectPr w:rsidR="00AD6E41" w:rsidRPr="002B717E" w:rsidSect="00B54CCF">
          <w:type w:val="continuous"/>
          <w:pgSz w:w="11910" w:h="16830"/>
          <w:pgMar w:top="1280" w:right="300" w:bottom="280" w:left="280" w:header="720" w:footer="720" w:gutter="0"/>
          <w:pgBorders w:display="firstPage" w:offsetFrom="page">
            <w:top w:val="single" w:sz="36" w:space="24" w:color="auto" w:shadow="1"/>
            <w:left w:val="single" w:sz="36" w:space="24" w:color="auto" w:shadow="1"/>
            <w:bottom w:val="single" w:sz="36" w:space="24" w:color="auto" w:shadow="1"/>
            <w:right w:val="single" w:sz="36" w:space="24" w:color="auto" w:shadow="1"/>
          </w:pgBorders>
          <w:cols w:space="720"/>
        </w:sectPr>
      </w:pPr>
      <w:r w:rsidRPr="005A10BB">
        <w:rPr>
          <w:rFonts w:asciiTheme="minorHAnsi" w:hAnsiTheme="minorHAnsi"/>
          <w:b/>
          <w:color w:val="auto"/>
          <w:sz w:val="72"/>
          <w:szCs w:val="72"/>
          <w:u w:val="single"/>
        </w:rPr>
        <w:t>Bunscoil an Iúir</w:t>
      </w:r>
      <w:r w:rsidRPr="002B717E">
        <w:rPr>
          <w:noProof/>
          <w:sz w:val="54"/>
          <w:szCs w:val="22"/>
          <w:lang w:val="en-GB" w:eastAsia="en-GB"/>
        </w:rPr>
        <w:drawing>
          <wp:anchor distT="0" distB="0" distL="114300" distR="114300" simplePos="0" relativeHeight="251658752" behindDoc="1" locked="0" layoutInCell="1" allowOverlap="1">
            <wp:simplePos x="0" y="0"/>
            <wp:positionH relativeFrom="column">
              <wp:posOffset>660400</wp:posOffset>
            </wp:positionH>
            <wp:positionV relativeFrom="paragraph">
              <wp:posOffset>1749425</wp:posOffset>
            </wp:positionV>
            <wp:extent cx="6000750" cy="2095500"/>
            <wp:effectExtent l="19050" t="0" r="0" b="0"/>
            <wp:wrapTight wrapText="bothSides">
              <wp:wrapPolygon edited="0">
                <wp:start x="-69" y="0"/>
                <wp:lineTo x="-69" y="21404"/>
                <wp:lineTo x="21600" y="21404"/>
                <wp:lineTo x="21600" y="0"/>
                <wp:lineTo x="-69" y="0"/>
              </wp:wrapPolygon>
            </wp:wrapTight>
            <wp:docPr id="3" name="Picture 3" descr="bunscoilaniu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scoilaniui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2095500"/>
                    </a:xfrm>
                    <a:prstGeom prst="rect">
                      <a:avLst/>
                    </a:prstGeom>
                    <a:noFill/>
                    <a:ln>
                      <a:noFill/>
                    </a:ln>
                  </pic:spPr>
                </pic:pic>
              </a:graphicData>
            </a:graphic>
          </wp:anchor>
        </w:drawing>
      </w:r>
      <w:r w:rsidR="00895E8B">
        <w:rPr>
          <w:noProof/>
          <w:sz w:val="54"/>
          <w:lang w:val="en-GB" w:eastAsia="en-GB"/>
        </w:rPr>
        <mc:AlternateContent>
          <mc:Choice Requires="wps">
            <w:drawing>
              <wp:anchor distT="0" distB="0" distL="114300" distR="114300" simplePos="0" relativeHeight="251657728" behindDoc="0" locked="0" layoutInCell="1" allowOverlap="1">
                <wp:simplePos x="0" y="0"/>
                <wp:positionH relativeFrom="column">
                  <wp:posOffset>1118870</wp:posOffset>
                </wp:positionH>
                <wp:positionV relativeFrom="paragraph">
                  <wp:posOffset>4582795</wp:posOffset>
                </wp:positionV>
                <wp:extent cx="5422900" cy="2450465"/>
                <wp:effectExtent l="19050" t="19050" r="6350" b="6985"/>
                <wp:wrapNone/>
                <wp:docPr id="1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2450465"/>
                        </a:xfrm>
                        <a:prstGeom prst="rect">
                          <a:avLst/>
                        </a:prstGeom>
                        <a:solidFill>
                          <a:srgbClr val="FFFFFF"/>
                        </a:solidFill>
                        <a:ln w="38100" cmpd="dbl">
                          <a:solidFill>
                            <a:srgbClr val="000000"/>
                          </a:solidFill>
                          <a:miter lim="800000"/>
                          <a:headEnd/>
                          <a:tailEnd/>
                        </a:ln>
                      </wps:spPr>
                      <wps:txbx>
                        <w:txbxContent>
                          <w:p w:rsidR="00E27B0E" w:rsidRDefault="00E27B0E" w:rsidP="00BC4ADF">
                            <w:pPr>
                              <w:pStyle w:val="Heading1"/>
                              <w:jc w:val="center"/>
                              <w:rPr>
                                <w:rFonts w:ascii="Times New Roman" w:hAnsi="Times New Roman"/>
                                <w:sz w:val="96"/>
                                <w:szCs w:val="96"/>
                              </w:rPr>
                            </w:pPr>
                            <w:r>
                              <w:rPr>
                                <w:rFonts w:ascii="Times New Roman" w:hAnsi="Times New Roman"/>
                                <w:sz w:val="96"/>
                                <w:szCs w:val="96"/>
                              </w:rPr>
                              <w:t>Outdoor Educational Visits Policy</w:t>
                            </w:r>
                          </w:p>
                          <w:p w:rsidR="00E27B0E" w:rsidRDefault="00E27B0E" w:rsidP="00BC4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88.1pt;margin-top:360.85pt;width:427pt;height:19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" strokeweight="3pt">
                <v:stroke linestyle="thinThin"/>
                <v:textbox>
                  <w:txbxContent>
                    <w:p w:rsidR="00E27B0E" w:rsidRDefault="00E27B0E" w:rsidP="00BC4ADF">
                      <w:pPr>
                        <w:pStyle w:val="Heading1"/>
                        <w:jc w:val="center"/>
                        <w:rPr>
                          <w:rFonts w:ascii="Times New Roman" w:hAnsi="Times New Roman"/>
                          <w:sz w:val="96"/>
                          <w:szCs w:val="96"/>
                        </w:rPr>
                      </w:pPr>
                      <w:r>
                        <w:rPr>
                          <w:rFonts w:ascii="Times New Roman" w:hAnsi="Times New Roman"/>
                          <w:sz w:val="96"/>
                          <w:szCs w:val="96"/>
                        </w:rPr>
                        <w:t>Outdoor Educational Visits Policy</w:t>
                      </w:r>
                    </w:p>
                    <w:p w:rsidR="00E27B0E" w:rsidRDefault="00E27B0E" w:rsidP="00BC4ADF"/>
                  </w:txbxContent>
                </v:textbox>
              </v:shape>
            </w:pict>
          </mc:Fallback>
        </mc:AlternateContent>
      </w:r>
      <w:r w:rsidR="00895E8B">
        <w:rPr>
          <w:noProof/>
          <w:sz w:val="54"/>
          <w:lang w:val="en-GB" w:eastAsia="en-GB"/>
        </w:rPr>
        <mc:AlternateContent>
          <mc:Choice Requires="wps">
            <w:drawing>
              <wp:anchor distT="0" distB="0" distL="114300" distR="114300" simplePos="0" relativeHeight="251656704" behindDoc="0" locked="0" layoutInCell="1" allowOverlap="1">
                <wp:simplePos x="0" y="0"/>
                <wp:positionH relativeFrom="column">
                  <wp:posOffset>1036955</wp:posOffset>
                </wp:positionH>
                <wp:positionV relativeFrom="paragraph">
                  <wp:posOffset>8112760</wp:posOffset>
                </wp:positionV>
                <wp:extent cx="5504815" cy="686435"/>
                <wp:effectExtent l="0" t="0" r="0" b="0"/>
                <wp:wrapNone/>
                <wp:docPr id="1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815" cy="686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B0E" w:rsidRDefault="00E27B0E" w:rsidP="00BC4ADF">
                            <w:pPr>
                              <w:rPr>
                                <w:sz w:val="36"/>
                                <w:szCs w:val="36"/>
                              </w:rPr>
                            </w:pPr>
                            <w:r>
                              <w:rPr>
                                <w:sz w:val="36"/>
                                <w:szCs w:val="36"/>
                              </w:rPr>
                              <w:t xml:space="preserve">Approved by Board of Governors:   </w:t>
                            </w:r>
                            <w:bookmarkStart w:id="0" w:name="_GoBack"/>
                            <w:bookmarkEnd w:id="0"/>
                          </w:p>
                          <w:p w:rsidR="00E27B0E" w:rsidRDefault="00E27B0E" w:rsidP="00BC4ADF">
                            <w:pPr>
                              <w:rPr>
                                <w:sz w:val="36"/>
                                <w:szCs w:val="36"/>
                              </w:rPr>
                            </w:pPr>
                            <w:r>
                              <w:rPr>
                                <w:sz w:val="36"/>
                                <w:szCs w:val="36"/>
                              </w:rPr>
                              <w:t xml:space="preserve">Date to be reviewed:  </w:t>
                            </w:r>
                            <w:r>
                              <w:rPr>
                                <w:sz w:val="36"/>
                                <w:szCs w:val="36"/>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left:0;text-align:left;margin-left:81.65pt;margin-top:638.8pt;width:433.45pt;height:5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" stroked="f">
                <v:textbox>
                  <w:txbxContent>
                    <w:p w:rsidR="00E27B0E" w:rsidRDefault="00E27B0E" w:rsidP="00BC4ADF">
                      <w:pPr>
                        <w:rPr>
                          <w:sz w:val="36"/>
                          <w:szCs w:val="36"/>
                        </w:rPr>
                      </w:pPr>
                      <w:r>
                        <w:rPr>
                          <w:sz w:val="36"/>
                          <w:szCs w:val="36"/>
                        </w:rPr>
                        <w:t xml:space="preserve">Approved by Board of Governors:   </w:t>
                      </w:r>
                      <w:bookmarkStart w:id="1" w:name="_GoBack"/>
                      <w:bookmarkEnd w:id="1"/>
                    </w:p>
                    <w:p w:rsidR="00E27B0E" w:rsidRDefault="00E27B0E" w:rsidP="00BC4ADF">
                      <w:pPr>
                        <w:rPr>
                          <w:sz w:val="36"/>
                          <w:szCs w:val="36"/>
                        </w:rPr>
                      </w:pPr>
                      <w:r>
                        <w:rPr>
                          <w:sz w:val="36"/>
                          <w:szCs w:val="36"/>
                        </w:rPr>
                        <w:t xml:space="preserve">Date to be reviewed:  </w:t>
                      </w:r>
                      <w:r>
                        <w:rPr>
                          <w:sz w:val="36"/>
                          <w:szCs w:val="36"/>
                        </w:rPr>
                        <w:tab/>
                        <w:t xml:space="preserve">             </w:t>
                      </w:r>
                    </w:p>
                  </w:txbxContent>
                </v:textbox>
              </v:shape>
            </w:pict>
          </mc:Fallback>
        </mc:AlternateContent>
      </w:r>
    </w:p>
    <w:p w:rsidR="00AD6E41" w:rsidRDefault="00BC4ADF">
      <w:pPr>
        <w:pStyle w:val="BodyText"/>
        <w:spacing w:before="74"/>
        <w:ind w:left="1175"/>
      </w:pPr>
      <w:r>
        <w:rPr>
          <w:color w:val="0F0F0F"/>
          <w:w w:val="105"/>
        </w:rPr>
        <w:lastRenderedPageBreak/>
        <w:t>The term 'Educational Visits' refers to:</w:t>
      </w:r>
    </w:p>
    <w:p w:rsidR="00AD6E41" w:rsidRDefault="00AD6E41">
      <w:pPr>
        <w:pStyle w:val="BodyText"/>
        <w:spacing w:before="10"/>
        <w:rPr>
          <w:sz w:val="33"/>
        </w:rPr>
      </w:pPr>
    </w:p>
    <w:p w:rsidR="00AD6E41" w:rsidRDefault="00BC4ADF" w:rsidP="00A9691B">
      <w:pPr>
        <w:pStyle w:val="BodyText"/>
        <w:spacing w:line="278" w:lineRule="auto"/>
        <w:ind w:left="1173" w:right="1526" w:hanging="2"/>
        <w:jc w:val="both"/>
      </w:pPr>
      <w:r>
        <w:rPr>
          <w:color w:val="0F0F0F"/>
        </w:rPr>
        <w:t>'all academic, sporting, cultural, creative and personal development activities, which</w:t>
      </w:r>
      <w:r w:rsidR="00A225E4">
        <w:rPr>
          <w:color w:val="0F0F0F"/>
        </w:rPr>
        <w:t xml:space="preserve"> </w:t>
      </w:r>
      <w:r w:rsidR="00A9691B">
        <w:rPr>
          <w:color w:val="0F0F0F"/>
        </w:rPr>
        <w:t>t</w:t>
      </w:r>
      <w:r>
        <w:rPr>
          <w:color w:val="0F0F0F"/>
        </w:rPr>
        <w:t>ake</w:t>
      </w:r>
      <w:r w:rsidR="00A225E4">
        <w:rPr>
          <w:color w:val="0F0F0F"/>
        </w:rPr>
        <w:t xml:space="preserve"> </w:t>
      </w:r>
      <w:r>
        <w:rPr>
          <w:color w:val="0F0F0F"/>
        </w:rPr>
        <w:t>place</w:t>
      </w:r>
      <w:r w:rsidR="00A225E4">
        <w:rPr>
          <w:color w:val="0F0F0F"/>
        </w:rPr>
        <w:t xml:space="preserve"> </w:t>
      </w:r>
      <w:r>
        <w:rPr>
          <w:color w:val="0F0F0F"/>
        </w:rPr>
        <w:t>away</w:t>
      </w:r>
      <w:r w:rsidR="00A225E4">
        <w:rPr>
          <w:color w:val="0F0F0F"/>
        </w:rPr>
        <w:t xml:space="preserve"> </w:t>
      </w:r>
      <w:r>
        <w:rPr>
          <w:color w:val="0F0F0F"/>
        </w:rPr>
        <w:t>from</w:t>
      </w:r>
      <w:r w:rsidR="00A225E4">
        <w:rPr>
          <w:color w:val="0F0F0F"/>
        </w:rPr>
        <w:t xml:space="preserve"> </w:t>
      </w:r>
      <w:r>
        <w:rPr>
          <w:color w:val="0F0F0F"/>
        </w:rPr>
        <w:t>the</w:t>
      </w:r>
      <w:r w:rsidR="00A225E4">
        <w:rPr>
          <w:color w:val="0F0F0F"/>
        </w:rPr>
        <w:t xml:space="preserve"> </w:t>
      </w:r>
      <w:r>
        <w:rPr>
          <w:color w:val="0F0F0F"/>
        </w:rPr>
        <w:t>young</w:t>
      </w:r>
      <w:r w:rsidR="00A225E4">
        <w:rPr>
          <w:color w:val="0F0F0F"/>
        </w:rPr>
        <w:t xml:space="preserve"> </w:t>
      </w:r>
      <w:r>
        <w:rPr>
          <w:color w:val="0F0F0F"/>
        </w:rPr>
        <w:t>persons'</w:t>
      </w:r>
      <w:r w:rsidR="00A225E4">
        <w:rPr>
          <w:color w:val="0F0F0F"/>
        </w:rPr>
        <w:t xml:space="preserve"> </w:t>
      </w:r>
      <w:r>
        <w:rPr>
          <w:color w:val="0F0F0F"/>
        </w:rPr>
        <w:t>school,</w:t>
      </w:r>
      <w:r w:rsidR="00A225E4">
        <w:rPr>
          <w:color w:val="0F0F0F"/>
        </w:rPr>
        <w:t xml:space="preserve"> </w:t>
      </w:r>
      <w:r>
        <w:rPr>
          <w:color w:val="0F0F0F"/>
        </w:rPr>
        <w:t>and</w:t>
      </w:r>
      <w:r w:rsidR="00A225E4">
        <w:rPr>
          <w:color w:val="0F0F0F"/>
        </w:rPr>
        <w:t xml:space="preserve"> </w:t>
      </w:r>
      <w:r>
        <w:rPr>
          <w:color w:val="0F0F0F"/>
        </w:rPr>
        <w:t>make</w:t>
      </w:r>
      <w:r w:rsidR="00A225E4">
        <w:rPr>
          <w:color w:val="0F0F0F"/>
        </w:rPr>
        <w:t xml:space="preserve"> </w:t>
      </w:r>
      <w:r>
        <w:rPr>
          <w:color w:val="0F0F0F"/>
        </w:rPr>
        <w:t>a</w:t>
      </w:r>
      <w:r w:rsidR="00A225E4">
        <w:rPr>
          <w:color w:val="0F0F0F"/>
        </w:rPr>
        <w:t xml:space="preserve"> </w:t>
      </w:r>
      <w:r>
        <w:rPr>
          <w:color w:val="0F0F0F"/>
        </w:rPr>
        <w:t>significant contribution to learning and development of those</w:t>
      </w:r>
      <w:r w:rsidR="00A9691B">
        <w:rPr>
          <w:color w:val="0F0F0F"/>
        </w:rPr>
        <w:t xml:space="preserve"> </w:t>
      </w:r>
      <w:r>
        <w:rPr>
          <w:color w:val="0F0F0F"/>
        </w:rPr>
        <w:t>participating'.</w:t>
      </w:r>
    </w:p>
    <w:p w:rsidR="00AD6E41" w:rsidRDefault="00AD6E41">
      <w:pPr>
        <w:pStyle w:val="BodyText"/>
        <w:spacing w:before="2"/>
        <w:rPr>
          <w:sz w:val="29"/>
        </w:rPr>
      </w:pPr>
    </w:p>
    <w:p w:rsidR="00AD6E41" w:rsidRDefault="00BC4ADF">
      <w:pPr>
        <w:pStyle w:val="BodyText"/>
        <w:ind w:left="1171"/>
      </w:pPr>
      <w:r>
        <w:rPr>
          <w:color w:val="0F0F0F"/>
        </w:rPr>
        <w:t>(EA Educational Visits Interim Guidance for Schools 2017)</w:t>
      </w:r>
    </w:p>
    <w:p w:rsidR="00AD6E41" w:rsidRDefault="00AD6E41">
      <w:pPr>
        <w:pStyle w:val="BodyText"/>
        <w:spacing w:before="6"/>
        <w:rPr>
          <w:sz w:val="33"/>
        </w:rPr>
      </w:pPr>
    </w:p>
    <w:p w:rsidR="00AD6E41" w:rsidRDefault="00BC4ADF">
      <w:pPr>
        <w:pStyle w:val="Heading5"/>
        <w:ind w:left="1163"/>
      </w:pPr>
      <w:r>
        <w:rPr>
          <w:color w:val="0F0F0F"/>
        </w:rPr>
        <w:t>Rationale</w:t>
      </w:r>
    </w:p>
    <w:p w:rsidR="00AD6E41" w:rsidRDefault="00BC4ADF">
      <w:pPr>
        <w:pStyle w:val="BodyText"/>
        <w:spacing w:before="49" w:line="278" w:lineRule="auto"/>
        <w:ind w:left="1176" w:right="1104" w:hanging="19"/>
      </w:pPr>
      <w:r>
        <w:rPr>
          <w:color w:val="0F0F0F"/>
          <w:w w:val="105"/>
        </w:rPr>
        <w:t>In</w:t>
      </w:r>
      <w:r w:rsidR="00A9691B">
        <w:rPr>
          <w:color w:val="0F0F0F"/>
          <w:w w:val="105"/>
        </w:rPr>
        <w:t xml:space="preserve"> Bunscoil an Iúir</w:t>
      </w:r>
      <w:r w:rsidR="00DF415B">
        <w:rPr>
          <w:color w:val="0F0F0F"/>
          <w:w w:val="105"/>
        </w:rPr>
        <w:t>,</w:t>
      </w:r>
      <w:r w:rsidR="002B717E">
        <w:rPr>
          <w:color w:val="0F0F0F"/>
          <w:w w:val="105"/>
        </w:rPr>
        <w:t xml:space="preserve"> </w:t>
      </w:r>
      <w:r>
        <w:rPr>
          <w:color w:val="0F0F0F"/>
          <w:w w:val="105"/>
        </w:rPr>
        <w:t>we</w:t>
      </w:r>
      <w:r w:rsidR="00A9691B">
        <w:rPr>
          <w:color w:val="0F0F0F"/>
          <w:w w:val="105"/>
        </w:rPr>
        <w:t xml:space="preserve"> recognize </w:t>
      </w:r>
      <w:r>
        <w:rPr>
          <w:color w:val="0F0F0F"/>
          <w:w w:val="105"/>
        </w:rPr>
        <w:t>that</w:t>
      </w:r>
      <w:r w:rsidR="00A9691B">
        <w:rPr>
          <w:color w:val="0F0F0F"/>
          <w:w w:val="105"/>
        </w:rPr>
        <w:t xml:space="preserve"> </w:t>
      </w:r>
      <w:r>
        <w:rPr>
          <w:color w:val="0F0F0F"/>
          <w:w w:val="105"/>
        </w:rPr>
        <w:t>school</w:t>
      </w:r>
      <w:r w:rsidR="00A9691B">
        <w:rPr>
          <w:color w:val="0F0F0F"/>
          <w:w w:val="105"/>
        </w:rPr>
        <w:t xml:space="preserve"> </w:t>
      </w:r>
      <w:r>
        <w:rPr>
          <w:color w:val="0F0F0F"/>
          <w:w w:val="105"/>
        </w:rPr>
        <w:t>trips</w:t>
      </w:r>
      <w:r w:rsidR="00A9691B">
        <w:rPr>
          <w:color w:val="0F0F0F"/>
          <w:w w:val="105"/>
        </w:rPr>
        <w:t xml:space="preserve"> </w:t>
      </w:r>
      <w:r>
        <w:rPr>
          <w:color w:val="0F0F0F"/>
          <w:w w:val="105"/>
        </w:rPr>
        <w:t>add</w:t>
      </w:r>
      <w:r w:rsidR="00A9691B">
        <w:rPr>
          <w:color w:val="0F0F0F"/>
          <w:w w:val="105"/>
        </w:rPr>
        <w:t xml:space="preserve"> </w:t>
      </w:r>
      <w:r>
        <w:rPr>
          <w:color w:val="0F0F0F"/>
          <w:w w:val="105"/>
        </w:rPr>
        <w:t>significant</w:t>
      </w:r>
      <w:r w:rsidR="00A9691B">
        <w:rPr>
          <w:color w:val="0F0F0F"/>
          <w:w w:val="105"/>
        </w:rPr>
        <w:t xml:space="preserve"> </w:t>
      </w:r>
      <w:r>
        <w:rPr>
          <w:color w:val="0F0F0F"/>
          <w:w w:val="105"/>
        </w:rPr>
        <w:t>value to classroom-based activities and stimulate the physical, mental, social and cultural development of the child, in addition to fulfilling the requirements of the Northern Ireland</w:t>
      </w:r>
      <w:r w:rsidR="00A9691B">
        <w:rPr>
          <w:color w:val="0F0F0F"/>
          <w:w w:val="105"/>
        </w:rPr>
        <w:t xml:space="preserve"> </w:t>
      </w:r>
      <w:r>
        <w:rPr>
          <w:color w:val="0F0F0F"/>
          <w:w w:val="105"/>
        </w:rPr>
        <w:t>Curriculum.</w:t>
      </w:r>
    </w:p>
    <w:p w:rsidR="00AD6E41" w:rsidRDefault="00BC4ADF">
      <w:pPr>
        <w:pStyle w:val="BodyText"/>
        <w:spacing w:before="2" w:line="278" w:lineRule="auto"/>
        <w:ind w:left="1167" w:right="1237" w:firstLine="8"/>
      </w:pPr>
      <w:r>
        <w:rPr>
          <w:color w:val="0F0F0F"/>
        </w:rPr>
        <w:t xml:space="preserve">During the school year it is </w:t>
      </w:r>
      <w:r w:rsidR="00DF415B">
        <w:rPr>
          <w:color w:val="0F0F0F"/>
        </w:rPr>
        <w:t>important that</w:t>
      </w:r>
      <w:r>
        <w:rPr>
          <w:color w:val="0F0F0F"/>
        </w:rPr>
        <w:t xml:space="preserve"> the children in our school experience a wide range of learning environments. Visits out of school, in the locality and further afield, </w:t>
      </w:r>
      <w:r w:rsidR="001105ED">
        <w:rPr>
          <w:color w:val="0F0F0F"/>
        </w:rPr>
        <w:t>are memorable experiences</w:t>
      </w:r>
      <w:r>
        <w:rPr>
          <w:color w:val="0F0F0F"/>
        </w:rPr>
        <w:t xml:space="preserve"> for all children. They are enthused and motivated by the activity and their learning is</w:t>
      </w:r>
      <w:r w:rsidR="00A9691B">
        <w:rPr>
          <w:color w:val="0F0F0F"/>
        </w:rPr>
        <w:t xml:space="preserve"> </w:t>
      </w:r>
      <w:r>
        <w:rPr>
          <w:color w:val="0F0F0F"/>
        </w:rPr>
        <w:t>enriched and enhanced.</w:t>
      </w:r>
    </w:p>
    <w:p w:rsidR="00AD6E41" w:rsidRDefault="00BC4ADF">
      <w:pPr>
        <w:pStyle w:val="BodyText"/>
        <w:spacing w:before="7" w:line="278" w:lineRule="auto"/>
        <w:ind w:left="1174" w:right="1063" w:firstLine="10"/>
      </w:pPr>
      <w:r>
        <w:rPr>
          <w:color w:val="0F0F0F"/>
          <w:w w:val="105"/>
        </w:rPr>
        <w:t>Taking children out of school is a major responsibility for staff and meticulous planningandorganisationisessentialtoensurethatavisitissafeandenjoyable. All</w:t>
      </w:r>
      <w:r w:rsidR="002B717E">
        <w:rPr>
          <w:color w:val="0F0F0F"/>
          <w:w w:val="105"/>
        </w:rPr>
        <w:t xml:space="preserve"> </w:t>
      </w:r>
      <w:r>
        <w:rPr>
          <w:color w:val="0F0F0F"/>
          <w:w w:val="105"/>
        </w:rPr>
        <w:t>school</w:t>
      </w:r>
      <w:r w:rsidR="002B717E">
        <w:rPr>
          <w:color w:val="0F0F0F"/>
          <w:w w:val="105"/>
        </w:rPr>
        <w:t xml:space="preserve"> </w:t>
      </w:r>
      <w:r>
        <w:rPr>
          <w:color w:val="0F0F0F"/>
          <w:w w:val="105"/>
        </w:rPr>
        <w:t>trips/visits</w:t>
      </w:r>
      <w:r w:rsidR="002B717E">
        <w:rPr>
          <w:color w:val="0F0F0F"/>
          <w:w w:val="105"/>
        </w:rPr>
        <w:t xml:space="preserve"> </w:t>
      </w:r>
      <w:r>
        <w:rPr>
          <w:color w:val="0F0F0F"/>
          <w:w w:val="105"/>
        </w:rPr>
        <w:t>that</w:t>
      </w:r>
      <w:r w:rsidR="002B717E">
        <w:rPr>
          <w:color w:val="0F0F0F"/>
          <w:w w:val="105"/>
        </w:rPr>
        <w:t xml:space="preserve"> </w:t>
      </w:r>
      <w:r>
        <w:rPr>
          <w:color w:val="0F0F0F"/>
          <w:w w:val="105"/>
        </w:rPr>
        <w:t>are</w:t>
      </w:r>
      <w:r w:rsidR="002B717E">
        <w:rPr>
          <w:color w:val="0F0F0F"/>
          <w:w w:val="105"/>
        </w:rPr>
        <w:t xml:space="preserve"> organized </w:t>
      </w:r>
      <w:r>
        <w:rPr>
          <w:color w:val="0F0F0F"/>
          <w:w w:val="105"/>
        </w:rPr>
        <w:t>for</w:t>
      </w:r>
      <w:r w:rsidR="002B717E">
        <w:rPr>
          <w:color w:val="0F0F0F"/>
          <w:w w:val="105"/>
        </w:rPr>
        <w:t xml:space="preserve"> </w:t>
      </w:r>
      <w:r>
        <w:rPr>
          <w:color w:val="0F0F0F"/>
          <w:w w:val="105"/>
        </w:rPr>
        <w:t>the</w:t>
      </w:r>
      <w:r w:rsidR="002B717E">
        <w:rPr>
          <w:color w:val="0F0F0F"/>
          <w:w w:val="105"/>
        </w:rPr>
        <w:t xml:space="preserve"> </w:t>
      </w:r>
      <w:r>
        <w:rPr>
          <w:color w:val="0F0F0F"/>
          <w:w w:val="105"/>
        </w:rPr>
        <w:t>pupils</w:t>
      </w:r>
      <w:r w:rsidR="002B717E">
        <w:rPr>
          <w:color w:val="0F0F0F"/>
          <w:w w:val="105"/>
        </w:rPr>
        <w:t xml:space="preserve"> </w:t>
      </w:r>
      <w:r>
        <w:rPr>
          <w:color w:val="0F0F0F"/>
          <w:w w:val="105"/>
        </w:rPr>
        <w:t>in</w:t>
      </w:r>
      <w:r w:rsidR="002B717E">
        <w:rPr>
          <w:color w:val="0F0F0F"/>
          <w:w w:val="105"/>
        </w:rPr>
        <w:t xml:space="preserve"> </w:t>
      </w:r>
      <w:r>
        <w:rPr>
          <w:color w:val="0F0F0F"/>
          <w:w w:val="105"/>
        </w:rPr>
        <w:t>our</w:t>
      </w:r>
      <w:r w:rsidR="002B717E">
        <w:rPr>
          <w:color w:val="0F0F0F"/>
          <w:w w:val="105"/>
        </w:rPr>
        <w:t xml:space="preserve"> </w:t>
      </w:r>
      <w:r>
        <w:rPr>
          <w:color w:val="0F0F0F"/>
          <w:w w:val="105"/>
        </w:rPr>
        <w:t>school</w:t>
      </w:r>
      <w:r w:rsidR="002B717E">
        <w:rPr>
          <w:color w:val="0F0F0F"/>
          <w:w w:val="105"/>
        </w:rPr>
        <w:t xml:space="preserve"> </w:t>
      </w:r>
      <w:r>
        <w:rPr>
          <w:color w:val="0F0F0F"/>
          <w:w w:val="105"/>
        </w:rPr>
        <w:t>have</w:t>
      </w:r>
      <w:r w:rsidR="002B717E">
        <w:rPr>
          <w:color w:val="0F0F0F"/>
          <w:w w:val="105"/>
        </w:rPr>
        <w:t xml:space="preserve"> </w:t>
      </w:r>
      <w:r>
        <w:rPr>
          <w:color w:val="0F0F0F"/>
          <w:w w:val="105"/>
        </w:rPr>
        <w:t>clearly stated aims and objectives and are very closely related to the learning and teaching in each</w:t>
      </w:r>
      <w:r w:rsidR="00A9691B">
        <w:rPr>
          <w:color w:val="0F0F0F"/>
          <w:w w:val="105"/>
        </w:rPr>
        <w:t xml:space="preserve"> </w:t>
      </w:r>
      <w:r>
        <w:rPr>
          <w:color w:val="0F0F0F"/>
          <w:w w:val="105"/>
        </w:rPr>
        <w:t>class.</w:t>
      </w:r>
    </w:p>
    <w:p w:rsidR="00AD6E41" w:rsidRDefault="00AD6E41">
      <w:pPr>
        <w:pStyle w:val="BodyText"/>
        <w:spacing w:before="3"/>
        <w:rPr>
          <w:sz w:val="29"/>
        </w:rPr>
      </w:pPr>
    </w:p>
    <w:p w:rsidR="00AD6E41" w:rsidRDefault="00BC4ADF">
      <w:pPr>
        <w:pStyle w:val="Heading5"/>
        <w:ind w:left="1175"/>
      </w:pPr>
      <w:r>
        <w:rPr>
          <w:color w:val="0F0F0F"/>
        </w:rPr>
        <w:t>Objectives</w:t>
      </w:r>
    </w:p>
    <w:p w:rsidR="00AD6E41" w:rsidRDefault="00BC4ADF">
      <w:pPr>
        <w:pStyle w:val="BodyText"/>
        <w:spacing w:before="49"/>
        <w:ind w:left="1190"/>
      </w:pPr>
      <w:r>
        <w:rPr>
          <w:color w:val="0F0F0F"/>
          <w:w w:val="105"/>
        </w:rPr>
        <w:t>To ensure that:</w:t>
      </w:r>
    </w:p>
    <w:p w:rsidR="00AD6E41" w:rsidRDefault="00BC4ADF">
      <w:pPr>
        <w:pStyle w:val="ListParagraph"/>
        <w:numPr>
          <w:ilvl w:val="0"/>
          <w:numId w:val="25"/>
        </w:numPr>
        <w:tabs>
          <w:tab w:val="left" w:pos="1431"/>
        </w:tabs>
        <w:spacing w:before="36"/>
        <w:ind w:hanging="256"/>
        <w:rPr>
          <w:rFonts w:ascii="Times New Roman"/>
          <w:color w:val="0F0F0F"/>
          <w:sz w:val="27"/>
        </w:rPr>
      </w:pPr>
      <w:r>
        <w:rPr>
          <w:color w:val="0F0F0F"/>
          <w:sz w:val="25"/>
        </w:rPr>
        <w:t>The planned visit is purposeful and</w:t>
      </w:r>
      <w:r w:rsidR="00A9691B">
        <w:rPr>
          <w:color w:val="0F0F0F"/>
          <w:sz w:val="25"/>
        </w:rPr>
        <w:t xml:space="preserve"> </w:t>
      </w:r>
      <w:r>
        <w:rPr>
          <w:color w:val="0F0F0F"/>
          <w:sz w:val="25"/>
        </w:rPr>
        <w:t>relevant.</w:t>
      </w:r>
    </w:p>
    <w:p w:rsidR="00AD6E41" w:rsidRDefault="00A225E4">
      <w:pPr>
        <w:pStyle w:val="ListParagraph"/>
        <w:numPr>
          <w:ilvl w:val="0"/>
          <w:numId w:val="25"/>
        </w:numPr>
        <w:tabs>
          <w:tab w:val="left" w:pos="1470"/>
        </w:tabs>
        <w:spacing w:before="43" w:line="276" w:lineRule="auto"/>
        <w:ind w:left="1182" w:right="1864" w:firstLine="16"/>
        <w:rPr>
          <w:color w:val="0F0F0F"/>
          <w:sz w:val="25"/>
        </w:rPr>
      </w:pPr>
      <w:r>
        <w:rPr>
          <w:color w:val="0F0F0F"/>
          <w:w w:val="105"/>
          <w:sz w:val="25"/>
        </w:rPr>
        <w:t>Those preparations</w:t>
      </w:r>
      <w:r w:rsidR="00A9691B">
        <w:rPr>
          <w:color w:val="0F0F0F"/>
          <w:w w:val="105"/>
          <w:sz w:val="25"/>
        </w:rPr>
        <w:t xml:space="preserve"> </w:t>
      </w:r>
      <w:r w:rsidR="00BC4ADF">
        <w:rPr>
          <w:color w:val="0F0F0F"/>
          <w:w w:val="105"/>
          <w:sz w:val="25"/>
        </w:rPr>
        <w:t>ensure</w:t>
      </w:r>
      <w:r w:rsidR="00A9691B">
        <w:rPr>
          <w:color w:val="0F0F0F"/>
          <w:w w:val="105"/>
          <w:sz w:val="25"/>
        </w:rPr>
        <w:t xml:space="preserve"> </w:t>
      </w:r>
      <w:r w:rsidR="00BC4ADF">
        <w:rPr>
          <w:color w:val="0F0F0F"/>
          <w:w w:val="105"/>
          <w:sz w:val="25"/>
        </w:rPr>
        <w:t>that</w:t>
      </w:r>
      <w:r w:rsidR="00A9691B">
        <w:rPr>
          <w:color w:val="0F0F0F"/>
          <w:w w:val="105"/>
          <w:sz w:val="25"/>
        </w:rPr>
        <w:t xml:space="preserve"> </w:t>
      </w:r>
      <w:r w:rsidR="00BC4ADF">
        <w:rPr>
          <w:color w:val="0F0F0F"/>
          <w:w w:val="105"/>
          <w:sz w:val="25"/>
        </w:rPr>
        <w:t>children</w:t>
      </w:r>
      <w:r w:rsidR="00A9691B">
        <w:rPr>
          <w:color w:val="0F0F0F"/>
          <w:w w:val="105"/>
          <w:sz w:val="25"/>
        </w:rPr>
        <w:t xml:space="preserve"> </w:t>
      </w:r>
      <w:r w:rsidR="00BC4ADF">
        <w:rPr>
          <w:color w:val="0F0F0F"/>
          <w:w w:val="105"/>
          <w:sz w:val="25"/>
        </w:rPr>
        <w:t>gain</w:t>
      </w:r>
      <w:r w:rsidR="00A9691B">
        <w:rPr>
          <w:color w:val="0F0F0F"/>
          <w:w w:val="105"/>
          <w:sz w:val="25"/>
        </w:rPr>
        <w:t xml:space="preserve"> </w:t>
      </w:r>
      <w:r w:rsidR="00BC4ADF">
        <w:rPr>
          <w:color w:val="0F0F0F"/>
          <w:w w:val="105"/>
          <w:sz w:val="25"/>
        </w:rPr>
        <w:t>maximum</w:t>
      </w:r>
      <w:r w:rsidR="00A9691B">
        <w:rPr>
          <w:color w:val="0F0F0F"/>
          <w:w w:val="105"/>
          <w:sz w:val="25"/>
        </w:rPr>
        <w:t xml:space="preserve"> </w:t>
      </w:r>
      <w:r w:rsidR="00BC4ADF">
        <w:rPr>
          <w:color w:val="0F0F0F"/>
          <w:w w:val="105"/>
          <w:sz w:val="25"/>
        </w:rPr>
        <w:t>benefit</w:t>
      </w:r>
      <w:r w:rsidR="00A9691B">
        <w:rPr>
          <w:color w:val="0F0F0F"/>
          <w:w w:val="105"/>
          <w:sz w:val="25"/>
        </w:rPr>
        <w:t xml:space="preserve"> </w:t>
      </w:r>
      <w:r w:rsidR="00BC4ADF">
        <w:rPr>
          <w:color w:val="0F0F0F"/>
          <w:w w:val="105"/>
          <w:sz w:val="25"/>
        </w:rPr>
        <w:t>from</w:t>
      </w:r>
      <w:r w:rsidR="00A9691B">
        <w:rPr>
          <w:color w:val="0F0F0F"/>
          <w:w w:val="105"/>
          <w:sz w:val="25"/>
        </w:rPr>
        <w:t xml:space="preserve"> </w:t>
      </w:r>
      <w:r w:rsidR="00BC4ADF">
        <w:rPr>
          <w:color w:val="0F0F0F"/>
          <w:w w:val="105"/>
          <w:sz w:val="25"/>
        </w:rPr>
        <w:t>the activity.</w:t>
      </w:r>
    </w:p>
    <w:p w:rsidR="00AD6E41" w:rsidRDefault="00BC4ADF">
      <w:pPr>
        <w:pStyle w:val="ListParagraph"/>
        <w:numPr>
          <w:ilvl w:val="0"/>
          <w:numId w:val="25"/>
        </w:numPr>
        <w:tabs>
          <w:tab w:val="left" w:pos="1481"/>
        </w:tabs>
        <w:spacing w:before="7"/>
        <w:ind w:left="1480" w:hanging="285"/>
        <w:rPr>
          <w:color w:val="0F0F0F"/>
          <w:sz w:val="25"/>
        </w:rPr>
      </w:pPr>
      <w:r>
        <w:rPr>
          <w:color w:val="0F0F0F"/>
          <w:sz w:val="25"/>
        </w:rPr>
        <w:t>Adequate procedures are in place to ensure children's</w:t>
      </w:r>
      <w:r w:rsidR="00A9691B">
        <w:rPr>
          <w:color w:val="0F0F0F"/>
          <w:sz w:val="25"/>
        </w:rPr>
        <w:t xml:space="preserve"> </w:t>
      </w:r>
      <w:r>
        <w:rPr>
          <w:color w:val="0F0F0F"/>
          <w:sz w:val="25"/>
        </w:rPr>
        <w:t>safety.</w:t>
      </w:r>
    </w:p>
    <w:p w:rsidR="00AD6E41" w:rsidRDefault="00BC4ADF">
      <w:pPr>
        <w:pStyle w:val="ListParagraph"/>
        <w:numPr>
          <w:ilvl w:val="0"/>
          <w:numId w:val="25"/>
        </w:numPr>
        <w:tabs>
          <w:tab w:val="left" w:pos="1460"/>
        </w:tabs>
        <w:spacing w:before="49"/>
        <w:ind w:left="1459" w:hanging="271"/>
        <w:rPr>
          <w:color w:val="0F0F0F"/>
          <w:sz w:val="25"/>
        </w:rPr>
      </w:pPr>
      <w:r>
        <w:rPr>
          <w:color w:val="0F0F0F"/>
          <w:sz w:val="25"/>
        </w:rPr>
        <w:t>Emergency procedures are in</w:t>
      </w:r>
      <w:r w:rsidR="00A9691B">
        <w:rPr>
          <w:color w:val="0F0F0F"/>
          <w:sz w:val="25"/>
        </w:rPr>
        <w:t xml:space="preserve"> </w:t>
      </w:r>
      <w:r>
        <w:rPr>
          <w:color w:val="0F0F0F"/>
          <w:sz w:val="25"/>
        </w:rPr>
        <w:t>place.</w:t>
      </w:r>
    </w:p>
    <w:p w:rsidR="00AD6E41" w:rsidRDefault="00BC4ADF">
      <w:pPr>
        <w:pStyle w:val="ListParagraph"/>
        <w:numPr>
          <w:ilvl w:val="0"/>
          <w:numId w:val="25"/>
        </w:numPr>
        <w:tabs>
          <w:tab w:val="left" w:pos="1481"/>
        </w:tabs>
        <w:spacing w:before="44"/>
        <w:ind w:left="1480" w:hanging="290"/>
        <w:rPr>
          <w:color w:val="0F0F0F"/>
          <w:sz w:val="25"/>
        </w:rPr>
      </w:pPr>
      <w:r>
        <w:rPr>
          <w:color w:val="0F0F0F"/>
          <w:sz w:val="25"/>
        </w:rPr>
        <w:t>A risk assessment is</w:t>
      </w:r>
      <w:r w:rsidR="00A9691B">
        <w:rPr>
          <w:color w:val="0F0F0F"/>
          <w:sz w:val="25"/>
        </w:rPr>
        <w:t xml:space="preserve"> </w:t>
      </w:r>
      <w:r>
        <w:rPr>
          <w:color w:val="0F0F0F"/>
          <w:sz w:val="25"/>
        </w:rPr>
        <w:t>completed.</w:t>
      </w:r>
    </w:p>
    <w:p w:rsidR="00AD6E41" w:rsidRDefault="00AD6E41">
      <w:pPr>
        <w:pStyle w:val="BodyText"/>
        <w:spacing w:before="1"/>
        <w:rPr>
          <w:sz w:val="33"/>
        </w:rPr>
      </w:pPr>
    </w:p>
    <w:p w:rsidR="00AD6E41" w:rsidRDefault="00BC4ADF">
      <w:pPr>
        <w:pStyle w:val="Heading5"/>
        <w:ind w:left="1183"/>
      </w:pPr>
      <w:r>
        <w:rPr>
          <w:color w:val="0F0F0F"/>
        </w:rPr>
        <w:t>Guidelines</w:t>
      </w:r>
    </w:p>
    <w:p w:rsidR="00AD6E41" w:rsidRDefault="00BC4ADF">
      <w:pPr>
        <w:pStyle w:val="BodyText"/>
        <w:spacing w:before="54" w:line="273" w:lineRule="auto"/>
        <w:ind w:left="1193" w:right="1237" w:firstLine="17"/>
      </w:pPr>
      <w:r>
        <w:rPr>
          <w:color w:val="0F0F0F"/>
        </w:rPr>
        <w:t>All visits are planned with reference to 'EA Educational Visits Interim Guidance for Schools 2017'</w:t>
      </w:r>
      <w:r w:rsidR="00895E8B">
        <w:rPr>
          <w:color w:val="0F0F0F"/>
        </w:rPr>
        <w:t>. The procedures outlined in this policy will be used as guidance when planning a school trip and is available at:</w:t>
      </w:r>
    </w:p>
    <w:p w:rsidR="00AD6E41" w:rsidRDefault="00AD6E41">
      <w:pPr>
        <w:spacing w:line="273" w:lineRule="auto"/>
      </w:pPr>
    </w:p>
    <w:p w:rsidR="00895E8B" w:rsidRDefault="00895E8B" w:rsidP="00895E8B">
      <w:pPr>
        <w:spacing w:line="273" w:lineRule="auto"/>
        <w:ind w:left="1133"/>
      </w:pPr>
      <w:r>
        <w:t>(</w:t>
      </w:r>
      <w:hyperlink r:id="rId9" w:history="1">
        <w:r>
          <w:rPr>
            <w:rStyle w:val="Hyperlink"/>
          </w:rPr>
          <w:t>https://www.eani.org.uk/sites/default/files/2018-10/EA%20Educational%20Visits%20Interim%20Guidance%202017.pdf</w:t>
        </w:r>
      </w:hyperlink>
      <w:r>
        <w:t>)</w:t>
      </w:r>
    </w:p>
    <w:p w:rsidR="00895E8B" w:rsidRDefault="00895E8B" w:rsidP="00895E8B">
      <w:pPr>
        <w:spacing w:line="273" w:lineRule="auto"/>
        <w:ind w:left="1133"/>
        <w:sectPr w:rsidR="00895E8B">
          <w:pgSz w:w="11910" w:h="16830"/>
          <w:pgMar w:top="1360" w:right="300" w:bottom="280" w:left="280" w:header="720" w:footer="720" w:gutter="0"/>
          <w:cols w:space="720"/>
        </w:sectPr>
      </w:pPr>
    </w:p>
    <w:p w:rsidR="00AD6E41" w:rsidRDefault="00BC4ADF">
      <w:pPr>
        <w:pStyle w:val="Heading5"/>
        <w:spacing w:before="80"/>
        <w:ind w:left="1133"/>
      </w:pPr>
      <w:r>
        <w:rPr>
          <w:color w:val="111111"/>
        </w:rPr>
        <w:lastRenderedPageBreak/>
        <w:t>Legal Responsibility:</w:t>
      </w:r>
    </w:p>
    <w:p w:rsidR="00AD6E41" w:rsidRDefault="00AD6E41">
      <w:pPr>
        <w:pStyle w:val="BodyText"/>
        <w:spacing w:before="6"/>
        <w:rPr>
          <w:b/>
          <w:sz w:val="33"/>
        </w:rPr>
      </w:pPr>
    </w:p>
    <w:p w:rsidR="00AD6E41" w:rsidRDefault="00BC4ADF">
      <w:pPr>
        <w:pStyle w:val="BodyText"/>
        <w:tabs>
          <w:tab w:val="left" w:pos="1467"/>
        </w:tabs>
        <w:spacing w:line="278" w:lineRule="auto"/>
        <w:ind w:left="1149" w:right="1649" w:hanging="16"/>
      </w:pPr>
      <w:r>
        <w:rPr>
          <w:color w:val="111111"/>
        </w:rPr>
        <w:t>It is our duty as staff members to ensure the safety and welfare of the children is a priority during all educational visits. The following gives a brief outline of the legal requirements we adhere to: (Taken from 'EA Educational Visits Interim Guidance for Schools2017')</w:t>
      </w:r>
    </w:p>
    <w:p w:rsidR="00AD6E41" w:rsidRDefault="00AD6E41">
      <w:pPr>
        <w:pStyle w:val="BodyText"/>
        <w:spacing w:before="4"/>
        <w:rPr>
          <w:sz w:val="29"/>
        </w:rPr>
      </w:pPr>
    </w:p>
    <w:p w:rsidR="00AD6E41" w:rsidRDefault="00BC4ADF">
      <w:pPr>
        <w:pStyle w:val="BodyText"/>
        <w:spacing w:before="1" w:line="280" w:lineRule="auto"/>
        <w:ind w:left="1143" w:right="1237" w:firstLine="12"/>
      </w:pPr>
      <w:r>
        <w:rPr>
          <w:color w:val="111111"/>
          <w:w w:val="105"/>
        </w:rPr>
        <w:t>The</w:t>
      </w:r>
      <w:r w:rsidR="001105ED">
        <w:rPr>
          <w:color w:val="111111"/>
          <w:w w:val="105"/>
        </w:rPr>
        <w:t xml:space="preserve"> </w:t>
      </w:r>
      <w:r>
        <w:rPr>
          <w:color w:val="111111"/>
          <w:w w:val="105"/>
        </w:rPr>
        <w:t>employing</w:t>
      </w:r>
      <w:r w:rsidR="001105ED">
        <w:rPr>
          <w:color w:val="111111"/>
          <w:w w:val="105"/>
        </w:rPr>
        <w:t xml:space="preserve"> </w:t>
      </w:r>
      <w:r>
        <w:rPr>
          <w:color w:val="111111"/>
          <w:w w:val="105"/>
        </w:rPr>
        <w:t>authority</w:t>
      </w:r>
      <w:r w:rsidR="001105ED">
        <w:rPr>
          <w:color w:val="111111"/>
          <w:w w:val="105"/>
        </w:rPr>
        <w:t xml:space="preserve"> </w:t>
      </w:r>
      <w:r>
        <w:rPr>
          <w:color w:val="111111"/>
          <w:w w:val="105"/>
        </w:rPr>
        <w:t>is</w:t>
      </w:r>
      <w:r w:rsidR="001105ED">
        <w:rPr>
          <w:color w:val="111111"/>
          <w:w w:val="105"/>
        </w:rPr>
        <w:t xml:space="preserve"> </w:t>
      </w:r>
      <w:r>
        <w:rPr>
          <w:color w:val="111111"/>
          <w:w w:val="105"/>
        </w:rPr>
        <w:t>legally</w:t>
      </w:r>
      <w:r w:rsidR="001105ED">
        <w:rPr>
          <w:color w:val="111111"/>
          <w:w w:val="105"/>
        </w:rPr>
        <w:t xml:space="preserve"> </w:t>
      </w:r>
      <w:r>
        <w:rPr>
          <w:color w:val="111111"/>
          <w:w w:val="105"/>
        </w:rPr>
        <w:t>obliged,</w:t>
      </w:r>
      <w:r w:rsidR="001105ED">
        <w:rPr>
          <w:color w:val="111111"/>
          <w:w w:val="105"/>
        </w:rPr>
        <w:t xml:space="preserve"> </w:t>
      </w:r>
      <w:r>
        <w:rPr>
          <w:color w:val="111111"/>
          <w:w w:val="105"/>
        </w:rPr>
        <w:t>to</w:t>
      </w:r>
      <w:r w:rsidR="001105ED">
        <w:rPr>
          <w:color w:val="111111"/>
          <w:w w:val="105"/>
        </w:rPr>
        <w:t xml:space="preserve"> </w:t>
      </w:r>
      <w:r>
        <w:rPr>
          <w:color w:val="111111"/>
          <w:w w:val="105"/>
        </w:rPr>
        <w:t>ensure</w:t>
      </w:r>
      <w:r w:rsidR="001105ED">
        <w:rPr>
          <w:color w:val="111111"/>
          <w:w w:val="105"/>
        </w:rPr>
        <w:t xml:space="preserve"> </w:t>
      </w:r>
      <w:r>
        <w:rPr>
          <w:color w:val="111111"/>
          <w:w w:val="105"/>
        </w:rPr>
        <w:t>that</w:t>
      </w:r>
      <w:r w:rsidR="001105ED">
        <w:rPr>
          <w:color w:val="111111"/>
          <w:w w:val="105"/>
        </w:rPr>
        <w:t xml:space="preserve"> </w:t>
      </w:r>
      <w:r>
        <w:rPr>
          <w:color w:val="111111"/>
          <w:w w:val="105"/>
        </w:rPr>
        <w:t>the</w:t>
      </w:r>
      <w:r w:rsidR="001105ED">
        <w:rPr>
          <w:color w:val="111111"/>
          <w:w w:val="105"/>
        </w:rPr>
        <w:t xml:space="preserve"> </w:t>
      </w:r>
      <w:r>
        <w:rPr>
          <w:color w:val="111111"/>
          <w:w w:val="105"/>
        </w:rPr>
        <w:t>health</w:t>
      </w:r>
      <w:r w:rsidR="001105ED">
        <w:rPr>
          <w:color w:val="111111"/>
          <w:w w:val="105"/>
        </w:rPr>
        <w:t xml:space="preserve"> </w:t>
      </w:r>
      <w:r>
        <w:rPr>
          <w:color w:val="111111"/>
          <w:w w:val="105"/>
        </w:rPr>
        <w:t>and</w:t>
      </w:r>
      <w:r w:rsidR="001105ED">
        <w:rPr>
          <w:color w:val="111111"/>
          <w:w w:val="105"/>
        </w:rPr>
        <w:t xml:space="preserve"> </w:t>
      </w:r>
      <w:r>
        <w:rPr>
          <w:color w:val="111111"/>
          <w:w w:val="105"/>
        </w:rPr>
        <w:t>safety of its employees and pupils in their care, is safeguarded while in any way affected by such employer's</w:t>
      </w:r>
      <w:r w:rsidR="00A9691B">
        <w:rPr>
          <w:color w:val="111111"/>
          <w:w w:val="105"/>
        </w:rPr>
        <w:t xml:space="preserve"> </w:t>
      </w:r>
      <w:r>
        <w:rPr>
          <w:color w:val="111111"/>
          <w:w w:val="105"/>
        </w:rPr>
        <w:t>undertakings.</w:t>
      </w:r>
    </w:p>
    <w:p w:rsidR="00AD6E41" w:rsidRDefault="00AD6E41">
      <w:pPr>
        <w:pStyle w:val="BodyText"/>
        <w:spacing w:before="9"/>
        <w:rPr>
          <w:sz w:val="28"/>
        </w:rPr>
      </w:pPr>
    </w:p>
    <w:p w:rsidR="00AD6E41" w:rsidRDefault="00BC4ADF">
      <w:pPr>
        <w:pStyle w:val="BodyText"/>
        <w:spacing w:line="280" w:lineRule="auto"/>
        <w:ind w:left="1143" w:right="1161" w:firstLine="12"/>
      </w:pPr>
      <w:r>
        <w:rPr>
          <w:color w:val="111111"/>
        </w:rPr>
        <w:t xml:space="preserve">This duty is imposed </w:t>
      </w:r>
      <w:r w:rsidR="00DF415B">
        <w:rPr>
          <w:color w:val="111111"/>
        </w:rPr>
        <w:t>through occupational health</w:t>
      </w:r>
      <w:r w:rsidR="001105ED">
        <w:rPr>
          <w:color w:val="111111"/>
        </w:rPr>
        <w:t xml:space="preserve"> </w:t>
      </w:r>
      <w:r w:rsidR="00DF415B">
        <w:rPr>
          <w:color w:val="111111"/>
        </w:rPr>
        <w:t>and safety statute</w:t>
      </w:r>
      <w:r>
        <w:rPr>
          <w:color w:val="111111"/>
        </w:rPr>
        <w:t>, specifically under The Health and Safety at Work (N.I.) Order 1978, and places responsibility upon employing authorities to ensure that their management arrangements in general, (but also those</w:t>
      </w:r>
      <w:r w:rsidR="001105ED">
        <w:rPr>
          <w:color w:val="111111"/>
        </w:rPr>
        <w:t xml:space="preserve"> </w:t>
      </w:r>
      <w:r>
        <w:rPr>
          <w:color w:val="111111"/>
        </w:rPr>
        <w:t xml:space="preserve">arrangements which encompass specific activities such as educational visits) are adequate to </w:t>
      </w:r>
      <w:r w:rsidR="00DF415B">
        <w:rPr>
          <w:color w:val="111111"/>
        </w:rPr>
        <w:t>protect the</w:t>
      </w:r>
      <w:r>
        <w:rPr>
          <w:color w:val="111111"/>
        </w:rPr>
        <w:t xml:space="preserve"> health and safety of all those in any way affected by such employer's</w:t>
      </w:r>
      <w:r w:rsidR="001105ED">
        <w:rPr>
          <w:color w:val="111111"/>
        </w:rPr>
        <w:t xml:space="preserve"> </w:t>
      </w:r>
      <w:r>
        <w:rPr>
          <w:color w:val="111111"/>
        </w:rPr>
        <w:t>undertakings.</w:t>
      </w:r>
    </w:p>
    <w:p w:rsidR="00AD6E41" w:rsidRDefault="00AD6E41">
      <w:pPr>
        <w:pStyle w:val="BodyText"/>
        <w:spacing w:before="5"/>
        <w:rPr>
          <w:sz w:val="28"/>
        </w:rPr>
      </w:pPr>
    </w:p>
    <w:p w:rsidR="00AD6E41" w:rsidRDefault="00BC4ADF">
      <w:pPr>
        <w:pStyle w:val="BodyText"/>
        <w:spacing w:line="280" w:lineRule="auto"/>
        <w:ind w:left="1148" w:right="1163" w:firstLine="12"/>
      </w:pPr>
      <w:r>
        <w:rPr>
          <w:color w:val="111111"/>
        </w:rPr>
        <w:t>The manner in which such arrangements are developed is through the process of a risk assessment, the outcome of which acts as the basis for the staff to establish what needs to be put in place to allow the visit to proceed in a way which sufficiently manages the risks to which participants may be</w:t>
      </w:r>
      <w:r w:rsidR="001105ED">
        <w:rPr>
          <w:color w:val="111111"/>
        </w:rPr>
        <w:t xml:space="preserve"> </w:t>
      </w:r>
      <w:r>
        <w:rPr>
          <w:color w:val="111111"/>
        </w:rPr>
        <w:t>exposed.</w:t>
      </w:r>
    </w:p>
    <w:p w:rsidR="00AD6E41" w:rsidRDefault="00AD6E41">
      <w:pPr>
        <w:pStyle w:val="BodyText"/>
        <w:spacing w:before="3"/>
        <w:rPr>
          <w:sz w:val="29"/>
        </w:rPr>
      </w:pPr>
    </w:p>
    <w:p w:rsidR="00AD6E41" w:rsidRDefault="00BC4ADF">
      <w:pPr>
        <w:pStyle w:val="BodyText"/>
        <w:spacing w:line="280" w:lineRule="auto"/>
        <w:ind w:left="1152" w:right="1517" w:firstLine="9"/>
      </w:pPr>
      <w:r>
        <w:rPr>
          <w:color w:val="111111"/>
        </w:rPr>
        <w:t xml:space="preserve">The board of governors of a school has a statutory duty under Article 7 of the Education and Libraries (NI) Order 2003, to </w:t>
      </w:r>
      <w:r w:rsidR="00DF415B">
        <w:rPr>
          <w:color w:val="111111"/>
        </w:rPr>
        <w:t>safeguard and</w:t>
      </w:r>
      <w:r w:rsidR="001105ED">
        <w:rPr>
          <w:color w:val="111111"/>
        </w:rPr>
        <w:t xml:space="preserve"> </w:t>
      </w:r>
      <w:r w:rsidR="00DF415B">
        <w:rPr>
          <w:color w:val="111111"/>
        </w:rPr>
        <w:t>promote the</w:t>
      </w:r>
      <w:r>
        <w:rPr>
          <w:color w:val="111111"/>
        </w:rPr>
        <w:t xml:space="preserve"> welfare of registered pupils at the school at all times when the pupils are in lawful control or charge of a member of staff of</w:t>
      </w:r>
      <w:r w:rsidR="001105ED">
        <w:rPr>
          <w:color w:val="111111"/>
        </w:rPr>
        <w:t xml:space="preserve"> </w:t>
      </w:r>
      <w:r>
        <w:rPr>
          <w:color w:val="111111"/>
        </w:rPr>
        <w:t>the school.</w:t>
      </w:r>
    </w:p>
    <w:p w:rsidR="00AD6E41" w:rsidRDefault="00BC4ADF">
      <w:pPr>
        <w:pStyle w:val="BodyText"/>
        <w:spacing w:before="1" w:line="280" w:lineRule="auto"/>
        <w:ind w:left="1153" w:right="1237" w:firstLine="12"/>
      </w:pPr>
      <w:r>
        <w:rPr>
          <w:color w:val="111111"/>
        </w:rPr>
        <w:t>The legal framework to protect children from harm is primarily provided by the Children (Northern Ireland) Order 1995 which became law on 4 November 1996 and repeals virtually all pre-existing legislation concerned with child protection. The central thrust of the Order is that the welfare of the pupil must be the paramount consideration and it is this essential principle which underpins effective practice in the area of child protection.</w:t>
      </w:r>
    </w:p>
    <w:p w:rsidR="00AD6E41" w:rsidRDefault="00BC4ADF">
      <w:pPr>
        <w:pStyle w:val="BodyText"/>
        <w:spacing w:line="280" w:lineRule="auto"/>
        <w:ind w:left="1155" w:right="1517" w:firstLine="10"/>
      </w:pPr>
      <w:r>
        <w:rPr>
          <w:color w:val="111111"/>
        </w:rPr>
        <w:t xml:space="preserve">The basic principles of child protection must always be borne in mind when undertaking an educational visit particularly where it includes a residential element. The pupil's welfare must always be paramount and this overrides all other considerations. All pupils have the fundamental right to be protected from harm. Pupils have a right to be heard, to be listened to and to be taken seriously. Careful consideration must be given to pupils who have special educational </w:t>
      </w:r>
      <w:r w:rsidR="001105ED">
        <w:rPr>
          <w:color w:val="111111"/>
        </w:rPr>
        <w:t>needs;</w:t>
      </w:r>
      <w:r>
        <w:rPr>
          <w:color w:val="111111"/>
        </w:rPr>
        <w:t xml:space="preserve"> as such children may be especially</w:t>
      </w:r>
      <w:r w:rsidR="001105ED">
        <w:rPr>
          <w:color w:val="111111"/>
        </w:rPr>
        <w:t xml:space="preserve"> </w:t>
      </w:r>
      <w:r>
        <w:rPr>
          <w:color w:val="111111"/>
        </w:rPr>
        <w:t>vulnerable.</w:t>
      </w:r>
    </w:p>
    <w:p w:rsidR="00AD6E41" w:rsidRDefault="00AD6E41">
      <w:pPr>
        <w:spacing w:line="280" w:lineRule="auto"/>
        <w:sectPr w:rsidR="00AD6E41">
          <w:pgSz w:w="11910" w:h="16830"/>
          <w:pgMar w:top="1320" w:right="300" w:bottom="280" w:left="280" w:header="720" w:footer="720" w:gutter="0"/>
          <w:cols w:space="720"/>
        </w:sectPr>
      </w:pPr>
    </w:p>
    <w:p w:rsidR="00AD6E41" w:rsidRDefault="00BC4ADF">
      <w:pPr>
        <w:pStyle w:val="Heading5"/>
        <w:spacing w:before="74"/>
      </w:pPr>
      <w:r>
        <w:rPr>
          <w:color w:val="0F0F0F"/>
        </w:rPr>
        <w:t>Roles and Responsibilities:</w:t>
      </w:r>
    </w:p>
    <w:p w:rsidR="00AD6E41" w:rsidRDefault="00AD6E41">
      <w:pPr>
        <w:pStyle w:val="BodyText"/>
        <w:spacing w:before="10"/>
        <w:rPr>
          <w:b/>
          <w:sz w:val="33"/>
        </w:rPr>
      </w:pPr>
    </w:p>
    <w:p w:rsidR="00AD6E41" w:rsidRDefault="00BC4ADF">
      <w:pPr>
        <w:ind w:left="1182"/>
        <w:rPr>
          <w:b/>
          <w:sz w:val="25"/>
        </w:rPr>
      </w:pPr>
      <w:r>
        <w:rPr>
          <w:b/>
          <w:color w:val="0F0F0F"/>
          <w:sz w:val="25"/>
        </w:rPr>
        <w:t>Board of Governors</w:t>
      </w:r>
    </w:p>
    <w:p w:rsidR="00AD6E41" w:rsidRDefault="00BC4ADF">
      <w:pPr>
        <w:pStyle w:val="BodyText"/>
        <w:spacing w:before="44"/>
        <w:ind w:left="1190"/>
      </w:pPr>
      <w:r>
        <w:rPr>
          <w:color w:val="0F0F0F"/>
        </w:rPr>
        <w:t xml:space="preserve">The Board of Governors </w:t>
      </w:r>
      <w:r w:rsidR="001105ED">
        <w:rPr>
          <w:color w:val="0F0F0F"/>
        </w:rPr>
        <w:t>has</w:t>
      </w:r>
      <w:r>
        <w:rPr>
          <w:color w:val="0F0F0F"/>
        </w:rPr>
        <w:t xml:space="preserve"> a responsibility to ensure that</w:t>
      </w:r>
    </w:p>
    <w:p w:rsidR="00AD6E41" w:rsidRDefault="00BC4ADF">
      <w:pPr>
        <w:pStyle w:val="ListParagraph"/>
        <w:numPr>
          <w:ilvl w:val="1"/>
          <w:numId w:val="25"/>
        </w:numPr>
        <w:tabs>
          <w:tab w:val="left" w:pos="1893"/>
          <w:tab w:val="left" w:pos="1894"/>
        </w:tabs>
        <w:spacing w:before="49"/>
        <w:ind w:hanging="361"/>
        <w:rPr>
          <w:sz w:val="25"/>
        </w:rPr>
      </w:pPr>
      <w:r>
        <w:rPr>
          <w:color w:val="0F0F0F"/>
          <w:sz w:val="25"/>
        </w:rPr>
        <w:t>all school trips have clear educational</w:t>
      </w:r>
      <w:r w:rsidR="001105ED">
        <w:rPr>
          <w:color w:val="0F0F0F"/>
          <w:sz w:val="25"/>
        </w:rPr>
        <w:t xml:space="preserve"> </w:t>
      </w:r>
      <w:r>
        <w:rPr>
          <w:color w:val="0F0F0F"/>
          <w:sz w:val="25"/>
        </w:rPr>
        <w:t>values</w:t>
      </w:r>
    </w:p>
    <w:p w:rsidR="00AD6E41" w:rsidRDefault="00BC4ADF">
      <w:pPr>
        <w:pStyle w:val="ListParagraph"/>
        <w:numPr>
          <w:ilvl w:val="1"/>
          <w:numId w:val="25"/>
        </w:numPr>
        <w:tabs>
          <w:tab w:val="left" w:pos="1899"/>
          <w:tab w:val="left" w:pos="1900"/>
        </w:tabs>
        <w:spacing w:before="49" w:line="276" w:lineRule="auto"/>
        <w:ind w:right="1931" w:hanging="361"/>
        <w:rPr>
          <w:sz w:val="25"/>
        </w:rPr>
      </w:pPr>
      <w:r>
        <w:rPr>
          <w:color w:val="0F0F0F"/>
          <w:sz w:val="25"/>
        </w:rPr>
        <w:t xml:space="preserve">safety measures, which cover the needs of the pupil and </w:t>
      </w:r>
      <w:r>
        <w:rPr>
          <w:color w:val="0F0F0F"/>
          <w:w w:val="110"/>
          <w:sz w:val="25"/>
        </w:rPr>
        <w:t xml:space="preserve">staff, </w:t>
      </w:r>
      <w:r>
        <w:rPr>
          <w:color w:val="0F0F0F"/>
          <w:sz w:val="25"/>
        </w:rPr>
        <w:t>are outlined in the School's Health and Safety</w:t>
      </w:r>
      <w:r w:rsidR="001105ED">
        <w:rPr>
          <w:color w:val="0F0F0F"/>
          <w:sz w:val="25"/>
        </w:rPr>
        <w:t xml:space="preserve"> </w:t>
      </w:r>
      <w:r>
        <w:rPr>
          <w:color w:val="0F0F0F"/>
          <w:sz w:val="25"/>
        </w:rPr>
        <w:t>Policy</w:t>
      </w:r>
    </w:p>
    <w:p w:rsidR="00AD6E41" w:rsidRDefault="00BC4ADF">
      <w:pPr>
        <w:pStyle w:val="ListParagraph"/>
        <w:numPr>
          <w:ilvl w:val="1"/>
          <w:numId w:val="25"/>
        </w:numPr>
        <w:tabs>
          <w:tab w:val="left" w:pos="1903"/>
          <w:tab w:val="left" w:pos="1904"/>
        </w:tabs>
        <w:spacing w:before="7"/>
        <w:ind w:left="1903" w:hanging="360"/>
        <w:rPr>
          <w:sz w:val="25"/>
        </w:rPr>
      </w:pPr>
      <w:r>
        <w:rPr>
          <w:color w:val="0F0F0F"/>
          <w:sz w:val="25"/>
        </w:rPr>
        <w:t>the school can efficiently in the absence of anyone on the</w:t>
      </w:r>
      <w:r w:rsidR="001105ED">
        <w:rPr>
          <w:color w:val="0F0F0F"/>
          <w:sz w:val="25"/>
        </w:rPr>
        <w:t xml:space="preserve"> </w:t>
      </w:r>
      <w:r>
        <w:rPr>
          <w:color w:val="0F0F0F"/>
          <w:sz w:val="25"/>
        </w:rPr>
        <w:t>trip</w:t>
      </w:r>
    </w:p>
    <w:p w:rsidR="00AD6E41" w:rsidRDefault="00BC4ADF">
      <w:pPr>
        <w:pStyle w:val="Heading5"/>
        <w:spacing w:before="49"/>
      </w:pPr>
      <w:r>
        <w:rPr>
          <w:color w:val="0F0F0F"/>
        </w:rPr>
        <w:t>Principal</w:t>
      </w:r>
    </w:p>
    <w:p w:rsidR="00AD6E41" w:rsidRDefault="00BC4ADF">
      <w:pPr>
        <w:pStyle w:val="ListParagraph"/>
        <w:numPr>
          <w:ilvl w:val="1"/>
          <w:numId w:val="25"/>
        </w:numPr>
        <w:tabs>
          <w:tab w:val="left" w:pos="1983"/>
          <w:tab w:val="left" w:pos="1984"/>
        </w:tabs>
        <w:spacing w:before="44" w:line="280" w:lineRule="auto"/>
        <w:ind w:left="1970" w:right="1141" w:hanging="355"/>
        <w:rPr>
          <w:sz w:val="25"/>
        </w:rPr>
      </w:pPr>
      <w:r>
        <w:rPr>
          <w:color w:val="0F0F0F"/>
          <w:sz w:val="25"/>
        </w:rPr>
        <w:t>The principal is responsible for overseeing that the policy is implemented and ensuring that all school trips comply with DENI and school regulations in every</w:t>
      </w:r>
      <w:r w:rsidR="001105ED">
        <w:rPr>
          <w:color w:val="0F0F0F"/>
          <w:sz w:val="25"/>
        </w:rPr>
        <w:t xml:space="preserve"> </w:t>
      </w:r>
      <w:r>
        <w:rPr>
          <w:color w:val="0F0F0F"/>
          <w:sz w:val="25"/>
        </w:rPr>
        <w:t>respect.</w:t>
      </w:r>
    </w:p>
    <w:p w:rsidR="00AD6E41" w:rsidRDefault="00BC4ADF">
      <w:pPr>
        <w:pStyle w:val="ListParagraph"/>
        <w:numPr>
          <w:ilvl w:val="1"/>
          <w:numId w:val="25"/>
        </w:numPr>
        <w:tabs>
          <w:tab w:val="left" w:pos="1983"/>
          <w:tab w:val="left" w:pos="1984"/>
        </w:tabs>
        <w:spacing w:line="280" w:lineRule="auto"/>
        <w:ind w:left="1972" w:right="1523" w:hanging="352"/>
        <w:rPr>
          <w:sz w:val="25"/>
        </w:rPr>
      </w:pPr>
      <w:r>
        <w:rPr>
          <w:color w:val="0F0F0F"/>
          <w:sz w:val="25"/>
        </w:rPr>
        <w:t>The principal is responsible for granting permission for a visit to take place.</w:t>
      </w:r>
    </w:p>
    <w:p w:rsidR="00AD6E41" w:rsidRDefault="00BC4ADF">
      <w:pPr>
        <w:pStyle w:val="ListParagraph"/>
        <w:numPr>
          <w:ilvl w:val="1"/>
          <w:numId w:val="25"/>
        </w:numPr>
        <w:tabs>
          <w:tab w:val="left" w:pos="1974"/>
          <w:tab w:val="left" w:pos="1975"/>
        </w:tabs>
        <w:spacing w:line="283" w:lineRule="exact"/>
        <w:ind w:left="1974" w:hanging="354"/>
        <w:rPr>
          <w:sz w:val="25"/>
        </w:rPr>
      </w:pPr>
      <w:r>
        <w:rPr>
          <w:color w:val="0F0F0F"/>
          <w:w w:val="105"/>
          <w:sz w:val="25"/>
        </w:rPr>
        <w:t>Ensuring the ratio for adults to children is</w:t>
      </w:r>
      <w:r w:rsidR="001105ED">
        <w:rPr>
          <w:color w:val="0F0F0F"/>
          <w:w w:val="105"/>
          <w:sz w:val="25"/>
        </w:rPr>
        <w:t xml:space="preserve"> </w:t>
      </w:r>
      <w:r>
        <w:rPr>
          <w:color w:val="0F0F0F"/>
          <w:w w:val="105"/>
          <w:sz w:val="25"/>
        </w:rPr>
        <w:t>appropriate.</w:t>
      </w:r>
    </w:p>
    <w:p w:rsidR="00AD6E41" w:rsidRPr="001105ED" w:rsidRDefault="00BC4ADF">
      <w:pPr>
        <w:pStyle w:val="ListParagraph"/>
        <w:numPr>
          <w:ilvl w:val="1"/>
          <w:numId w:val="25"/>
        </w:numPr>
        <w:tabs>
          <w:tab w:val="left" w:pos="1994"/>
          <w:tab w:val="left" w:pos="1995"/>
        </w:tabs>
        <w:spacing w:before="39"/>
        <w:ind w:left="1994" w:hanging="374"/>
        <w:rPr>
          <w:sz w:val="25"/>
        </w:rPr>
      </w:pPr>
      <w:r>
        <w:rPr>
          <w:color w:val="0F0F0F"/>
          <w:sz w:val="25"/>
        </w:rPr>
        <w:t>Adequate insurance (if needed) for the visit has been</w:t>
      </w:r>
      <w:r w:rsidR="001105ED">
        <w:rPr>
          <w:color w:val="0F0F0F"/>
          <w:sz w:val="25"/>
        </w:rPr>
        <w:t xml:space="preserve"> </w:t>
      </w:r>
      <w:r>
        <w:rPr>
          <w:color w:val="0F0F0F"/>
          <w:sz w:val="25"/>
        </w:rPr>
        <w:t>identified.</w:t>
      </w:r>
    </w:p>
    <w:p w:rsidR="00AD6E41" w:rsidRPr="001105ED" w:rsidRDefault="00BC4ADF" w:rsidP="001105ED">
      <w:pPr>
        <w:pStyle w:val="ListParagraph"/>
        <w:numPr>
          <w:ilvl w:val="1"/>
          <w:numId w:val="25"/>
        </w:numPr>
        <w:tabs>
          <w:tab w:val="left" w:pos="1994"/>
          <w:tab w:val="left" w:pos="1995"/>
        </w:tabs>
        <w:spacing w:before="39"/>
        <w:ind w:left="1994" w:hanging="374"/>
        <w:rPr>
          <w:sz w:val="25"/>
        </w:rPr>
      </w:pPr>
      <w:r w:rsidRPr="001105ED">
        <w:rPr>
          <w:color w:val="0F0F0F"/>
          <w:sz w:val="25"/>
        </w:rPr>
        <w:t>Ensuring child protection procedures are in place and teachers have been informed of any cause for</w:t>
      </w:r>
      <w:r w:rsidR="001105ED" w:rsidRPr="001105ED">
        <w:rPr>
          <w:color w:val="0F0F0F"/>
          <w:sz w:val="25"/>
        </w:rPr>
        <w:t xml:space="preserve"> </w:t>
      </w:r>
      <w:r w:rsidRPr="001105ED">
        <w:rPr>
          <w:color w:val="0F0F0F"/>
          <w:sz w:val="25"/>
        </w:rPr>
        <w:t>concern.</w:t>
      </w:r>
    </w:p>
    <w:p w:rsidR="00AD6E41" w:rsidRDefault="00BC4ADF">
      <w:pPr>
        <w:pStyle w:val="ListParagraph"/>
        <w:numPr>
          <w:ilvl w:val="1"/>
          <w:numId w:val="25"/>
        </w:numPr>
        <w:tabs>
          <w:tab w:val="left" w:pos="1978"/>
          <w:tab w:val="left" w:pos="1980"/>
        </w:tabs>
        <w:spacing w:line="280" w:lineRule="auto"/>
        <w:ind w:left="1982" w:right="1798" w:hanging="357"/>
        <w:rPr>
          <w:sz w:val="25"/>
        </w:rPr>
      </w:pPr>
      <w:r>
        <w:rPr>
          <w:color w:val="0F0F0F"/>
          <w:sz w:val="25"/>
        </w:rPr>
        <w:t>Ensuring the teacher in charge has sufficient time to organise visit properly.</w:t>
      </w:r>
    </w:p>
    <w:p w:rsidR="00AD6E41" w:rsidRPr="001105ED" w:rsidRDefault="00BC4ADF">
      <w:pPr>
        <w:pStyle w:val="ListParagraph"/>
        <w:numPr>
          <w:ilvl w:val="1"/>
          <w:numId w:val="25"/>
        </w:numPr>
        <w:tabs>
          <w:tab w:val="left" w:pos="1983"/>
          <w:tab w:val="left" w:pos="1984"/>
        </w:tabs>
        <w:spacing w:line="283" w:lineRule="exact"/>
        <w:ind w:left="1983" w:hanging="358"/>
        <w:rPr>
          <w:sz w:val="25"/>
        </w:rPr>
      </w:pPr>
      <w:r>
        <w:rPr>
          <w:color w:val="0F0F0F"/>
          <w:sz w:val="25"/>
        </w:rPr>
        <w:t>Ensuring that activities are properly planned and</w:t>
      </w:r>
      <w:r w:rsidR="001105ED">
        <w:rPr>
          <w:color w:val="0F0F0F"/>
          <w:sz w:val="25"/>
        </w:rPr>
        <w:t xml:space="preserve"> </w:t>
      </w:r>
      <w:r>
        <w:rPr>
          <w:color w:val="0F0F0F"/>
          <w:sz w:val="25"/>
        </w:rPr>
        <w:t>supervised.</w:t>
      </w:r>
    </w:p>
    <w:p w:rsidR="00AD6E41" w:rsidRPr="001105ED" w:rsidRDefault="00BC4ADF" w:rsidP="001105ED">
      <w:pPr>
        <w:pStyle w:val="ListParagraph"/>
        <w:numPr>
          <w:ilvl w:val="1"/>
          <w:numId w:val="25"/>
        </w:numPr>
        <w:tabs>
          <w:tab w:val="left" w:pos="1983"/>
          <w:tab w:val="left" w:pos="1984"/>
        </w:tabs>
        <w:spacing w:line="283" w:lineRule="exact"/>
        <w:ind w:left="1983" w:hanging="358"/>
        <w:rPr>
          <w:sz w:val="25"/>
        </w:rPr>
      </w:pPr>
      <w:r w:rsidRPr="001105ED">
        <w:rPr>
          <w:color w:val="0F0F0F"/>
          <w:sz w:val="25"/>
        </w:rPr>
        <w:t>Any necessary vetting of accompanying adults has been carried</w:t>
      </w:r>
      <w:r w:rsidR="001105ED" w:rsidRPr="001105ED">
        <w:rPr>
          <w:color w:val="0F0F0F"/>
          <w:sz w:val="25"/>
        </w:rPr>
        <w:t xml:space="preserve"> </w:t>
      </w:r>
      <w:r w:rsidRPr="001105ED">
        <w:rPr>
          <w:color w:val="0F0F0F"/>
          <w:sz w:val="25"/>
        </w:rPr>
        <w:t>out.</w:t>
      </w:r>
    </w:p>
    <w:p w:rsidR="00AD6E41" w:rsidRDefault="00BC4ADF">
      <w:pPr>
        <w:pStyle w:val="ListParagraph"/>
        <w:numPr>
          <w:ilvl w:val="1"/>
          <w:numId w:val="25"/>
        </w:numPr>
        <w:tabs>
          <w:tab w:val="left" w:pos="1983"/>
          <w:tab w:val="left" w:pos="1984"/>
        </w:tabs>
        <w:spacing w:before="49" w:line="280" w:lineRule="auto"/>
        <w:ind w:left="1990" w:right="1200" w:hanging="361"/>
        <w:rPr>
          <w:sz w:val="25"/>
        </w:rPr>
      </w:pPr>
      <w:r>
        <w:rPr>
          <w:color w:val="0F0F0F"/>
          <w:sz w:val="25"/>
        </w:rPr>
        <w:t>Ensuring a risk assessment has been completed by the teacher in charge of the</w:t>
      </w:r>
      <w:r w:rsidR="001105ED">
        <w:rPr>
          <w:color w:val="0F0F0F"/>
          <w:sz w:val="25"/>
        </w:rPr>
        <w:t xml:space="preserve"> </w:t>
      </w:r>
      <w:r>
        <w:rPr>
          <w:color w:val="0F0F0F"/>
          <w:sz w:val="25"/>
        </w:rPr>
        <w:t>visit.</w:t>
      </w:r>
    </w:p>
    <w:p w:rsidR="00AD6E41" w:rsidRDefault="00BC4ADF">
      <w:pPr>
        <w:pStyle w:val="ListParagraph"/>
        <w:numPr>
          <w:ilvl w:val="1"/>
          <w:numId w:val="25"/>
        </w:numPr>
        <w:tabs>
          <w:tab w:val="left" w:pos="1997"/>
          <w:tab w:val="left" w:pos="1998"/>
        </w:tabs>
        <w:ind w:left="1997" w:hanging="368"/>
        <w:rPr>
          <w:sz w:val="25"/>
        </w:rPr>
      </w:pPr>
      <w:r>
        <w:rPr>
          <w:color w:val="0F0F0F"/>
          <w:sz w:val="25"/>
        </w:rPr>
        <w:t>There is an acceptable code of conduct for</w:t>
      </w:r>
      <w:r w:rsidR="001105ED">
        <w:rPr>
          <w:color w:val="0F0F0F"/>
          <w:sz w:val="25"/>
        </w:rPr>
        <w:t xml:space="preserve"> </w:t>
      </w:r>
      <w:r>
        <w:rPr>
          <w:color w:val="0F0F0F"/>
          <w:sz w:val="25"/>
        </w:rPr>
        <w:t>pupils.</w:t>
      </w:r>
    </w:p>
    <w:p w:rsidR="00AD6E41" w:rsidRDefault="00AD6E41">
      <w:pPr>
        <w:pStyle w:val="BodyText"/>
        <w:spacing w:before="1"/>
        <w:rPr>
          <w:sz w:val="33"/>
        </w:rPr>
      </w:pPr>
    </w:p>
    <w:p w:rsidR="00AD6E41" w:rsidRDefault="00BC4ADF">
      <w:pPr>
        <w:pStyle w:val="Heading5"/>
        <w:ind w:left="1555"/>
      </w:pPr>
      <w:r>
        <w:rPr>
          <w:color w:val="0F0F0F"/>
        </w:rPr>
        <w:t>Teacher</w:t>
      </w:r>
    </w:p>
    <w:p w:rsidR="00AD6E41" w:rsidRDefault="00BC4ADF">
      <w:pPr>
        <w:pStyle w:val="ListParagraph"/>
        <w:numPr>
          <w:ilvl w:val="2"/>
          <w:numId w:val="25"/>
        </w:numPr>
        <w:tabs>
          <w:tab w:val="left" w:pos="2280"/>
          <w:tab w:val="left" w:pos="2281"/>
        </w:tabs>
        <w:spacing w:before="49" w:line="276" w:lineRule="auto"/>
        <w:ind w:right="1242" w:hanging="366"/>
        <w:rPr>
          <w:sz w:val="25"/>
        </w:rPr>
      </w:pPr>
      <w:r>
        <w:rPr>
          <w:color w:val="0F0F0F"/>
          <w:sz w:val="25"/>
        </w:rPr>
        <w:t xml:space="preserve">Obtain prior agreement and approval (See </w:t>
      </w:r>
      <w:r>
        <w:rPr>
          <w:b/>
          <w:color w:val="0F0F0F"/>
          <w:sz w:val="25"/>
        </w:rPr>
        <w:t xml:space="preserve">Appendix 1) </w:t>
      </w:r>
      <w:r>
        <w:rPr>
          <w:color w:val="0F0F0F"/>
          <w:sz w:val="25"/>
        </w:rPr>
        <w:t>before any off site visit takes place from the</w:t>
      </w:r>
      <w:r w:rsidR="001105ED">
        <w:rPr>
          <w:color w:val="0F0F0F"/>
          <w:sz w:val="25"/>
        </w:rPr>
        <w:t xml:space="preserve"> </w:t>
      </w:r>
      <w:r>
        <w:rPr>
          <w:color w:val="0F0F0F"/>
          <w:sz w:val="25"/>
        </w:rPr>
        <w:t>principal.</w:t>
      </w:r>
    </w:p>
    <w:p w:rsidR="00AD6E41" w:rsidRDefault="00BC4ADF">
      <w:pPr>
        <w:pStyle w:val="ListParagraph"/>
        <w:numPr>
          <w:ilvl w:val="2"/>
          <w:numId w:val="25"/>
        </w:numPr>
        <w:tabs>
          <w:tab w:val="left" w:pos="2369"/>
          <w:tab w:val="left" w:pos="2370"/>
        </w:tabs>
        <w:spacing w:before="7" w:line="278" w:lineRule="auto"/>
        <w:ind w:left="2280" w:right="1305"/>
        <w:rPr>
          <w:sz w:val="25"/>
        </w:rPr>
      </w:pPr>
      <w:r>
        <w:rPr>
          <w:color w:val="0F0F0F"/>
          <w:w w:val="105"/>
          <w:sz w:val="25"/>
        </w:rPr>
        <w:t>Adhere to best practice. Whilst on a trip teachers are responsible for all pupils in their care throughout the entire trip and must act as "locus</w:t>
      </w:r>
      <w:r w:rsidR="001105ED">
        <w:rPr>
          <w:color w:val="0F0F0F"/>
          <w:w w:val="105"/>
          <w:sz w:val="25"/>
        </w:rPr>
        <w:t xml:space="preserve"> </w:t>
      </w:r>
      <w:r>
        <w:rPr>
          <w:color w:val="0F0F0F"/>
          <w:w w:val="105"/>
          <w:sz w:val="25"/>
        </w:rPr>
        <w:t>parentis".</w:t>
      </w:r>
    </w:p>
    <w:p w:rsidR="00AD6E41" w:rsidRPr="001105ED" w:rsidRDefault="00BC4ADF">
      <w:pPr>
        <w:pStyle w:val="ListParagraph"/>
        <w:numPr>
          <w:ilvl w:val="2"/>
          <w:numId w:val="25"/>
        </w:numPr>
        <w:tabs>
          <w:tab w:val="left" w:pos="2354"/>
          <w:tab w:val="left" w:pos="2355"/>
        </w:tabs>
        <w:spacing w:before="8" w:line="276" w:lineRule="auto"/>
        <w:ind w:left="2290" w:right="1524" w:hanging="367"/>
        <w:rPr>
          <w:sz w:val="25"/>
        </w:rPr>
      </w:pPr>
      <w:r>
        <w:rPr>
          <w:color w:val="0F0F0F"/>
          <w:sz w:val="25"/>
        </w:rPr>
        <w:t>Undertake and complete the planning and preparation for the visit including class trip checklist and risk</w:t>
      </w:r>
      <w:r w:rsidR="001105ED">
        <w:rPr>
          <w:color w:val="0F0F0F"/>
          <w:sz w:val="25"/>
        </w:rPr>
        <w:t xml:space="preserve"> </w:t>
      </w:r>
      <w:r>
        <w:rPr>
          <w:color w:val="0F0F0F"/>
          <w:sz w:val="25"/>
        </w:rPr>
        <w:t>assessment</w:t>
      </w:r>
      <w:r w:rsidR="001105ED">
        <w:rPr>
          <w:color w:val="0F0F0F"/>
          <w:sz w:val="25"/>
        </w:rPr>
        <w:t>.</w:t>
      </w:r>
    </w:p>
    <w:p w:rsidR="00AD6E41" w:rsidRPr="001105ED" w:rsidRDefault="00BC4ADF" w:rsidP="001105ED">
      <w:pPr>
        <w:pStyle w:val="ListParagraph"/>
        <w:numPr>
          <w:ilvl w:val="2"/>
          <w:numId w:val="25"/>
        </w:numPr>
        <w:tabs>
          <w:tab w:val="left" w:pos="2354"/>
          <w:tab w:val="left" w:pos="2355"/>
        </w:tabs>
        <w:spacing w:before="8" w:line="276" w:lineRule="auto"/>
        <w:ind w:left="2290" w:right="1524" w:hanging="367"/>
        <w:rPr>
          <w:sz w:val="25"/>
        </w:rPr>
      </w:pPr>
      <w:r w:rsidRPr="001105ED">
        <w:rPr>
          <w:color w:val="0F0F0F"/>
          <w:sz w:val="25"/>
        </w:rPr>
        <w:t>Carry out a pre visit where</w:t>
      </w:r>
      <w:r w:rsidR="001105ED" w:rsidRPr="001105ED">
        <w:rPr>
          <w:color w:val="0F0F0F"/>
          <w:sz w:val="25"/>
        </w:rPr>
        <w:t xml:space="preserve"> </w:t>
      </w:r>
      <w:r w:rsidRPr="001105ED">
        <w:rPr>
          <w:color w:val="0F0F0F"/>
          <w:sz w:val="25"/>
        </w:rPr>
        <w:t>appropriate.</w:t>
      </w:r>
    </w:p>
    <w:p w:rsidR="00AD6E41" w:rsidRDefault="00BC4ADF">
      <w:pPr>
        <w:pStyle w:val="ListParagraph"/>
        <w:numPr>
          <w:ilvl w:val="2"/>
          <w:numId w:val="25"/>
        </w:numPr>
        <w:tabs>
          <w:tab w:val="left" w:pos="2284"/>
          <w:tab w:val="left" w:pos="2285"/>
        </w:tabs>
        <w:spacing w:before="44" w:line="280" w:lineRule="auto"/>
        <w:ind w:left="2283" w:right="1492" w:hanging="356"/>
        <w:rPr>
          <w:sz w:val="25"/>
        </w:rPr>
      </w:pPr>
      <w:r>
        <w:rPr>
          <w:color w:val="0F0F0F"/>
          <w:w w:val="105"/>
          <w:sz w:val="25"/>
        </w:rPr>
        <w:t>Collect relevant information on children taking part in trip (Dietary and medical</w:t>
      </w:r>
      <w:r w:rsidR="001105ED">
        <w:rPr>
          <w:color w:val="0F0F0F"/>
          <w:w w:val="105"/>
          <w:sz w:val="25"/>
        </w:rPr>
        <w:t xml:space="preserve"> </w:t>
      </w:r>
      <w:r>
        <w:rPr>
          <w:color w:val="0F0F0F"/>
          <w:w w:val="105"/>
          <w:sz w:val="25"/>
        </w:rPr>
        <w:t>needs).</w:t>
      </w:r>
    </w:p>
    <w:p w:rsidR="00AD6E41" w:rsidRPr="001105ED" w:rsidRDefault="00BC4ADF">
      <w:pPr>
        <w:pStyle w:val="ListParagraph"/>
        <w:numPr>
          <w:ilvl w:val="2"/>
          <w:numId w:val="25"/>
        </w:numPr>
        <w:tabs>
          <w:tab w:val="left" w:pos="2286"/>
          <w:tab w:val="left" w:pos="2287"/>
        </w:tabs>
        <w:spacing w:before="5"/>
        <w:ind w:left="2286" w:hanging="359"/>
        <w:rPr>
          <w:sz w:val="25"/>
        </w:rPr>
      </w:pPr>
      <w:r>
        <w:rPr>
          <w:color w:val="0F0F0F"/>
          <w:w w:val="105"/>
          <w:sz w:val="25"/>
        </w:rPr>
        <w:t>Ensure the ratio of adults to children is</w:t>
      </w:r>
      <w:r w:rsidR="001105ED">
        <w:rPr>
          <w:color w:val="0F0F0F"/>
          <w:w w:val="105"/>
          <w:sz w:val="25"/>
        </w:rPr>
        <w:t xml:space="preserve"> </w:t>
      </w:r>
      <w:r>
        <w:rPr>
          <w:color w:val="0F0F0F"/>
          <w:w w:val="105"/>
          <w:sz w:val="25"/>
        </w:rPr>
        <w:t>correct.</w:t>
      </w:r>
    </w:p>
    <w:p w:rsidR="00AD6E41" w:rsidRPr="001105ED" w:rsidRDefault="00BC4ADF" w:rsidP="001105ED">
      <w:pPr>
        <w:pStyle w:val="ListParagraph"/>
        <w:numPr>
          <w:ilvl w:val="2"/>
          <w:numId w:val="25"/>
        </w:numPr>
        <w:tabs>
          <w:tab w:val="left" w:pos="2286"/>
          <w:tab w:val="left" w:pos="2287"/>
        </w:tabs>
        <w:spacing w:before="5"/>
        <w:ind w:left="2286" w:hanging="359"/>
        <w:rPr>
          <w:sz w:val="25"/>
        </w:rPr>
      </w:pPr>
      <w:r w:rsidRPr="001105ED">
        <w:rPr>
          <w:color w:val="0F0F0F"/>
          <w:sz w:val="25"/>
        </w:rPr>
        <w:t>Ensure child protection procedures are</w:t>
      </w:r>
      <w:r w:rsidR="001105ED" w:rsidRPr="001105ED">
        <w:rPr>
          <w:color w:val="0F0F0F"/>
          <w:sz w:val="25"/>
        </w:rPr>
        <w:t xml:space="preserve"> </w:t>
      </w:r>
      <w:r w:rsidRPr="001105ED">
        <w:rPr>
          <w:color w:val="0F0F0F"/>
          <w:sz w:val="25"/>
        </w:rPr>
        <w:t>followed.</w:t>
      </w:r>
    </w:p>
    <w:p w:rsidR="00AD6E41" w:rsidRPr="001105ED" w:rsidRDefault="00BC4ADF" w:rsidP="001105ED">
      <w:pPr>
        <w:pStyle w:val="ListParagraph"/>
        <w:numPr>
          <w:ilvl w:val="2"/>
          <w:numId w:val="25"/>
        </w:numPr>
        <w:tabs>
          <w:tab w:val="left" w:pos="2286"/>
          <w:tab w:val="left" w:pos="2287"/>
        </w:tabs>
        <w:spacing w:before="5"/>
        <w:ind w:left="2286" w:hanging="359"/>
        <w:rPr>
          <w:sz w:val="25"/>
        </w:rPr>
      </w:pPr>
      <w:r w:rsidRPr="001105ED">
        <w:rPr>
          <w:color w:val="0F0F0F"/>
          <w:sz w:val="25"/>
        </w:rPr>
        <w:t xml:space="preserve">Ensure adequate </w:t>
      </w:r>
      <w:r w:rsidRPr="001105ED">
        <w:rPr>
          <w:color w:val="0F0F0F"/>
          <w:w w:val="105"/>
          <w:sz w:val="25"/>
        </w:rPr>
        <w:t xml:space="preserve">first </w:t>
      </w:r>
      <w:r w:rsidRPr="001105ED">
        <w:rPr>
          <w:color w:val="0F0F0F"/>
          <w:sz w:val="25"/>
        </w:rPr>
        <w:t xml:space="preserve">aid provision is available. (See </w:t>
      </w:r>
      <w:r w:rsidRPr="001105ED">
        <w:rPr>
          <w:b/>
          <w:color w:val="0F0F0F"/>
          <w:sz w:val="25"/>
        </w:rPr>
        <w:t>Appendix5)</w:t>
      </w:r>
    </w:p>
    <w:p w:rsidR="00AD6E41" w:rsidRDefault="00AD6E41">
      <w:pPr>
        <w:rPr>
          <w:sz w:val="25"/>
        </w:rPr>
        <w:sectPr w:rsidR="00AD6E41">
          <w:pgSz w:w="11910" w:h="16830"/>
          <w:pgMar w:top="1360" w:right="300" w:bottom="280" w:left="280" w:header="720" w:footer="720" w:gutter="0"/>
          <w:cols w:space="720"/>
        </w:sectPr>
      </w:pPr>
    </w:p>
    <w:p w:rsidR="00AD6E41" w:rsidRDefault="00BC4ADF">
      <w:pPr>
        <w:pStyle w:val="ListParagraph"/>
        <w:numPr>
          <w:ilvl w:val="0"/>
          <w:numId w:val="24"/>
        </w:numPr>
        <w:tabs>
          <w:tab w:val="left" w:pos="2281"/>
          <w:tab w:val="left" w:pos="2282"/>
        </w:tabs>
        <w:spacing w:before="65"/>
        <w:ind w:hanging="358"/>
        <w:rPr>
          <w:sz w:val="25"/>
        </w:rPr>
      </w:pPr>
      <w:r>
        <w:rPr>
          <w:color w:val="111111"/>
          <w:sz w:val="25"/>
        </w:rPr>
        <w:t>Ensure emergency contact details are available to all adults on</w:t>
      </w:r>
      <w:r w:rsidR="001105ED">
        <w:rPr>
          <w:color w:val="111111"/>
          <w:sz w:val="25"/>
        </w:rPr>
        <w:t xml:space="preserve"> </w:t>
      </w:r>
      <w:r>
        <w:rPr>
          <w:color w:val="111111"/>
          <w:sz w:val="25"/>
        </w:rPr>
        <w:t>trip.</w:t>
      </w:r>
    </w:p>
    <w:p w:rsidR="00AD6E41" w:rsidRDefault="00BC4ADF">
      <w:pPr>
        <w:pStyle w:val="ListParagraph"/>
        <w:numPr>
          <w:ilvl w:val="0"/>
          <w:numId w:val="24"/>
        </w:numPr>
        <w:tabs>
          <w:tab w:val="left" w:pos="2214"/>
          <w:tab w:val="left" w:pos="2215"/>
        </w:tabs>
        <w:spacing w:before="49" w:line="280" w:lineRule="auto"/>
        <w:ind w:right="2065" w:hanging="358"/>
        <w:rPr>
          <w:sz w:val="25"/>
        </w:rPr>
      </w:pPr>
      <w:r>
        <w:rPr>
          <w:color w:val="111111"/>
          <w:sz w:val="25"/>
        </w:rPr>
        <w:t>Ensure that the established code of conduct is adhered to and maintain the Positive Behaviour Policy at all times.</w:t>
      </w:r>
    </w:p>
    <w:p w:rsidR="00AD6E41" w:rsidRDefault="00BC4ADF">
      <w:pPr>
        <w:pStyle w:val="ListParagraph"/>
        <w:numPr>
          <w:ilvl w:val="0"/>
          <w:numId w:val="24"/>
        </w:numPr>
        <w:tabs>
          <w:tab w:val="left" w:pos="2218"/>
          <w:tab w:val="left" w:pos="2219"/>
        </w:tabs>
        <w:spacing w:before="5" w:line="276" w:lineRule="auto"/>
        <w:ind w:left="2211" w:right="1170" w:hanging="356"/>
        <w:rPr>
          <w:sz w:val="25"/>
        </w:rPr>
      </w:pPr>
      <w:r>
        <w:rPr>
          <w:color w:val="111111"/>
          <w:sz w:val="25"/>
        </w:rPr>
        <w:t>Safeguard the health and safety of pupils both on the school premises and in authorised activities</w:t>
      </w:r>
      <w:r w:rsidR="001105ED">
        <w:rPr>
          <w:color w:val="111111"/>
          <w:sz w:val="25"/>
        </w:rPr>
        <w:t xml:space="preserve"> </w:t>
      </w:r>
      <w:r>
        <w:rPr>
          <w:color w:val="111111"/>
          <w:sz w:val="25"/>
        </w:rPr>
        <w:t>elsewhere.</w:t>
      </w:r>
    </w:p>
    <w:p w:rsidR="00AD6E41" w:rsidRDefault="00AD6E41">
      <w:pPr>
        <w:pStyle w:val="BodyText"/>
        <w:spacing w:before="8"/>
        <w:rPr>
          <w:sz w:val="28"/>
        </w:rPr>
      </w:pPr>
    </w:p>
    <w:p w:rsidR="00AD6E41" w:rsidRDefault="00BC4ADF">
      <w:pPr>
        <w:pStyle w:val="Heading3"/>
        <w:ind w:left="1493"/>
      </w:pPr>
      <w:r>
        <w:rPr>
          <w:color w:val="111111"/>
        </w:rPr>
        <w:t>Classroom Assistants</w:t>
      </w:r>
    </w:p>
    <w:p w:rsidR="00AD6E41" w:rsidRDefault="00BC4ADF">
      <w:pPr>
        <w:pStyle w:val="ListParagraph"/>
        <w:numPr>
          <w:ilvl w:val="0"/>
          <w:numId w:val="24"/>
        </w:numPr>
        <w:tabs>
          <w:tab w:val="left" w:pos="2234"/>
          <w:tab w:val="left" w:pos="2235"/>
        </w:tabs>
        <w:spacing w:before="46"/>
        <w:ind w:left="2234" w:hanging="384"/>
        <w:rPr>
          <w:sz w:val="25"/>
        </w:rPr>
      </w:pPr>
      <w:r>
        <w:rPr>
          <w:color w:val="111111"/>
          <w:w w:val="105"/>
          <w:sz w:val="25"/>
        </w:rPr>
        <w:t>Accept the authority and follow the instructions of the</w:t>
      </w:r>
      <w:r w:rsidR="001105ED">
        <w:rPr>
          <w:color w:val="111111"/>
          <w:w w:val="105"/>
          <w:sz w:val="25"/>
        </w:rPr>
        <w:t xml:space="preserve"> </w:t>
      </w:r>
      <w:r>
        <w:rPr>
          <w:color w:val="111111"/>
          <w:w w:val="105"/>
          <w:sz w:val="25"/>
        </w:rPr>
        <w:t>teacher.</w:t>
      </w:r>
    </w:p>
    <w:p w:rsidR="00AD6E41" w:rsidRDefault="00BC4ADF">
      <w:pPr>
        <w:pStyle w:val="ListParagraph"/>
        <w:numPr>
          <w:ilvl w:val="0"/>
          <w:numId w:val="24"/>
        </w:numPr>
        <w:tabs>
          <w:tab w:val="left" w:pos="2209"/>
          <w:tab w:val="left" w:pos="2210"/>
        </w:tabs>
        <w:spacing w:before="49"/>
        <w:ind w:left="2209" w:hanging="354"/>
        <w:rPr>
          <w:sz w:val="25"/>
        </w:rPr>
      </w:pPr>
      <w:r>
        <w:rPr>
          <w:color w:val="111111"/>
          <w:sz w:val="25"/>
        </w:rPr>
        <w:t>Endeavour to ensure the health and safety of everyone in the</w:t>
      </w:r>
      <w:r w:rsidR="001105ED">
        <w:rPr>
          <w:color w:val="111111"/>
          <w:sz w:val="25"/>
        </w:rPr>
        <w:t xml:space="preserve"> </w:t>
      </w:r>
      <w:r>
        <w:rPr>
          <w:color w:val="111111"/>
          <w:sz w:val="25"/>
        </w:rPr>
        <w:t>group.</w:t>
      </w:r>
    </w:p>
    <w:p w:rsidR="00AD6E41" w:rsidRDefault="00BC4ADF">
      <w:pPr>
        <w:pStyle w:val="ListParagraph"/>
        <w:numPr>
          <w:ilvl w:val="0"/>
          <w:numId w:val="24"/>
        </w:numPr>
        <w:tabs>
          <w:tab w:val="left" w:pos="2214"/>
          <w:tab w:val="left" w:pos="2215"/>
        </w:tabs>
        <w:spacing w:before="49" w:line="276" w:lineRule="auto"/>
        <w:ind w:left="2211" w:right="2074" w:hanging="361"/>
        <w:rPr>
          <w:sz w:val="25"/>
        </w:rPr>
      </w:pPr>
      <w:r>
        <w:rPr>
          <w:color w:val="111111"/>
          <w:sz w:val="25"/>
        </w:rPr>
        <w:t>Under direction of the teacher, assist with the organisation of activities and discipline of the</w:t>
      </w:r>
      <w:r w:rsidR="001105ED">
        <w:rPr>
          <w:color w:val="111111"/>
          <w:sz w:val="25"/>
        </w:rPr>
        <w:t xml:space="preserve"> </w:t>
      </w:r>
      <w:r>
        <w:rPr>
          <w:color w:val="111111"/>
          <w:sz w:val="25"/>
        </w:rPr>
        <w:t>pupils.</w:t>
      </w:r>
    </w:p>
    <w:p w:rsidR="00AD6E41" w:rsidRDefault="00BC4ADF">
      <w:pPr>
        <w:pStyle w:val="ListParagraph"/>
        <w:numPr>
          <w:ilvl w:val="0"/>
          <w:numId w:val="24"/>
        </w:numPr>
        <w:tabs>
          <w:tab w:val="left" w:pos="2209"/>
          <w:tab w:val="left" w:pos="2210"/>
        </w:tabs>
        <w:spacing w:before="7" w:line="276" w:lineRule="auto"/>
        <w:ind w:left="2224" w:right="1231" w:hanging="374"/>
        <w:rPr>
          <w:sz w:val="25"/>
        </w:rPr>
      </w:pPr>
      <w:r>
        <w:rPr>
          <w:color w:val="111111"/>
          <w:sz w:val="25"/>
        </w:rPr>
        <w:t>Ensure that the established code of conduct is adhered to and comply with the Positive Behaviour Policy at all</w:t>
      </w:r>
      <w:r w:rsidR="001105ED">
        <w:rPr>
          <w:color w:val="111111"/>
          <w:sz w:val="25"/>
        </w:rPr>
        <w:t xml:space="preserve"> </w:t>
      </w:r>
      <w:r>
        <w:rPr>
          <w:color w:val="111111"/>
          <w:sz w:val="25"/>
        </w:rPr>
        <w:t>times.</w:t>
      </w:r>
    </w:p>
    <w:p w:rsidR="00AD6E41" w:rsidRDefault="00BC4ADF">
      <w:pPr>
        <w:pStyle w:val="ListParagraph"/>
        <w:numPr>
          <w:ilvl w:val="0"/>
          <w:numId w:val="24"/>
        </w:numPr>
        <w:tabs>
          <w:tab w:val="left" w:pos="2212"/>
          <w:tab w:val="left" w:pos="2213"/>
        </w:tabs>
        <w:spacing w:before="11" w:line="276" w:lineRule="auto"/>
        <w:ind w:left="2216" w:right="1161" w:hanging="366"/>
        <w:rPr>
          <w:sz w:val="25"/>
        </w:rPr>
      </w:pPr>
      <w:r>
        <w:rPr>
          <w:color w:val="111111"/>
          <w:w w:val="105"/>
          <w:sz w:val="25"/>
        </w:rPr>
        <w:t>Consider stopping the activity and notify the teacher, if they think the risk to the health or safety of the group members in their charge, is</w:t>
      </w:r>
      <w:r w:rsidR="001105ED">
        <w:rPr>
          <w:color w:val="111111"/>
          <w:w w:val="105"/>
          <w:sz w:val="25"/>
        </w:rPr>
        <w:t xml:space="preserve"> </w:t>
      </w:r>
      <w:r>
        <w:rPr>
          <w:color w:val="111111"/>
          <w:w w:val="105"/>
          <w:sz w:val="25"/>
        </w:rPr>
        <w:t>unacceptable.</w:t>
      </w:r>
    </w:p>
    <w:p w:rsidR="00AD6E41" w:rsidRDefault="00AD6E41">
      <w:pPr>
        <w:pStyle w:val="BodyText"/>
        <w:spacing w:before="9"/>
        <w:rPr>
          <w:sz w:val="28"/>
        </w:rPr>
      </w:pPr>
    </w:p>
    <w:p w:rsidR="00AD6E41" w:rsidRDefault="00BC4ADF">
      <w:pPr>
        <w:pStyle w:val="Heading3"/>
      </w:pPr>
      <w:r>
        <w:rPr>
          <w:color w:val="111111"/>
        </w:rPr>
        <w:t>Pupils</w:t>
      </w:r>
    </w:p>
    <w:p w:rsidR="00AD6E41" w:rsidRDefault="00BC4ADF">
      <w:pPr>
        <w:pStyle w:val="BodyText"/>
        <w:spacing w:before="51" w:line="280" w:lineRule="auto"/>
        <w:ind w:left="1140" w:right="1237" w:firstLine="8"/>
      </w:pPr>
      <w:r>
        <w:rPr>
          <w:color w:val="111111"/>
        </w:rPr>
        <w:t>Whilst on</w:t>
      </w:r>
      <w:r w:rsidR="00895E8B">
        <w:rPr>
          <w:color w:val="111111"/>
        </w:rPr>
        <w:t xml:space="preserve"> a</w:t>
      </w:r>
      <w:r>
        <w:rPr>
          <w:color w:val="111111"/>
        </w:rPr>
        <w:t xml:space="preserve"> </w:t>
      </w:r>
      <w:r w:rsidR="00895E8B">
        <w:rPr>
          <w:color w:val="111111"/>
        </w:rPr>
        <w:t>school trip pupils</w:t>
      </w:r>
      <w:r>
        <w:rPr>
          <w:color w:val="111111"/>
        </w:rPr>
        <w:t xml:space="preserve"> will be expected to adhere to the code of conduct for pupils and fully comply with all School Rules and Regulations.</w:t>
      </w:r>
    </w:p>
    <w:p w:rsidR="00AD6E41" w:rsidRDefault="00AD6E41">
      <w:pPr>
        <w:pStyle w:val="BodyText"/>
        <w:rPr>
          <w:sz w:val="28"/>
        </w:rPr>
      </w:pPr>
    </w:p>
    <w:p w:rsidR="00AD6E41" w:rsidRDefault="00AD6E41">
      <w:pPr>
        <w:pStyle w:val="BodyText"/>
        <w:spacing w:before="4"/>
        <w:rPr>
          <w:sz w:val="29"/>
        </w:rPr>
      </w:pPr>
    </w:p>
    <w:p w:rsidR="00AD6E41" w:rsidRDefault="00BC4ADF">
      <w:pPr>
        <w:pStyle w:val="Heading3"/>
        <w:ind w:left="1132"/>
      </w:pPr>
      <w:r>
        <w:rPr>
          <w:color w:val="111111"/>
        </w:rPr>
        <w:t>Categories of Educational Trips:</w:t>
      </w:r>
    </w:p>
    <w:p w:rsidR="00AD6E41" w:rsidRDefault="00BC4ADF">
      <w:pPr>
        <w:pStyle w:val="BodyText"/>
        <w:spacing w:before="46"/>
        <w:ind w:left="777"/>
      </w:pPr>
      <w:r>
        <w:rPr>
          <w:color w:val="111111"/>
          <w:w w:val="105"/>
        </w:rPr>
        <w:t>Educational trips are arranged into five separate categories.</w:t>
      </w:r>
    </w:p>
    <w:p w:rsidR="00AD6E41" w:rsidRDefault="00BC4ADF">
      <w:pPr>
        <w:pStyle w:val="BodyText"/>
        <w:spacing w:before="40" w:line="278" w:lineRule="auto"/>
        <w:ind w:left="1128" w:right="1102" w:hanging="357"/>
        <w:jc w:val="both"/>
      </w:pPr>
      <w:r>
        <w:rPr>
          <w:rFonts w:ascii="Times New Roman"/>
          <w:b/>
          <w:color w:val="111111"/>
          <w:sz w:val="26"/>
        </w:rPr>
        <w:t xml:space="preserve">Category 1 </w:t>
      </w:r>
      <w:r>
        <w:rPr>
          <w:color w:val="111111"/>
        </w:rPr>
        <w:t>-Visits which take place on a regular basis and occur largely within establishment hours e.g. sporting fixtures, swimming pool visits and outings. Parents will be informed and permission sought at the beginning of each block of swimming etc. Brief pupils and agree a code of conduct. Collate group information.</w:t>
      </w:r>
    </w:p>
    <w:p w:rsidR="00AD6E41" w:rsidRDefault="00BC4ADF">
      <w:pPr>
        <w:pStyle w:val="BodyText"/>
        <w:spacing w:line="278" w:lineRule="auto"/>
        <w:ind w:left="1135" w:right="1102" w:hanging="364"/>
        <w:jc w:val="both"/>
      </w:pPr>
      <w:r>
        <w:rPr>
          <w:rFonts w:ascii="Times New Roman"/>
          <w:b/>
          <w:color w:val="111111"/>
          <w:w w:val="105"/>
          <w:sz w:val="26"/>
        </w:rPr>
        <w:t xml:space="preserve">Category 2 </w:t>
      </w:r>
      <w:r>
        <w:rPr>
          <w:color w:val="111111"/>
          <w:w w:val="105"/>
        </w:rPr>
        <w:t>-One-off day /evening excursions (non-hazardous) e.g. field study trips, theatre visits, education visits, sporting fixtures, day visits that may extend</w:t>
      </w:r>
      <w:r w:rsidR="001105ED">
        <w:rPr>
          <w:color w:val="111111"/>
          <w:w w:val="105"/>
        </w:rPr>
        <w:t xml:space="preserve"> </w:t>
      </w:r>
      <w:r>
        <w:rPr>
          <w:color w:val="111111"/>
          <w:w w:val="105"/>
        </w:rPr>
        <w:t>beyond</w:t>
      </w:r>
      <w:r w:rsidR="001105ED">
        <w:rPr>
          <w:color w:val="111111"/>
          <w:w w:val="105"/>
        </w:rPr>
        <w:t xml:space="preserve"> school </w:t>
      </w:r>
      <w:r>
        <w:rPr>
          <w:color w:val="111111"/>
          <w:w w:val="105"/>
        </w:rPr>
        <w:t>ours</w:t>
      </w:r>
      <w:r w:rsidR="001105ED">
        <w:rPr>
          <w:color w:val="111111"/>
          <w:w w:val="105"/>
        </w:rPr>
        <w:t xml:space="preserve"> </w:t>
      </w:r>
      <w:r>
        <w:rPr>
          <w:color w:val="111111"/>
          <w:w w:val="105"/>
        </w:rPr>
        <w:t>but</w:t>
      </w:r>
      <w:r w:rsidR="001105ED">
        <w:rPr>
          <w:color w:val="111111"/>
          <w:w w:val="105"/>
        </w:rPr>
        <w:t xml:space="preserve"> </w:t>
      </w:r>
      <w:r>
        <w:rPr>
          <w:color w:val="111111"/>
          <w:w w:val="105"/>
        </w:rPr>
        <w:t>are</w:t>
      </w:r>
      <w:r w:rsidR="001105ED">
        <w:rPr>
          <w:color w:val="111111"/>
          <w:w w:val="105"/>
        </w:rPr>
        <w:t xml:space="preserve"> </w:t>
      </w:r>
      <w:r>
        <w:rPr>
          <w:color w:val="111111"/>
          <w:w w:val="105"/>
        </w:rPr>
        <w:t>not</w:t>
      </w:r>
      <w:r w:rsidR="001105ED">
        <w:rPr>
          <w:color w:val="111111"/>
          <w:w w:val="105"/>
        </w:rPr>
        <w:t xml:space="preserve"> </w:t>
      </w:r>
      <w:r>
        <w:rPr>
          <w:color w:val="111111"/>
          <w:w w:val="105"/>
        </w:rPr>
        <w:t>overnight,</w:t>
      </w:r>
      <w:r w:rsidR="001105ED">
        <w:rPr>
          <w:color w:val="111111"/>
          <w:w w:val="105"/>
        </w:rPr>
        <w:t xml:space="preserve"> </w:t>
      </w:r>
      <w:r>
        <w:rPr>
          <w:color w:val="111111"/>
          <w:w w:val="105"/>
        </w:rPr>
        <w:t>E.g.</w:t>
      </w:r>
      <w:r w:rsidR="001105ED">
        <w:rPr>
          <w:color w:val="111111"/>
          <w:w w:val="105"/>
        </w:rPr>
        <w:t xml:space="preserve"> </w:t>
      </w:r>
      <w:r>
        <w:rPr>
          <w:color w:val="111111"/>
          <w:w w:val="105"/>
        </w:rPr>
        <w:t>Trip</w:t>
      </w:r>
      <w:r w:rsidR="001105ED">
        <w:rPr>
          <w:color w:val="111111"/>
          <w:w w:val="105"/>
        </w:rPr>
        <w:t xml:space="preserve"> </w:t>
      </w:r>
      <w:r>
        <w:rPr>
          <w:color w:val="111111"/>
          <w:w w:val="105"/>
        </w:rPr>
        <w:t xml:space="preserve">to </w:t>
      </w:r>
      <w:r w:rsidR="00895E8B">
        <w:rPr>
          <w:color w:val="111111"/>
          <w:w w:val="105"/>
        </w:rPr>
        <w:t>Tayto</w:t>
      </w:r>
      <w:r w:rsidR="001105ED">
        <w:rPr>
          <w:color w:val="111111"/>
          <w:w w:val="105"/>
        </w:rPr>
        <w:t xml:space="preserve"> </w:t>
      </w:r>
      <w:r>
        <w:rPr>
          <w:color w:val="111111"/>
          <w:w w:val="105"/>
        </w:rPr>
        <w:t>Factory,</w:t>
      </w:r>
      <w:r w:rsidR="001105ED">
        <w:rPr>
          <w:color w:val="111111"/>
          <w:w w:val="105"/>
        </w:rPr>
        <w:t xml:space="preserve"> </w:t>
      </w:r>
      <w:r>
        <w:rPr>
          <w:color w:val="111111"/>
          <w:w w:val="105"/>
        </w:rPr>
        <w:t>Farm</w:t>
      </w:r>
      <w:r w:rsidR="001105ED">
        <w:rPr>
          <w:color w:val="111111"/>
          <w:w w:val="105"/>
        </w:rPr>
        <w:t xml:space="preserve"> </w:t>
      </w:r>
      <w:r>
        <w:rPr>
          <w:color w:val="111111"/>
          <w:w w:val="105"/>
        </w:rPr>
        <w:t>etc.</w:t>
      </w:r>
      <w:r w:rsidR="001105ED">
        <w:rPr>
          <w:color w:val="111111"/>
          <w:w w:val="105"/>
        </w:rPr>
        <w:t xml:space="preserve"> </w:t>
      </w:r>
      <w:r>
        <w:rPr>
          <w:color w:val="111111"/>
          <w:w w:val="105"/>
        </w:rPr>
        <w:t>Parental</w:t>
      </w:r>
      <w:r w:rsidR="001105ED">
        <w:rPr>
          <w:color w:val="111111"/>
          <w:w w:val="105"/>
        </w:rPr>
        <w:t xml:space="preserve"> </w:t>
      </w:r>
      <w:r>
        <w:rPr>
          <w:color w:val="111111"/>
          <w:w w:val="105"/>
        </w:rPr>
        <w:t>consent</w:t>
      </w:r>
      <w:r w:rsidR="001105ED">
        <w:rPr>
          <w:color w:val="111111"/>
          <w:w w:val="105"/>
        </w:rPr>
        <w:t xml:space="preserve"> </w:t>
      </w:r>
      <w:r>
        <w:rPr>
          <w:color w:val="111111"/>
          <w:w w:val="105"/>
        </w:rPr>
        <w:t>forms</w:t>
      </w:r>
      <w:r w:rsidR="001105ED">
        <w:rPr>
          <w:color w:val="111111"/>
          <w:w w:val="105"/>
        </w:rPr>
        <w:t xml:space="preserve"> </w:t>
      </w:r>
      <w:r>
        <w:rPr>
          <w:color w:val="111111"/>
          <w:w w:val="105"/>
        </w:rPr>
        <w:t>sent</w:t>
      </w:r>
      <w:r w:rsidR="001105ED">
        <w:rPr>
          <w:color w:val="111111"/>
          <w:w w:val="105"/>
        </w:rPr>
        <w:t xml:space="preserve"> </w:t>
      </w:r>
      <w:r>
        <w:rPr>
          <w:color w:val="111111"/>
          <w:w w:val="105"/>
        </w:rPr>
        <w:t>prior</w:t>
      </w:r>
      <w:r w:rsidR="001105ED">
        <w:rPr>
          <w:color w:val="111111"/>
          <w:w w:val="105"/>
        </w:rPr>
        <w:t xml:space="preserve"> </w:t>
      </w:r>
      <w:r>
        <w:rPr>
          <w:color w:val="111111"/>
          <w:w w:val="105"/>
        </w:rPr>
        <w:t>to</w:t>
      </w:r>
      <w:r w:rsidR="001105ED">
        <w:rPr>
          <w:color w:val="111111"/>
          <w:w w:val="105"/>
        </w:rPr>
        <w:t xml:space="preserve"> </w:t>
      </w:r>
      <w:r>
        <w:rPr>
          <w:color w:val="111111"/>
          <w:w w:val="105"/>
        </w:rPr>
        <w:t>visit</w:t>
      </w:r>
      <w:r w:rsidR="001105ED">
        <w:rPr>
          <w:color w:val="111111"/>
          <w:w w:val="105"/>
        </w:rPr>
        <w:t xml:space="preserve"> </w:t>
      </w:r>
      <w:r>
        <w:rPr>
          <w:color w:val="111111"/>
          <w:w w:val="105"/>
        </w:rPr>
        <w:t>taking</w:t>
      </w:r>
      <w:r w:rsidR="001105ED">
        <w:rPr>
          <w:color w:val="111111"/>
          <w:w w:val="105"/>
        </w:rPr>
        <w:t xml:space="preserve"> </w:t>
      </w:r>
      <w:r>
        <w:rPr>
          <w:color w:val="111111"/>
          <w:w w:val="105"/>
        </w:rPr>
        <w:t>place</w:t>
      </w:r>
      <w:r w:rsidR="001105ED">
        <w:rPr>
          <w:color w:val="111111"/>
          <w:w w:val="105"/>
        </w:rPr>
        <w:t xml:space="preserve"> </w:t>
      </w:r>
      <w:r>
        <w:rPr>
          <w:color w:val="111111"/>
          <w:w w:val="105"/>
        </w:rPr>
        <w:t>and</w:t>
      </w:r>
      <w:r w:rsidR="001105ED">
        <w:rPr>
          <w:color w:val="111111"/>
          <w:w w:val="105"/>
        </w:rPr>
        <w:t xml:space="preserve"> </w:t>
      </w:r>
      <w:r>
        <w:rPr>
          <w:color w:val="111111"/>
          <w:w w:val="105"/>
        </w:rPr>
        <w:t>all relevant</w:t>
      </w:r>
      <w:r w:rsidR="001105ED">
        <w:rPr>
          <w:color w:val="111111"/>
          <w:w w:val="105"/>
        </w:rPr>
        <w:t xml:space="preserve"> </w:t>
      </w:r>
      <w:r>
        <w:rPr>
          <w:color w:val="111111"/>
          <w:w w:val="105"/>
        </w:rPr>
        <w:t>information</w:t>
      </w:r>
      <w:r w:rsidR="001105ED">
        <w:rPr>
          <w:color w:val="111111"/>
          <w:w w:val="105"/>
        </w:rPr>
        <w:t xml:space="preserve"> </w:t>
      </w:r>
      <w:r>
        <w:rPr>
          <w:color w:val="111111"/>
          <w:w w:val="105"/>
        </w:rPr>
        <w:t>given</w:t>
      </w:r>
      <w:r w:rsidR="001105ED">
        <w:rPr>
          <w:color w:val="111111"/>
          <w:w w:val="105"/>
        </w:rPr>
        <w:t xml:space="preserve"> </w:t>
      </w:r>
      <w:r>
        <w:rPr>
          <w:color w:val="111111"/>
          <w:w w:val="105"/>
        </w:rPr>
        <w:t>to</w:t>
      </w:r>
      <w:r w:rsidR="001105ED">
        <w:rPr>
          <w:color w:val="111111"/>
          <w:w w:val="105"/>
        </w:rPr>
        <w:t xml:space="preserve"> </w:t>
      </w:r>
      <w:r>
        <w:rPr>
          <w:color w:val="111111"/>
          <w:w w:val="105"/>
        </w:rPr>
        <w:t>parents.</w:t>
      </w:r>
      <w:r w:rsidR="001105ED">
        <w:rPr>
          <w:color w:val="111111"/>
          <w:w w:val="105"/>
        </w:rPr>
        <w:t xml:space="preserve"> </w:t>
      </w:r>
      <w:r>
        <w:rPr>
          <w:color w:val="111111"/>
          <w:w w:val="105"/>
        </w:rPr>
        <w:t>Brief</w:t>
      </w:r>
      <w:r w:rsidR="001105ED">
        <w:rPr>
          <w:color w:val="111111"/>
          <w:w w:val="105"/>
        </w:rPr>
        <w:t xml:space="preserve"> </w:t>
      </w:r>
      <w:r>
        <w:rPr>
          <w:color w:val="111111"/>
          <w:w w:val="105"/>
        </w:rPr>
        <w:t>pupils</w:t>
      </w:r>
      <w:r w:rsidR="001105ED">
        <w:rPr>
          <w:color w:val="111111"/>
          <w:w w:val="105"/>
        </w:rPr>
        <w:t xml:space="preserve"> </w:t>
      </w:r>
      <w:r>
        <w:rPr>
          <w:color w:val="111111"/>
          <w:w w:val="105"/>
        </w:rPr>
        <w:t>and</w:t>
      </w:r>
      <w:r w:rsidR="001105ED">
        <w:rPr>
          <w:color w:val="111111"/>
          <w:w w:val="105"/>
        </w:rPr>
        <w:t xml:space="preserve"> </w:t>
      </w:r>
      <w:r>
        <w:rPr>
          <w:color w:val="111111"/>
          <w:w w:val="105"/>
        </w:rPr>
        <w:t>agree</w:t>
      </w:r>
      <w:r w:rsidR="001105ED">
        <w:rPr>
          <w:color w:val="111111"/>
          <w:w w:val="105"/>
        </w:rPr>
        <w:t xml:space="preserve"> </w:t>
      </w:r>
      <w:r>
        <w:rPr>
          <w:color w:val="111111"/>
          <w:w w:val="105"/>
        </w:rPr>
        <w:t>a</w:t>
      </w:r>
      <w:r w:rsidR="001105ED">
        <w:rPr>
          <w:color w:val="111111"/>
          <w:w w:val="105"/>
        </w:rPr>
        <w:t xml:space="preserve"> </w:t>
      </w:r>
      <w:r>
        <w:rPr>
          <w:color w:val="111111"/>
          <w:w w:val="105"/>
        </w:rPr>
        <w:t>code</w:t>
      </w:r>
      <w:r w:rsidR="001105ED">
        <w:rPr>
          <w:color w:val="111111"/>
          <w:w w:val="105"/>
        </w:rPr>
        <w:t xml:space="preserve"> </w:t>
      </w:r>
      <w:r>
        <w:rPr>
          <w:color w:val="111111"/>
          <w:w w:val="105"/>
        </w:rPr>
        <w:t>of</w:t>
      </w:r>
      <w:r w:rsidR="001105ED">
        <w:rPr>
          <w:color w:val="111111"/>
          <w:w w:val="105"/>
        </w:rPr>
        <w:t xml:space="preserve"> </w:t>
      </w:r>
      <w:r>
        <w:rPr>
          <w:color w:val="111111"/>
          <w:w w:val="105"/>
        </w:rPr>
        <w:t>conduct. Collate group</w:t>
      </w:r>
      <w:r w:rsidR="001105ED">
        <w:rPr>
          <w:color w:val="111111"/>
          <w:w w:val="105"/>
        </w:rPr>
        <w:t xml:space="preserve"> </w:t>
      </w:r>
      <w:r>
        <w:rPr>
          <w:color w:val="111111"/>
          <w:w w:val="105"/>
        </w:rPr>
        <w:t>information.</w:t>
      </w:r>
    </w:p>
    <w:p w:rsidR="00AD6E41" w:rsidRDefault="00BC4ADF">
      <w:pPr>
        <w:spacing w:line="299" w:lineRule="exact"/>
        <w:ind w:left="772"/>
        <w:rPr>
          <w:sz w:val="27"/>
        </w:rPr>
      </w:pPr>
      <w:r>
        <w:rPr>
          <w:rFonts w:ascii="Times New Roman" w:hAnsi="Times New Roman"/>
          <w:b/>
          <w:color w:val="111111"/>
          <w:sz w:val="26"/>
        </w:rPr>
        <w:t xml:space="preserve">Category 3 </w:t>
      </w:r>
      <w:r>
        <w:rPr>
          <w:rFonts w:ascii="Times New Roman" w:hAnsi="Times New Roman"/>
          <w:color w:val="111111"/>
          <w:sz w:val="26"/>
        </w:rPr>
        <w:t xml:space="preserve">- </w:t>
      </w:r>
      <w:r>
        <w:rPr>
          <w:color w:val="111111"/>
          <w:sz w:val="25"/>
        </w:rPr>
        <w:t xml:space="preserve">Residential visit of one or- more nights away from home but within </w:t>
      </w:r>
    </w:p>
    <w:p w:rsidR="00AD6E41" w:rsidRDefault="001105ED">
      <w:pPr>
        <w:pStyle w:val="BodyText"/>
        <w:spacing w:before="46" w:line="283" w:lineRule="auto"/>
        <w:ind w:left="1139" w:right="1095" w:hanging="2"/>
        <w:jc w:val="both"/>
      </w:pPr>
      <w:r>
        <w:rPr>
          <w:color w:val="111111"/>
        </w:rPr>
        <w:t xml:space="preserve">The </w:t>
      </w:r>
      <w:r w:rsidR="00BC4ADF">
        <w:rPr>
          <w:color w:val="111111"/>
        </w:rPr>
        <w:t>U.K. or Ireland. (Non-Hazardous). Approval from Board of Governors. Parents fully informed of all relevant information and parental consent forms required. Brief pupils and agree a code of conduct. Collate group</w:t>
      </w:r>
      <w:r w:rsidR="00895E8B">
        <w:rPr>
          <w:color w:val="111111"/>
        </w:rPr>
        <w:t xml:space="preserve"> </w:t>
      </w:r>
      <w:r w:rsidR="00BC4ADF">
        <w:rPr>
          <w:color w:val="111111"/>
        </w:rPr>
        <w:t>information.</w:t>
      </w:r>
    </w:p>
    <w:p w:rsidR="00AD6E41" w:rsidRDefault="00AD6E41">
      <w:pPr>
        <w:spacing w:line="283" w:lineRule="auto"/>
        <w:jc w:val="both"/>
        <w:sectPr w:rsidR="00AD6E41">
          <w:pgSz w:w="11910" w:h="16830"/>
          <w:pgMar w:top="1320" w:right="300" w:bottom="280" w:left="280" w:header="720" w:footer="720" w:gutter="0"/>
          <w:cols w:space="720"/>
        </w:sectPr>
      </w:pPr>
    </w:p>
    <w:p w:rsidR="00AD6E41" w:rsidRDefault="00BC4ADF">
      <w:pPr>
        <w:pStyle w:val="BodyText"/>
        <w:spacing w:before="69"/>
        <w:ind w:left="838"/>
      </w:pPr>
      <w:r>
        <w:rPr>
          <w:b/>
          <w:color w:val="0F0F0F"/>
        </w:rPr>
        <w:t xml:space="preserve">Category 4 </w:t>
      </w:r>
      <w:r>
        <w:rPr>
          <w:color w:val="0F0F0F"/>
        </w:rPr>
        <w:t>- Residential visit of one or more nights away from home outside the</w:t>
      </w:r>
    </w:p>
    <w:p w:rsidR="00AD6E41" w:rsidRDefault="00BC4ADF">
      <w:pPr>
        <w:pStyle w:val="BodyText"/>
        <w:spacing w:before="44" w:line="280" w:lineRule="auto"/>
        <w:ind w:left="1203" w:right="1114" w:firstLine="1"/>
        <w:jc w:val="both"/>
      </w:pPr>
      <w:r>
        <w:rPr>
          <w:color w:val="0F0F0F"/>
        </w:rPr>
        <w:t>U.K. or Ireland. (Non-Hazardous). Approva</w:t>
      </w:r>
      <w:r w:rsidR="001105ED">
        <w:rPr>
          <w:color w:val="0F0F0F"/>
        </w:rPr>
        <w:t>l from Board of G</w:t>
      </w:r>
      <w:r>
        <w:rPr>
          <w:color w:val="0F0F0F"/>
        </w:rPr>
        <w:t>overnors. Parents fully informed of all relevant information and details of trip, all relevant insurance and medical needs in place and parental consent forms required. Brief pupils and agree a code of conduct. Collate group</w:t>
      </w:r>
      <w:r w:rsidR="001105ED">
        <w:rPr>
          <w:color w:val="0F0F0F"/>
        </w:rPr>
        <w:t xml:space="preserve"> </w:t>
      </w:r>
      <w:r>
        <w:rPr>
          <w:color w:val="0F0F0F"/>
        </w:rPr>
        <w:t>information.</w:t>
      </w:r>
    </w:p>
    <w:p w:rsidR="00AD6E41" w:rsidRDefault="00BC4ADF">
      <w:pPr>
        <w:pStyle w:val="BodyText"/>
        <w:spacing w:line="293" w:lineRule="exact"/>
        <w:ind w:left="842"/>
      </w:pPr>
      <w:r>
        <w:rPr>
          <w:b/>
          <w:color w:val="0F0F0F"/>
        </w:rPr>
        <w:t xml:space="preserve">Category </w:t>
      </w:r>
      <w:r>
        <w:rPr>
          <w:rFonts w:ascii="Times New Roman"/>
          <w:b/>
          <w:color w:val="0F0F0F"/>
          <w:sz w:val="27"/>
        </w:rPr>
        <w:t xml:space="preserve">5: </w:t>
      </w:r>
      <w:r>
        <w:rPr>
          <w:rFonts w:ascii="Times New Roman"/>
          <w:color w:val="0F0F0F"/>
          <w:sz w:val="27"/>
        </w:rPr>
        <w:t xml:space="preserve">- </w:t>
      </w:r>
      <w:r>
        <w:rPr>
          <w:color w:val="0F0F0F"/>
        </w:rPr>
        <w:t>Hazardous activities - residential and non-residential. For example,</w:t>
      </w:r>
    </w:p>
    <w:p w:rsidR="00AD6E41" w:rsidRDefault="00BC4ADF">
      <w:pPr>
        <w:pStyle w:val="BodyText"/>
        <w:spacing w:before="38" w:line="280" w:lineRule="auto"/>
        <w:ind w:left="1209" w:right="1089" w:firstLine="2"/>
        <w:jc w:val="both"/>
      </w:pPr>
      <w:r>
        <w:rPr>
          <w:color w:val="0F0F0F"/>
        </w:rPr>
        <w:t>Outdoor Pursuits Trip. Due consideration should be given to the legal context outlined previously. Permission sought from parents. Brief pupils and agree a code of conduct. Collate group information.</w:t>
      </w:r>
    </w:p>
    <w:p w:rsidR="00AD6E41" w:rsidRDefault="00AD6E41">
      <w:pPr>
        <w:pStyle w:val="BodyText"/>
        <w:spacing w:before="10"/>
        <w:rPr>
          <w:sz w:val="28"/>
        </w:rPr>
      </w:pPr>
    </w:p>
    <w:p w:rsidR="00AD6E41" w:rsidRDefault="00BC4ADF">
      <w:pPr>
        <w:pStyle w:val="BodyText"/>
        <w:spacing w:line="280" w:lineRule="auto"/>
        <w:ind w:left="1207" w:right="1237" w:hanging="61"/>
      </w:pPr>
      <w:r>
        <w:rPr>
          <w:color w:val="0F0F0F"/>
        </w:rPr>
        <w:t xml:space="preserve">The pupils in </w:t>
      </w:r>
      <w:r w:rsidR="00B54CCF">
        <w:rPr>
          <w:color w:val="0F0F0F"/>
        </w:rPr>
        <w:t>Bunscoil an Iúir</w:t>
      </w:r>
      <w:r>
        <w:rPr>
          <w:color w:val="0F0F0F"/>
        </w:rPr>
        <w:t xml:space="preserve"> will mostly take part in Category 1 and Category 2 educational trips.</w:t>
      </w:r>
    </w:p>
    <w:p w:rsidR="00AD6E41" w:rsidRDefault="00AD6E41">
      <w:pPr>
        <w:pStyle w:val="BodyText"/>
        <w:spacing w:before="5"/>
        <w:rPr>
          <w:sz w:val="28"/>
        </w:rPr>
      </w:pPr>
    </w:p>
    <w:p w:rsidR="00AD6E41" w:rsidRDefault="00BC4ADF">
      <w:pPr>
        <w:pStyle w:val="Heading5"/>
        <w:ind w:left="1201"/>
      </w:pPr>
      <w:r>
        <w:rPr>
          <w:color w:val="0F0F0F"/>
          <w:w w:val="95"/>
        </w:rPr>
        <w:t>Planning:</w:t>
      </w:r>
    </w:p>
    <w:p w:rsidR="00AD6E41" w:rsidRDefault="00BC4ADF">
      <w:pPr>
        <w:pStyle w:val="BodyText"/>
        <w:spacing w:before="49" w:line="276" w:lineRule="auto"/>
        <w:ind w:left="1206" w:right="1237" w:firstLine="20"/>
      </w:pPr>
      <w:r>
        <w:rPr>
          <w:color w:val="0F0F0F"/>
          <w:w w:val="105"/>
        </w:rPr>
        <w:t>When</w:t>
      </w:r>
      <w:r w:rsidR="001105ED">
        <w:rPr>
          <w:color w:val="0F0F0F"/>
          <w:w w:val="105"/>
        </w:rPr>
        <w:t xml:space="preserve"> </w:t>
      </w:r>
      <w:r>
        <w:rPr>
          <w:color w:val="0F0F0F"/>
          <w:w w:val="105"/>
        </w:rPr>
        <w:t>planning</w:t>
      </w:r>
      <w:r w:rsidR="001105ED">
        <w:rPr>
          <w:color w:val="0F0F0F"/>
          <w:w w:val="105"/>
        </w:rPr>
        <w:t xml:space="preserve"> </w:t>
      </w:r>
      <w:r>
        <w:rPr>
          <w:color w:val="0F0F0F"/>
          <w:w w:val="105"/>
        </w:rPr>
        <w:t>an</w:t>
      </w:r>
      <w:r w:rsidR="001105ED">
        <w:rPr>
          <w:color w:val="0F0F0F"/>
          <w:w w:val="105"/>
        </w:rPr>
        <w:t xml:space="preserve"> </w:t>
      </w:r>
      <w:r>
        <w:rPr>
          <w:color w:val="0F0F0F"/>
          <w:w w:val="105"/>
        </w:rPr>
        <w:t>educational</w:t>
      </w:r>
      <w:r w:rsidR="001105ED">
        <w:rPr>
          <w:color w:val="0F0F0F"/>
          <w:w w:val="105"/>
        </w:rPr>
        <w:t xml:space="preserve"> </w:t>
      </w:r>
      <w:r>
        <w:rPr>
          <w:color w:val="0F0F0F"/>
          <w:w w:val="105"/>
        </w:rPr>
        <w:t>visit/trip</w:t>
      </w:r>
      <w:r w:rsidR="001105ED">
        <w:rPr>
          <w:color w:val="0F0F0F"/>
          <w:w w:val="105"/>
        </w:rPr>
        <w:t xml:space="preserve"> </w:t>
      </w:r>
      <w:r>
        <w:rPr>
          <w:color w:val="0F0F0F"/>
          <w:w w:val="105"/>
        </w:rPr>
        <w:t>staff</w:t>
      </w:r>
      <w:r w:rsidR="001105ED">
        <w:rPr>
          <w:color w:val="0F0F0F"/>
          <w:w w:val="105"/>
        </w:rPr>
        <w:t xml:space="preserve"> </w:t>
      </w:r>
      <w:r>
        <w:rPr>
          <w:color w:val="0F0F0F"/>
          <w:w w:val="105"/>
        </w:rPr>
        <w:t>at</w:t>
      </w:r>
      <w:r w:rsidR="00B54CCF" w:rsidRPr="00B54CCF">
        <w:rPr>
          <w:color w:val="0F0F0F"/>
        </w:rPr>
        <w:t xml:space="preserve"> </w:t>
      </w:r>
      <w:r w:rsidR="00B54CCF">
        <w:rPr>
          <w:color w:val="0F0F0F"/>
        </w:rPr>
        <w:t xml:space="preserve">Bunscoil an Iúir </w:t>
      </w:r>
      <w:r>
        <w:rPr>
          <w:color w:val="0F0F0F"/>
          <w:w w:val="105"/>
        </w:rPr>
        <w:t>will adhere to the following</w:t>
      </w:r>
      <w:r w:rsidR="001105ED">
        <w:rPr>
          <w:color w:val="0F0F0F"/>
          <w:w w:val="105"/>
        </w:rPr>
        <w:t xml:space="preserve"> </w:t>
      </w:r>
      <w:r>
        <w:rPr>
          <w:color w:val="0F0F0F"/>
          <w:w w:val="105"/>
        </w:rPr>
        <w:t>guidelines:</w:t>
      </w:r>
    </w:p>
    <w:p w:rsidR="00AD6E41" w:rsidRDefault="00AD6E41">
      <w:pPr>
        <w:pStyle w:val="BodyText"/>
        <w:spacing w:before="9"/>
        <w:rPr>
          <w:sz w:val="29"/>
        </w:rPr>
      </w:pPr>
    </w:p>
    <w:p w:rsidR="00AD6E41" w:rsidRDefault="00BC4ADF">
      <w:pPr>
        <w:pStyle w:val="ListParagraph"/>
        <w:numPr>
          <w:ilvl w:val="0"/>
          <w:numId w:val="23"/>
        </w:numPr>
        <w:tabs>
          <w:tab w:val="left" w:pos="1584"/>
          <w:tab w:val="left" w:pos="1585"/>
        </w:tabs>
        <w:spacing w:before="1" w:line="280" w:lineRule="auto"/>
        <w:ind w:right="1458" w:hanging="355"/>
        <w:rPr>
          <w:sz w:val="25"/>
        </w:rPr>
      </w:pPr>
      <w:r>
        <w:rPr>
          <w:color w:val="0F0F0F"/>
          <w:sz w:val="25"/>
        </w:rPr>
        <w:t>Visits should be planned into the curriculum at the beginning of the school year.</w:t>
      </w:r>
    </w:p>
    <w:p w:rsidR="00AD6E41" w:rsidRDefault="00BC4ADF">
      <w:pPr>
        <w:pStyle w:val="ListParagraph"/>
        <w:numPr>
          <w:ilvl w:val="0"/>
          <w:numId w:val="23"/>
        </w:numPr>
        <w:tabs>
          <w:tab w:val="left" w:pos="1579"/>
          <w:tab w:val="left" w:pos="1580"/>
        </w:tabs>
        <w:ind w:left="1579" w:hanging="368"/>
        <w:rPr>
          <w:sz w:val="25"/>
        </w:rPr>
      </w:pPr>
      <w:r>
        <w:rPr>
          <w:color w:val="0F0F0F"/>
          <w:sz w:val="25"/>
        </w:rPr>
        <w:t>Teachers must have a clear view of the purpose of the</w:t>
      </w:r>
      <w:r w:rsidR="001105ED">
        <w:rPr>
          <w:color w:val="0F0F0F"/>
          <w:sz w:val="25"/>
        </w:rPr>
        <w:t xml:space="preserve"> </w:t>
      </w:r>
      <w:r>
        <w:rPr>
          <w:color w:val="0F0F0F"/>
          <w:sz w:val="25"/>
        </w:rPr>
        <w:t>visit.</w:t>
      </w:r>
    </w:p>
    <w:p w:rsidR="00AD6E41" w:rsidRDefault="00BC4ADF">
      <w:pPr>
        <w:pStyle w:val="ListParagraph"/>
        <w:numPr>
          <w:ilvl w:val="0"/>
          <w:numId w:val="23"/>
        </w:numPr>
        <w:tabs>
          <w:tab w:val="left" w:pos="1590"/>
          <w:tab w:val="left" w:pos="1591"/>
        </w:tabs>
        <w:spacing w:before="44"/>
        <w:ind w:left="1590" w:hanging="379"/>
        <w:rPr>
          <w:sz w:val="25"/>
        </w:rPr>
      </w:pPr>
      <w:r>
        <w:rPr>
          <w:color w:val="0F0F0F"/>
          <w:sz w:val="25"/>
        </w:rPr>
        <w:t>Arrangements</w:t>
      </w:r>
      <w:r w:rsidR="001105ED">
        <w:rPr>
          <w:color w:val="0F0F0F"/>
          <w:sz w:val="25"/>
        </w:rPr>
        <w:t xml:space="preserve"> </w:t>
      </w:r>
      <w:r>
        <w:rPr>
          <w:color w:val="0F0F0F"/>
          <w:sz w:val="25"/>
        </w:rPr>
        <w:t>for</w:t>
      </w:r>
      <w:r w:rsidR="001105ED">
        <w:rPr>
          <w:color w:val="0F0F0F"/>
          <w:sz w:val="25"/>
        </w:rPr>
        <w:t xml:space="preserve"> </w:t>
      </w:r>
      <w:r>
        <w:rPr>
          <w:color w:val="0F0F0F"/>
          <w:sz w:val="25"/>
        </w:rPr>
        <w:t>each</w:t>
      </w:r>
      <w:r w:rsidR="001105ED">
        <w:rPr>
          <w:color w:val="0F0F0F"/>
          <w:sz w:val="25"/>
        </w:rPr>
        <w:t xml:space="preserve"> </w:t>
      </w:r>
      <w:r>
        <w:rPr>
          <w:color w:val="0F0F0F"/>
          <w:sz w:val="25"/>
        </w:rPr>
        <w:t>visit</w:t>
      </w:r>
      <w:r w:rsidR="001105ED">
        <w:rPr>
          <w:color w:val="0F0F0F"/>
          <w:sz w:val="25"/>
        </w:rPr>
        <w:t xml:space="preserve"> </w:t>
      </w:r>
      <w:r>
        <w:rPr>
          <w:color w:val="0F0F0F"/>
          <w:sz w:val="25"/>
        </w:rPr>
        <w:t>should</w:t>
      </w:r>
      <w:r w:rsidR="001105ED">
        <w:rPr>
          <w:color w:val="0F0F0F"/>
          <w:sz w:val="25"/>
        </w:rPr>
        <w:t xml:space="preserve"> </w:t>
      </w:r>
      <w:r>
        <w:rPr>
          <w:color w:val="0F0F0F"/>
          <w:sz w:val="25"/>
        </w:rPr>
        <w:t>be</w:t>
      </w:r>
      <w:r w:rsidR="001105ED">
        <w:rPr>
          <w:color w:val="0F0F0F"/>
          <w:sz w:val="25"/>
        </w:rPr>
        <w:t xml:space="preserve"> </w:t>
      </w:r>
      <w:r>
        <w:rPr>
          <w:color w:val="0F0F0F"/>
          <w:sz w:val="25"/>
        </w:rPr>
        <w:t>made</w:t>
      </w:r>
      <w:r w:rsidR="001105ED">
        <w:rPr>
          <w:color w:val="0F0F0F"/>
          <w:sz w:val="25"/>
        </w:rPr>
        <w:t xml:space="preserve"> </w:t>
      </w:r>
      <w:r>
        <w:rPr>
          <w:color w:val="0F0F0F"/>
          <w:sz w:val="25"/>
        </w:rPr>
        <w:t>well</w:t>
      </w:r>
      <w:r w:rsidR="001105ED">
        <w:rPr>
          <w:color w:val="0F0F0F"/>
          <w:sz w:val="25"/>
        </w:rPr>
        <w:t xml:space="preserve"> </w:t>
      </w:r>
      <w:r>
        <w:rPr>
          <w:color w:val="0F0F0F"/>
          <w:sz w:val="25"/>
        </w:rPr>
        <w:t>in</w:t>
      </w:r>
      <w:r w:rsidR="001105ED">
        <w:rPr>
          <w:color w:val="0F0F0F"/>
          <w:sz w:val="25"/>
        </w:rPr>
        <w:t xml:space="preserve"> </w:t>
      </w:r>
      <w:r>
        <w:rPr>
          <w:color w:val="0F0F0F"/>
          <w:sz w:val="25"/>
        </w:rPr>
        <w:t>advance.</w:t>
      </w:r>
    </w:p>
    <w:p w:rsidR="00AD6E41" w:rsidRDefault="00BC4ADF">
      <w:pPr>
        <w:pStyle w:val="ListParagraph"/>
        <w:numPr>
          <w:ilvl w:val="0"/>
          <w:numId w:val="23"/>
        </w:numPr>
        <w:tabs>
          <w:tab w:val="left" w:pos="1572"/>
          <w:tab w:val="left" w:pos="1573"/>
        </w:tabs>
        <w:spacing w:before="49" w:line="273" w:lineRule="auto"/>
        <w:ind w:left="1574" w:right="1449" w:hanging="358"/>
        <w:rPr>
          <w:rFonts w:ascii="Times New Roman" w:hAnsi="Times New Roman"/>
          <w:b/>
          <w:sz w:val="26"/>
        </w:rPr>
      </w:pPr>
      <w:r>
        <w:rPr>
          <w:color w:val="0F0F0F"/>
          <w:sz w:val="25"/>
        </w:rPr>
        <w:t xml:space="preserve">Collect a copy of the visits checklist from the Principal/School Secretary. (See </w:t>
      </w:r>
      <w:r>
        <w:rPr>
          <w:b/>
          <w:color w:val="0F0F0F"/>
          <w:sz w:val="25"/>
        </w:rPr>
        <w:t>Appendix</w:t>
      </w:r>
      <w:r>
        <w:rPr>
          <w:rFonts w:ascii="Times New Roman" w:hAnsi="Times New Roman"/>
          <w:b/>
          <w:color w:val="0F0F0F"/>
          <w:sz w:val="26"/>
        </w:rPr>
        <w:t>2)</w:t>
      </w:r>
    </w:p>
    <w:p w:rsidR="00AD6E41" w:rsidRDefault="00BC4ADF">
      <w:pPr>
        <w:pStyle w:val="ListParagraph"/>
        <w:numPr>
          <w:ilvl w:val="0"/>
          <w:numId w:val="23"/>
        </w:numPr>
        <w:tabs>
          <w:tab w:val="left" w:pos="1572"/>
          <w:tab w:val="left" w:pos="1573"/>
        </w:tabs>
        <w:spacing w:before="4" w:line="276" w:lineRule="auto"/>
        <w:ind w:left="1574" w:right="1789" w:hanging="358"/>
        <w:rPr>
          <w:sz w:val="25"/>
        </w:rPr>
      </w:pPr>
      <w:r>
        <w:rPr>
          <w:color w:val="0F0F0F"/>
          <w:w w:val="105"/>
          <w:sz w:val="25"/>
        </w:rPr>
        <w:t>Complete</w:t>
      </w:r>
      <w:r w:rsidR="001105ED">
        <w:rPr>
          <w:color w:val="0F0F0F"/>
          <w:w w:val="105"/>
          <w:sz w:val="25"/>
        </w:rPr>
        <w:t xml:space="preserve"> </w:t>
      </w:r>
      <w:r>
        <w:rPr>
          <w:color w:val="0F0F0F"/>
          <w:w w:val="105"/>
          <w:sz w:val="25"/>
        </w:rPr>
        <w:t>a</w:t>
      </w:r>
      <w:r w:rsidR="001105ED">
        <w:rPr>
          <w:color w:val="0F0F0F"/>
          <w:w w:val="105"/>
          <w:sz w:val="25"/>
        </w:rPr>
        <w:t xml:space="preserve"> </w:t>
      </w:r>
      <w:r>
        <w:rPr>
          <w:color w:val="0F0F0F"/>
          <w:w w:val="105"/>
          <w:sz w:val="25"/>
        </w:rPr>
        <w:t>risk</w:t>
      </w:r>
      <w:r w:rsidR="001105ED">
        <w:rPr>
          <w:color w:val="0F0F0F"/>
          <w:w w:val="105"/>
          <w:sz w:val="25"/>
        </w:rPr>
        <w:t xml:space="preserve"> </w:t>
      </w:r>
      <w:r>
        <w:rPr>
          <w:color w:val="0F0F0F"/>
          <w:w w:val="105"/>
          <w:sz w:val="25"/>
        </w:rPr>
        <w:t>assessment</w:t>
      </w:r>
      <w:r w:rsidR="001105ED">
        <w:rPr>
          <w:color w:val="0F0F0F"/>
          <w:w w:val="105"/>
          <w:sz w:val="25"/>
        </w:rPr>
        <w:t xml:space="preserve"> </w:t>
      </w:r>
      <w:r>
        <w:rPr>
          <w:color w:val="0F0F0F"/>
          <w:w w:val="105"/>
          <w:sz w:val="25"/>
        </w:rPr>
        <w:t>of</w:t>
      </w:r>
      <w:r w:rsidR="001105ED">
        <w:rPr>
          <w:color w:val="0F0F0F"/>
          <w:w w:val="105"/>
          <w:sz w:val="25"/>
        </w:rPr>
        <w:t xml:space="preserve"> </w:t>
      </w:r>
      <w:r>
        <w:rPr>
          <w:color w:val="0F0F0F"/>
          <w:w w:val="105"/>
          <w:sz w:val="25"/>
        </w:rPr>
        <w:t>the</w:t>
      </w:r>
      <w:r w:rsidR="001105ED">
        <w:rPr>
          <w:color w:val="0F0F0F"/>
          <w:w w:val="105"/>
          <w:sz w:val="25"/>
        </w:rPr>
        <w:t xml:space="preserve"> </w:t>
      </w:r>
      <w:r w:rsidR="00895E8B">
        <w:rPr>
          <w:color w:val="0F0F0F"/>
          <w:w w:val="105"/>
          <w:sz w:val="25"/>
        </w:rPr>
        <w:t xml:space="preserve">visit </w:t>
      </w:r>
      <w:r>
        <w:rPr>
          <w:color w:val="0F0F0F"/>
          <w:w w:val="105"/>
          <w:sz w:val="25"/>
        </w:rPr>
        <w:t>(Use</w:t>
      </w:r>
      <w:r w:rsidR="001105ED">
        <w:rPr>
          <w:color w:val="0F0F0F"/>
          <w:w w:val="105"/>
          <w:sz w:val="25"/>
        </w:rPr>
        <w:t xml:space="preserve"> </w:t>
      </w:r>
      <w:r>
        <w:rPr>
          <w:color w:val="0F0F0F"/>
          <w:w w:val="105"/>
          <w:sz w:val="25"/>
        </w:rPr>
        <w:t>revised</w:t>
      </w:r>
      <w:r w:rsidR="001105ED">
        <w:rPr>
          <w:color w:val="0F0F0F"/>
          <w:w w:val="105"/>
          <w:sz w:val="25"/>
        </w:rPr>
        <w:t xml:space="preserve"> </w:t>
      </w:r>
      <w:r>
        <w:rPr>
          <w:color w:val="0F0F0F"/>
          <w:w w:val="105"/>
          <w:sz w:val="25"/>
        </w:rPr>
        <w:t>template</w:t>
      </w:r>
      <w:r w:rsidR="001105ED">
        <w:rPr>
          <w:color w:val="0F0F0F"/>
          <w:w w:val="105"/>
          <w:sz w:val="25"/>
        </w:rPr>
        <w:t xml:space="preserve"> </w:t>
      </w:r>
      <w:r>
        <w:rPr>
          <w:color w:val="0F0F0F"/>
          <w:w w:val="105"/>
          <w:sz w:val="25"/>
        </w:rPr>
        <w:t>in</w:t>
      </w:r>
      <w:r w:rsidR="001105ED">
        <w:rPr>
          <w:color w:val="0F0F0F"/>
          <w:w w:val="105"/>
          <w:sz w:val="25"/>
        </w:rPr>
        <w:t xml:space="preserve"> </w:t>
      </w:r>
      <w:r>
        <w:rPr>
          <w:color w:val="0F0F0F"/>
          <w:w w:val="105"/>
          <w:sz w:val="25"/>
        </w:rPr>
        <w:t>Staff Folder)</w:t>
      </w:r>
    </w:p>
    <w:p w:rsidR="00AD6E41" w:rsidRDefault="00BC4ADF">
      <w:pPr>
        <w:pStyle w:val="ListParagraph"/>
        <w:numPr>
          <w:ilvl w:val="0"/>
          <w:numId w:val="23"/>
        </w:numPr>
        <w:tabs>
          <w:tab w:val="left" w:pos="1572"/>
          <w:tab w:val="left" w:pos="1573"/>
        </w:tabs>
        <w:spacing w:line="304" w:lineRule="exact"/>
        <w:ind w:left="1572" w:hanging="356"/>
        <w:rPr>
          <w:sz w:val="25"/>
        </w:rPr>
      </w:pPr>
      <w:r>
        <w:rPr>
          <w:color w:val="0F0F0F"/>
          <w:sz w:val="25"/>
        </w:rPr>
        <w:t xml:space="preserve">Collect parental consent forms (See </w:t>
      </w:r>
      <w:r>
        <w:rPr>
          <w:b/>
          <w:color w:val="0F0F0F"/>
          <w:sz w:val="25"/>
        </w:rPr>
        <w:t xml:space="preserve">Appendix </w:t>
      </w:r>
      <w:r>
        <w:rPr>
          <w:rFonts w:ascii="Times New Roman" w:hAnsi="Times New Roman"/>
          <w:b/>
          <w:color w:val="0F0F0F"/>
          <w:sz w:val="27"/>
        </w:rPr>
        <w:t xml:space="preserve">6) </w:t>
      </w:r>
      <w:r>
        <w:rPr>
          <w:color w:val="0F0F0F"/>
          <w:sz w:val="25"/>
        </w:rPr>
        <w:t>for each</w:t>
      </w:r>
      <w:r w:rsidR="001105ED">
        <w:rPr>
          <w:color w:val="0F0F0F"/>
          <w:sz w:val="25"/>
        </w:rPr>
        <w:t xml:space="preserve"> </w:t>
      </w:r>
      <w:r>
        <w:rPr>
          <w:color w:val="0F0F0F"/>
          <w:sz w:val="25"/>
        </w:rPr>
        <w:t>visit.</w:t>
      </w:r>
    </w:p>
    <w:p w:rsidR="00AD6E41" w:rsidRDefault="00AD6E41">
      <w:pPr>
        <w:pStyle w:val="BodyText"/>
        <w:rPr>
          <w:sz w:val="30"/>
        </w:rPr>
      </w:pPr>
    </w:p>
    <w:p w:rsidR="00AD6E41" w:rsidRDefault="00AD6E41">
      <w:pPr>
        <w:pStyle w:val="BodyText"/>
        <w:spacing w:before="5"/>
        <w:rPr>
          <w:sz w:val="31"/>
        </w:rPr>
      </w:pPr>
    </w:p>
    <w:p w:rsidR="00AD6E41" w:rsidRDefault="00BC4ADF">
      <w:pPr>
        <w:pStyle w:val="Heading5"/>
        <w:ind w:left="1211"/>
      </w:pPr>
      <w:r>
        <w:rPr>
          <w:color w:val="0F0F0F"/>
        </w:rPr>
        <w:t>Preliminary</w:t>
      </w:r>
      <w:r w:rsidR="001105ED">
        <w:rPr>
          <w:color w:val="0F0F0F"/>
        </w:rPr>
        <w:t xml:space="preserve"> </w:t>
      </w:r>
      <w:r>
        <w:rPr>
          <w:color w:val="0F0F0F"/>
        </w:rPr>
        <w:t>Visit:</w:t>
      </w:r>
    </w:p>
    <w:p w:rsidR="00AD6E41" w:rsidRDefault="00BC4ADF">
      <w:pPr>
        <w:pStyle w:val="ListParagraph"/>
        <w:numPr>
          <w:ilvl w:val="0"/>
          <w:numId w:val="23"/>
        </w:numPr>
        <w:tabs>
          <w:tab w:val="left" w:pos="1600"/>
          <w:tab w:val="left" w:pos="1601"/>
        </w:tabs>
        <w:spacing w:before="49" w:line="280" w:lineRule="auto"/>
        <w:ind w:left="1578" w:right="1091" w:hanging="357"/>
        <w:rPr>
          <w:b/>
          <w:sz w:val="25"/>
        </w:rPr>
      </w:pPr>
      <w:r>
        <w:rPr>
          <w:color w:val="0F0F0F"/>
          <w:w w:val="105"/>
          <w:sz w:val="25"/>
        </w:rPr>
        <w:t>A</w:t>
      </w:r>
      <w:r w:rsidR="00274F35">
        <w:rPr>
          <w:color w:val="0F0F0F"/>
          <w:w w:val="105"/>
          <w:sz w:val="25"/>
        </w:rPr>
        <w:t xml:space="preserve"> </w:t>
      </w:r>
      <w:r>
        <w:rPr>
          <w:color w:val="0F0F0F"/>
          <w:w w:val="105"/>
          <w:sz w:val="25"/>
        </w:rPr>
        <w:t>preliminary</w:t>
      </w:r>
      <w:r w:rsidR="00274F35">
        <w:rPr>
          <w:color w:val="0F0F0F"/>
          <w:w w:val="105"/>
          <w:sz w:val="25"/>
        </w:rPr>
        <w:t xml:space="preserve"> </w:t>
      </w:r>
      <w:r>
        <w:rPr>
          <w:color w:val="0F0F0F"/>
          <w:w w:val="105"/>
          <w:sz w:val="25"/>
        </w:rPr>
        <w:t>visit</w:t>
      </w:r>
      <w:r w:rsidR="00274F35">
        <w:rPr>
          <w:color w:val="0F0F0F"/>
          <w:w w:val="105"/>
          <w:sz w:val="25"/>
        </w:rPr>
        <w:t xml:space="preserve"> </w:t>
      </w:r>
      <w:r>
        <w:rPr>
          <w:color w:val="0F0F0F"/>
          <w:w w:val="105"/>
          <w:sz w:val="25"/>
        </w:rPr>
        <w:t>will</w:t>
      </w:r>
      <w:r w:rsidR="00274F35">
        <w:rPr>
          <w:color w:val="0F0F0F"/>
          <w:w w:val="105"/>
          <w:sz w:val="25"/>
        </w:rPr>
        <w:t xml:space="preserve"> </w:t>
      </w:r>
      <w:r>
        <w:rPr>
          <w:color w:val="0F0F0F"/>
          <w:w w:val="105"/>
          <w:sz w:val="25"/>
        </w:rPr>
        <w:t>be</w:t>
      </w:r>
      <w:r w:rsidR="00274F35">
        <w:rPr>
          <w:color w:val="0F0F0F"/>
          <w:w w:val="105"/>
          <w:sz w:val="25"/>
        </w:rPr>
        <w:t xml:space="preserve"> </w:t>
      </w:r>
      <w:r>
        <w:rPr>
          <w:color w:val="0F0F0F"/>
          <w:w w:val="105"/>
          <w:sz w:val="25"/>
        </w:rPr>
        <w:t>carried</w:t>
      </w:r>
      <w:r w:rsidR="00274F35">
        <w:rPr>
          <w:color w:val="0F0F0F"/>
          <w:w w:val="105"/>
          <w:sz w:val="25"/>
        </w:rPr>
        <w:t xml:space="preserve"> </w:t>
      </w:r>
      <w:r>
        <w:rPr>
          <w:color w:val="0F0F0F"/>
          <w:w w:val="105"/>
          <w:sz w:val="25"/>
        </w:rPr>
        <w:t>out</w:t>
      </w:r>
      <w:r w:rsidR="00274F35">
        <w:rPr>
          <w:color w:val="0F0F0F"/>
          <w:w w:val="105"/>
          <w:sz w:val="25"/>
        </w:rPr>
        <w:t xml:space="preserve"> </w:t>
      </w:r>
      <w:r>
        <w:rPr>
          <w:color w:val="0F0F0F"/>
          <w:w w:val="105"/>
          <w:sz w:val="25"/>
        </w:rPr>
        <w:t>by</w:t>
      </w:r>
      <w:r w:rsidR="00274F35">
        <w:rPr>
          <w:color w:val="0F0F0F"/>
          <w:w w:val="105"/>
          <w:sz w:val="25"/>
        </w:rPr>
        <w:t xml:space="preserve"> </w:t>
      </w:r>
      <w:r>
        <w:rPr>
          <w:color w:val="0F0F0F"/>
          <w:w w:val="105"/>
          <w:sz w:val="25"/>
        </w:rPr>
        <w:t>the</w:t>
      </w:r>
      <w:r w:rsidR="00274F35">
        <w:rPr>
          <w:color w:val="0F0F0F"/>
          <w:w w:val="105"/>
          <w:sz w:val="25"/>
        </w:rPr>
        <w:t xml:space="preserve"> </w:t>
      </w:r>
      <w:r>
        <w:rPr>
          <w:color w:val="0F0F0F"/>
          <w:w w:val="105"/>
          <w:sz w:val="25"/>
        </w:rPr>
        <w:t>school,</w:t>
      </w:r>
      <w:r w:rsidR="00A225E4">
        <w:rPr>
          <w:color w:val="0F0F0F"/>
          <w:w w:val="105"/>
          <w:sz w:val="25"/>
        </w:rPr>
        <w:t xml:space="preserve"> </w:t>
      </w:r>
      <w:r>
        <w:rPr>
          <w:color w:val="0F0F0F"/>
          <w:w w:val="105"/>
          <w:sz w:val="25"/>
        </w:rPr>
        <w:t>unless</w:t>
      </w:r>
      <w:r w:rsidR="00A225E4">
        <w:rPr>
          <w:color w:val="0F0F0F"/>
          <w:w w:val="105"/>
          <w:sz w:val="25"/>
        </w:rPr>
        <w:t xml:space="preserve"> </w:t>
      </w:r>
      <w:r>
        <w:rPr>
          <w:color w:val="0F0F0F"/>
          <w:w w:val="105"/>
          <w:sz w:val="25"/>
        </w:rPr>
        <w:t>regular</w:t>
      </w:r>
      <w:r w:rsidR="00274F35">
        <w:rPr>
          <w:color w:val="0F0F0F"/>
          <w:w w:val="105"/>
          <w:sz w:val="25"/>
        </w:rPr>
        <w:t xml:space="preserve"> </w:t>
      </w:r>
      <w:r>
        <w:rPr>
          <w:color w:val="0F0F0F"/>
          <w:w w:val="105"/>
          <w:sz w:val="25"/>
        </w:rPr>
        <w:t>visits</w:t>
      </w:r>
      <w:r w:rsidR="00274F35">
        <w:rPr>
          <w:color w:val="0F0F0F"/>
          <w:w w:val="105"/>
          <w:sz w:val="25"/>
        </w:rPr>
        <w:t xml:space="preserve"> </w:t>
      </w:r>
      <w:r>
        <w:rPr>
          <w:color w:val="0F0F0F"/>
          <w:w w:val="105"/>
          <w:sz w:val="25"/>
        </w:rPr>
        <w:t>are made and the location is well known to staff. A letter on school headed notepaper should enable staff to visit free of charge. Staff will consider the dangers and difficulties that might arise during the visit. Staff knowledge of the</w:t>
      </w:r>
      <w:r w:rsidR="00274F35">
        <w:rPr>
          <w:color w:val="0F0F0F"/>
          <w:w w:val="105"/>
          <w:sz w:val="25"/>
        </w:rPr>
        <w:t xml:space="preserve"> </w:t>
      </w:r>
      <w:r>
        <w:rPr>
          <w:color w:val="0F0F0F"/>
          <w:w w:val="105"/>
          <w:sz w:val="25"/>
        </w:rPr>
        <w:t>location</w:t>
      </w:r>
      <w:r w:rsidR="00274F35">
        <w:rPr>
          <w:color w:val="0F0F0F"/>
          <w:w w:val="105"/>
          <w:sz w:val="25"/>
        </w:rPr>
        <w:t xml:space="preserve"> </w:t>
      </w:r>
      <w:r>
        <w:rPr>
          <w:color w:val="0F0F0F"/>
          <w:w w:val="105"/>
          <w:sz w:val="25"/>
        </w:rPr>
        <w:t>will</w:t>
      </w:r>
      <w:r w:rsidR="00274F35">
        <w:rPr>
          <w:color w:val="0F0F0F"/>
          <w:w w:val="105"/>
          <w:sz w:val="25"/>
        </w:rPr>
        <w:t xml:space="preserve"> </w:t>
      </w:r>
      <w:r>
        <w:rPr>
          <w:color w:val="0F0F0F"/>
          <w:w w:val="105"/>
          <w:sz w:val="25"/>
        </w:rPr>
        <w:t>inform</w:t>
      </w:r>
      <w:r w:rsidR="00274F35">
        <w:rPr>
          <w:color w:val="0F0F0F"/>
          <w:w w:val="105"/>
          <w:sz w:val="25"/>
        </w:rPr>
        <w:t xml:space="preserve"> </w:t>
      </w:r>
      <w:r>
        <w:rPr>
          <w:color w:val="0F0F0F"/>
          <w:w w:val="105"/>
          <w:sz w:val="25"/>
        </w:rPr>
        <w:t>the</w:t>
      </w:r>
      <w:r w:rsidR="00274F35">
        <w:rPr>
          <w:color w:val="0F0F0F"/>
          <w:w w:val="105"/>
          <w:sz w:val="25"/>
        </w:rPr>
        <w:t xml:space="preserve"> </w:t>
      </w:r>
      <w:r>
        <w:rPr>
          <w:color w:val="0F0F0F"/>
          <w:w w:val="105"/>
          <w:sz w:val="25"/>
        </w:rPr>
        <w:t>risk</w:t>
      </w:r>
      <w:r w:rsidR="00274F35">
        <w:rPr>
          <w:color w:val="0F0F0F"/>
          <w:w w:val="105"/>
          <w:sz w:val="25"/>
        </w:rPr>
        <w:t xml:space="preserve"> </w:t>
      </w:r>
      <w:r>
        <w:rPr>
          <w:color w:val="0F0F0F"/>
          <w:w w:val="105"/>
          <w:sz w:val="25"/>
        </w:rPr>
        <w:t>assessment.</w:t>
      </w:r>
      <w:r w:rsidR="00A225E4">
        <w:rPr>
          <w:color w:val="0F0F0F"/>
          <w:w w:val="105"/>
          <w:sz w:val="25"/>
        </w:rPr>
        <w:t xml:space="preserve"> </w:t>
      </w:r>
      <w:r>
        <w:rPr>
          <w:color w:val="0F0F0F"/>
          <w:w w:val="105"/>
          <w:sz w:val="25"/>
        </w:rPr>
        <w:t>At</w:t>
      </w:r>
      <w:r w:rsidR="00274F35">
        <w:rPr>
          <w:color w:val="0F0F0F"/>
          <w:w w:val="105"/>
          <w:sz w:val="25"/>
        </w:rPr>
        <w:t xml:space="preserve"> </w:t>
      </w:r>
      <w:r>
        <w:rPr>
          <w:color w:val="0F0F0F"/>
          <w:w w:val="105"/>
          <w:sz w:val="25"/>
        </w:rPr>
        <w:t>this</w:t>
      </w:r>
      <w:r w:rsidR="00274F35">
        <w:rPr>
          <w:color w:val="0F0F0F"/>
          <w:w w:val="105"/>
          <w:sz w:val="25"/>
        </w:rPr>
        <w:t xml:space="preserve"> </w:t>
      </w:r>
      <w:r>
        <w:rPr>
          <w:color w:val="0F0F0F"/>
          <w:w w:val="105"/>
          <w:sz w:val="25"/>
        </w:rPr>
        <w:t>stage</w:t>
      </w:r>
      <w:r w:rsidR="00274F35">
        <w:rPr>
          <w:color w:val="0F0F0F"/>
          <w:w w:val="105"/>
          <w:sz w:val="25"/>
        </w:rPr>
        <w:t xml:space="preserve"> </w:t>
      </w:r>
      <w:r>
        <w:rPr>
          <w:color w:val="0F0F0F"/>
          <w:w w:val="105"/>
          <w:sz w:val="25"/>
        </w:rPr>
        <w:t>the</w:t>
      </w:r>
      <w:r w:rsidR="00274F35">
        <w:rPr>
          <w:color w:val="0F0F0F"/>
          <w:w w:val="105"/>
          <w:sz w:val="25"/>
        </w:rPr>
        <w:t xml:space="preserve"> </w:t>
      </w:r>
      <w:r>
        <w:rPr>
          <w:color w:val="0F0F0F"/>
          <w:w w:val="105"/>
          <w:sz w:val="25"/>
        </w:rPr>
        <w:t>Class</w:t>
      </w:r>
      <w:r w:rsidR="00A225E4">
        <w:rPr>
          <w:color w:val="0F0F0F"/>
          <w:w w:val="105"/>
          <w:sz w:val="25"/>
        </w:rPr>
        <w:t xml:space="preserve"> </w:t>
      </w:r>
      <w:r>
        <w:rPr>
          <w:color w:val="0F0F0F"/>
          <w:w w:val="105"/>
          <w:sz w:val="25"/>
        </w:rPr>
        <w:t xml:space="preserve">Teacher will inform the Principal of their intentions and complete the School Trip checklist form. (See </w:t>
      </w:r>
      <w:r>
        <w:rPr>
          <w:b/>
          <w:color w:val="0F0F0F"/>
          <w:w w:val="105"/>
          <w:sz w:val="25"/>
        </w:rPr>
        <w:t>Appendix2)</w:t>
      </w:r>
    </w:p>
    <w:p w:rsidR="00AD6E41" w:rsidRDefault="00BC4ADF">
      <w:pPr>
        <w:pStyle w:val="ListParagraph"/>
        <w:numPr>
          <w:ilvl w:val="0"/>
          <w:numId w:val="23"/>
        </w:numPr>
        <w:tabs>
          <w:tab w:val="left" w:pos="1604"/>
          <w:tab w:val="left" w:pos="1606"/>
        </w:tabs>
        <w:spacing w:line="283" w:lineRule="auto"/>
        <w:ind w:left="1581" w:right="1219" w:hanging="356"/>
        <w:rPr>
          <w:sz w:val="25"/>
        </w:rPr>
      </w:pPr>
      <w:r>
        <w:rPr>
          <w:color w:val="0F0F0F"/>
          <w:w w:val="105"/>
          <w:sz w:val="25"/>
        </w:rPr>
        <w:t>At least six weeks prior to the intended visit (Where possible) the Class Teacher will inform the Principal of the time and place of visit and ensure that</w:t>
      </w:r>
      <w:r w:rsidR="00895E8B">
        <w:rPr>
          <w:color w:val="0F0F0F"/>
          <w:w w:val="105"/>
          <w:sz w:val="25"/>
        </w:rPr>
        <w:t xml:space="preserve"> </w:t>
      </w:r>
      <w:r>
        <w:rPr>
          <w:color w:val="0F0F0F"/>
          <w:w w:val="105"/>
          <w:sz w:val="25"/>
        </w:rPr>
        <w:t>it</w:t>
      </w:r>
      <w:r w:rsidR="00895E8B">
        <w:rPr>
          <w:color w:val="0F0F0F"/>
          <w:w w:val="105"/>
          <w:sz w:val="25"/>
        </w:rPr>
        <w:t xml:space="preserve"> </w:t>
      </w:r>
      <w:r>
        <w:rPr>
          <w:color w:val="0F0F0F"/>
          <w:w w:val="105"/>
          <w:sz w:val="25"/>
        </w:rPr>
        <w:t>does</w:t>
      </w:r>
      <w:r w:rsidR="00895E8B">
        <w:rPr>
          <w:color w:val="0F0F0F"/>
          <w:w w:val="105"/>
          <w:sz w:val="25"/>
        </w:rPr>
        <w:t xml:space="preserve"> </w:t>
      </w:r>
      <w:r>
        <w:rPr>
          <w:color w:val="0F0F0F"/>
          <w:w w:val="105"/>
          <w:sz w:val="25"/>
        </w:rPr>
        <w:t>not</w:t>
      </w:r>
      <w:r w:rsidR="00895E8B">
        <w:rPr>
          <w:color w:val="0F0F0F"/>
          <w:w w:val="105"/>
          <w:sz w:val="25"/>
        </w:rPr>
        <w:t xml:space="preserve"> </w:t>
      </w:r>
      <w:r>
        <w:rPr>
          <w:color w:val="0F0F0F"/>
          <w:w w:val="105"/>
          <w:sz w:val="25"/>
        </w:rPr>
        <w:t>clash</w:t>
      </w:r>
      <w:r w:rsidR="00895E8B">
        <w:rPr>
          <w:color w:val="0F0F0F"/>
          <w:w w:val="105"/>
          <w:sz w:val="25"/>
        </w:rPr>
        <w:t xml:space="preserve"> </w:t>
      </w:r>
      <w:r>
        <w:rPr>
          <w:color w:val="0F0F0F"/>
          <w:w w:val="105"/>
          <w:sz w:val="25"/>
        </w:rPr>
        <w:t>with</w:t>
      </w:r>
      <w:r w:rsidR="00895E8B">
        <w:rPr>
          <w:color w:val="0F0F0F"/>
          <w:w w:val="105"/>
          <w:sz w:val="25"/>
        </w:rPr>
        <w:t xml:space="preserve"> </w:t>
      </w:r>
      <w:r>
        <w:rPr>
          <w:color w:val="0F0F0F"/>
          <w:w w:val="105"/>
          <w:sz w:val="25"/>
        </w:rPr>
        <w:t>any</w:t>
      </w:r>
      <w:r w:rsidR="00895E8B">
        <w:rPr>
          <w:color w:val="0F0F0F"/>
          <w:w w:val="105"/>
          <w:sz w:val="25"/>
        </w:rPr>
        <w:t xml:space="preserve"> </w:t>
      </w:r>
      <w:r>
        <w:rPr>
          <w:color w:val="0F0F0F"/>
          <w:w w:val="105"/>
          <w:sz w:val="25"/>
        </w:rPr>
        <w:t>other</w:t>
      </w:r>
      <w:r w:rsidR="00895E8B">
        <w:rPr>
          <w:color w:val="0F0F0F"/>
          <w:w w:val="105"/>
          <w:sz w:val="25"/>
        </w:rPr>
        <w:t xml:space="preserve"> </w:t>
      </w:r>
      <w:r>
        <w:rPr>
          <w:color w:val="0F0F0F"/>
          <w:w w:val="105"/>
          <w:sz w:val="25"/>
        </w:rPr>
        <w:t>school</w:t>
      </w:r>
      <w:r w:rsidR="00895E8B">
        <w:rPr>
          <w:color w:val="0F0F0F"/>
          <w:w w:val="105"/>
          <w:sz w:val="25"/>
        </w:rPr>
        <w:t xml:space="preserve"> </w:t>
      </w:r>
      <w:r>
        <w:rPr>
          <w:color w:val="0F0F0F"/>
          <w:w w:val="105"/>
          <w:sz w:val="25"/>
        </w:rPr>
        <w:t>events.</w:t>
      </w:r>
      <w:r w:rsidR="00895E8B">
        <w:rPr>
          <w:color w:val="0F0F0F"/>
          <w:w w:val="105"/>
          <w:sz w:val="25"/>
        </w:rPr>
        <w:t xml:space="preserve"> </w:t>
      </w:r>
      <w:r>
        <w:rPr>
          <w:color w:val="0F0F0F"/>
          <w:w w:val="105"/>
          <w:sz w:val="25"/>
        </w:rPr>
        <w:t>The</w:t>
      </w:r>
      <w:r w:rsidR="00895E8B">
        <w:rPr>
          <w:color w:val="0F0F0F"/>
          <w:w w:val="105"/>
          <w:sz w:val="25"/>
        </w:rPr>
        <w:t xml:space="preserve"> </w:t>
      </w:r>
      <w:r>
        <w:rPr>
          <w:color w:val="0F0F0F"/>
          <w:w w:val="105"/>
          <w:sz w:val="25"/>
        </w:rPr>
        <w:t>School</w:t>
      </w:r>
      <w:r w:rsidR="00895E8B">
        <w:rPr>
          <w:color w:val="0F0F0F"/>
          <w:w w:val="105"/>
          <w:sz w:val="25"/>
        </w:rPr>
        <w:t xml:space="preserve"> </w:t>
      </w:r>
      <w:r>
        <w:rPr>
          <w:color w:val="0F0F0F"/>
          <w:w w:val="105"/>
          <w:sz w:val="25"/>
        </w:rPr>
        <w:t>Principal</w:t>
      </w:r>
      <w:r w:rsidR="00895E8B">
        <w:rPr>
          <w:color w:val="0F0F0F"/>
          <w:w w:val="105"/>
          <w:sz w:val="25"/>
        </w:rPr>
        <w:t xml:space="preserve"> </w:t>
      </w:r>
      <w:r>
        <w:rPr>
          <w:color w:val="0F0F0F"/>
          <w:w w:val="105"/>
          <w:sz w:val="25"/>
        </w:rPr>
        <w:t>will add this to the electronic staff calendar. At the same time the</w:t>
      </w:r>
      <w:r w:rsidR="00274F35">
        <w:rPr>
          <w:color w:val="0F0F0F"/>
          <w:w w:val="105"/>
          <w:sz w:val="25"/>
        </w:rPr>
        <w:t xml:space="preserve"> </w:t>
      </w:r>
      <w:r>
        <w:rPr>
          <w:color w:val="0F0F0F"/>
          <w:w w:val="105"/>
          <w:sz w:val="25"/>
        </w:rPr>
        <w:t>Class</w:t>
      </w:r>
    </w:p>
    <w:p w:rsidR="00AD6E41" w:rsidRDefault="00AD6E41">
      <w:pPr>
        <w:spacing w:line="283" w:lineRule="auto"/>
        <w:rPr>
          <w:sz w:val="25"/>
        </w:rPr>
        <w:sectPr w:rsidR="00AD6E41">
          <w:pgSz w:w="11910" w:h="16830"/>
          <w:pgMar w:top="1360" w:right="300" w:bottom="280" w:left="280" w:header="720" w:footer="720" w:gutter="0"/>
          <w:cols w:space="720"/>
        </w:sectPr>
      </w:pPr>
    </w:p>
    <w:p w:rsidR="00AD6E41" w:rsidRDefault="00BC4ADF">
      <w:pPr>
        <w:pStyle w:val="BodyText"/>
        <w:spacing w:before="75" w:line="280" w:lineRule="auto"/>
        <w:ind w:left="1504" w:right="1237" w:firstLine="3"/>
      </w:pPr>
      <w:r>
        <w:rPr>
          <w:color w:val="111111"/>
        </w:rPr>
        <w:t>Teacher will notify the school secretary, who makes bookings, including transport, (but she must be given adequate time).</w:t>
      </w:r>
    </w:p>
    <w:p w:rsidR="00AD6E41" w:rsidRDefault="00BC4ADF">
      <w:pPr>
        <w:pStyle w:val="ListParagraph"/>
        <w:numPr>
          <w:ilvl w:val="0"/>
          <w:numId w:val="22"/>
        </w:numPr>
        <w:tabs>
          <w:tab w:val="left" w:pos="1507"/>
          <w:tab w:val="left" w:pos="1508"/>
        </w:tabs>
        <w:spacing w:before="5" w:line="276" w:lineRule="auto"/>
        <w:ind w:right="2073" w:hanging="355"/>
        <w:rPr>
          <w:color w:val="111111"/>
          <w:sz w:val="25"/>
        </w:rPr>
      </w:pPr>
      <w:r>
        <w:rPr>
          <w:color w:val="111111"/>
          <w:sz w:val="25"/>
        </w:rPr>
        <w:t>The cost of the visit will be calculated and discussed with the School Principal.</w:t>
      </w:r>
    </w:p>
    <w:p w:rsidR="00AD6E41" w:rsidRDefault="00AD6E41">
      <w:pPr>
        <w:pStyle w:val="BodyText"/>
        <w:rPr>
          <w:sz w:val="28"/>
        </w:rPr>
      </w:pPr>
    </w:p>
    <w:p w:rsidR="00AD6E41" w:rsidRDefault="00AD6E41">
      <w:pPr>
        <w:pStyle w:val="BodyText"/>
        <w:rPr>
          <w:sz w:val="28"/>
        </w:rPr>
      </w:pPr>
    </w:p>
    <w:p w:rsidR="00AD6E41" w:rsidRDefault="00AD6E41">
      <w:pPr>
        <w:pStyle w:val="BodyText"/>
        <w:spacing w:before="6"/>
        <w:rPr>
          <w:sz w:val="33"/>
        </w:rPr>
      </w:pPr>
    </w:p>
    <w:p w:rsidR="00AD6E41" w:rsidRDefault="00BC4ADF">
      <w:pPr>
        <w:ind w:left="1135"/>
        <w:rPr>
          <w:b/>
          <w:sz w:val="23"/>
        </w:rPr>
      </w:pPr>
      <w:r>
        <w:rPr>
          <w:b/>
          <w:color w:val="111111"/>
          <w:w w:val="105"/>
          <w:sz w:val="23"/>
        </w:rPr>
        <w:t>Notifying Parents:</w:t>
      </w:r>
    </w:p>
    <w:p w:rsidR="00AD6E41" w:rsidRDefault="00BC4ADF">
      <w:pPr>
        <w:pStyle w:val="BodyText"/>
        <w:spacing w:before="54" w:line="276" w:lineRule="auto"/>
        <w:ind w:left="1140" w:right="1237" w:firstLine="13"/>
      </w:pPr>
      <w:r>
        <w:rPr>
          <w:color w:val="111111"/>
        </w:rPr>
        <w:t xml:space="preserve">When corresponding with Parents teachers in </w:t>
      </w:r>
      <w:r w:rsidR="00B54CCF">
        <w:rPr>
          <w:color w:val="0F0F0F"/>
        </w:rPr>
        <w:t xml:space="preserve">Bunscoil an Iúir </w:t>
      </w:r>
      <w:r>
        <w:rPr>
          <w:color w:val="111111"/>
        </w:rPr>
        <w:t>will follow the guidelines outlined below:</w:t>
      </w:r>
    </w:p>
    <w:p w:rsidR="00AD6E41" w:rsidRDefault="00BC4ADF">
      <w:pPr>
        <w:pStyle w:val="ListParagraph"/>
        <w:numPr>
          <w:ilvl w:val="1"/>
          <w:numId w:val="22"/>
        </w:numPr>
        <w:tabs>
          <w:tab w:val="left" w:pos="1874"/>
          <w:tab w:val="left" w:pos="1875"/>
        </w:tabs>
        <w:spacing w:before="11" w:line="278" w:lineRule="auto"/>
        <w:ind w:right="1564" w:hanging="360"/>
        <w:rPr>
          <w:sz w:val="25"/>
        </w:rPr>
      </w:pPr>
      <w:r>
        <w:rPr>
          <w:color w:val="111111"/>
          <w:w w:val="105"/>
          <w:sz w:val="25"/>
        </w:rPr>
        <w:t>A letter should be drafted to parents. It should contain details of the visit</w:t>
      </w:r>
      <w:r w:rsidR="00274F35">
        <w:rPr>
          <w:color w:val="111111"/>
          <w:w w:val="105"/>
          <w:sz w:val="25"/>
        </w:rPr>
        <w:t xml:space="preserve"> </w:t>
      </w:r>
      <w:r>
        <w:rPr>
          <w:color w:val="111111"/>
          <w:w w:val="105"/>
          <w:sz w:val="25"/>
        </w:rPr>
        <w:t>including;</w:t>
      </w:r>
      <w:r w:rsidR="00274F35">
        <w:rPr>
          <w:color w:val="111111"/>
          <w:w w:val="105"/>
          <w:sz w:val="25"/>
        </w:rPr>
        <w:t xml:space="preserve"> </w:t>
      </w:r>
      <w:r>
        <w:rPr>
          <w:color w:val="111111"/>
          <w:w w:val="105"/>
          <w:sz w:val="25"/>
        </w:rPr>
        <w:t>cost,</w:t>
      </w:r>
      <w:r w:rsidR="00274F35">
        <w:rPr>
          <w:color w:val="111111"/>
          <w:w w:val="105"/>
          <w:sz w:val="25"/>
        </w:rPr>
        <w:t xml:space="preserve"> </w:t>
      </w:r>
      <w:r>
        <w:rPr>
          <w:color w:val="111111"/>
          <w:w w:val="105"/>
          <w:sz w:val="25"/>
        </w:rPr>
        <w:t>purpose,</w:t>
      </w:r>
      <w:r w:rsidR="00274F35">
        <w:rPr>
          <w:color w:val="111111"/>
          <w:w w:val="105"/>
          <w:sz w:val="25"/>
        </w:rPr>
        <w:t xml:space="preserve"> </w:t>
      </w:r>
      <w:r>
        <w:rPr>
          <w:color w:val="111111"/>
          <w:w w:val="105"/>
          <w:sz w:val="25"/>
        </w:rPr>
        <w:t>travel</w:t>
      </w:r>
      <w:r w:rsidR="00274F35">
        <w:rPr>
          <w:color w:val="111111"/>
          <w:w w:val="105"/>
          <w:sz w:val="25"/>
        </w:rPr>
        <w:t xml:space="preserve"> </w:t>
      </w:r>
      <w:r>
        <w:rPr>
          <w:color w:val="111111"/>
          <w:w w:val="105"/>
          <w:sz w:val="25"/>
        </w:rPr>
        <w:t>arrangements,</w:t>
      </w:r>
      <w:r w:rsidR="00274F35">
        <w:rPr>
          <w:color w:val="111111"/>
          <w:w w:val="105"/>
          <w:sz w:val="25"/>
        </w:rPr>
        <w:t xml:space="preserve"> </w:t>
      </w:r>
      <w:r>
        <w:rPr>
          <w:color w:val="111111"/>
          <w:w w:val="105"/>
          <w:sz w:val="25"/>
        </w:rPr>
        <w:t>date</w:t>
      </w:r>
      <w:r w:rsidR="00274F35">
        <w:rPr>
          <w:color w:val="111111"/>
          <w:w w:val="105"/>
          <w:sz w:val="25"/>
        </w:rPr>
        <w:t xml:space="preserve"> </w:t>
      </w:r>
      <w:r>
        <w:rPr>
          <w:color w:val="111111"/>
          <w:w w:val="105"/>
          <w:sz w:val="25"/>
        </w:rPr>
        <w:t>and</w:t>
      </w:r>
      <w:r w:rsidR="00274F35">
        <w:rPr>
          <w:color w:val="111111"/>
          <w:w w:val="105"/>
          <w:sz w:val="25"/>
        </w:rPr>
        <w:t xml:space="preserve"> </w:t>
      </w:r>
      <w:r>
        <w:rPr>
          <w:color w:val="111111"/>
          <w:w w:val="105"/>
          <w:sz w:val="25"/>
        </w:rPr>
        <w:t>times</w:t>
      </w:r>
      <w:r w:rsidR="00274F35">
        <w:rPr>
          <w:color w:val="111111"/>
          <w:w w:val="105"/>
          <w:sz w:val="25"/>
        </w:rPr>
        <w:t xml:space="preserve"> </w:t>
      </w:r>
      <w:r>
        <w:rPr>
          <w:color w:val="111111"/>
          <w:w w:val="105"/>
          <w:sz w:val="25"/>
        </w:rPr>
        <w:t>of departure and</w:t>
      </w:r>
      <w:r w:rsidR="00274F35">
        <w:rPr>
          <w:color w:val="111111"/>
          <w:w w:val="105"/>
          <w:sz w:val="25"/>
        </w:rPr>
        <w:t xml:space="preserve"> </w:t>
      </w:r>
      <w:r>
        <w:rPr>
          <w:color w:val="111111"/>
          <w:w w:val="105"/>
          <w:sz w:val="25"/>
        </w:rPr>
        <w:t>arrival.</w:t>
      </w:r>
    </w:p>
    <w:p w:rsidR="00AD6E41" w:rsidRDefault="00BC4ADF">
      <w:pPr>
        <w:pStyle w:val="ListParagraph"/>
        <w:numPr>
          <w:ilvl w:val="1"/>
          <w:numId w:val="22"/>
        </w:numPr>
        <w:tabs>
          <w:tab w:val="left" w:pos="1849"/>
          <w:tab w:val="left" w:pos="1850"/>
        </w:tabs>
        <w:spacing w:line="276" w:lineRule="auto"/>
        <w:ind w:left="1859" w:right="1330" w:hanging="359"/>
        <w:rPr>
          <w:sz w:val="25"/>
        </w:rPr>
      </w:pPr>
      <w:r>
        <w:rPr>
          <w:color w:val="111111"/>
          <w:sz w:val="25"/>
        </w:rPr>
        <w:t>Parents should be able to make an informed decision as to whether their child should go on the</w:t>
      </w:r>
      <w:r w:rsidR="00274F35">
        <w:rPr>
          <w:color w:val="111111"/>
          <w:sz w:val="25"/>
        </w:rPr>
        <w:t xml:space="preserve"> </w:t>
      </w:r>
      <w:r>
        <w:rPr>
          <w:color w:val="111111"/>
          <w:sz w:val="25"/>
        </w:rPr>
        <w:t>visit.</w:t>
      </w:r>
    </w:p>
    <w:p w:rsidR="00AD6E41" w:rsidRDefault="00BC4ADF">
      <w:pPr>
        <w:pStyle w:val="ListParagraph"/>
        <w:numPr>
          <w:ilvl w:val="1"/>
          <w:numId w:val="22"/>
        </w:numPr>
        <w:tabs>
          <w:tab w:val="left" w:pos="1863"/>
          <w:tab w:val="left" w:pos="1864"/>
        </w:tabs>
        <w:spacing w:before="11" w:line="276" w:lineRule="auto"/>
        <w:ind w:left="1868" w:right="1485" w:hanging="368"/>
        <w:rPr>
          <w:sz w:val="25"/>
        </w:rPr>
      </w:pPr>
      <w:r>
        <w:rPr>
          <w:color w:val="111111"/>
          <w:w w:val="105"/>
          <w:sz w:val="25"/>
        </w:rPr>
        <w:t>The</w:t>
      </w:r>
      <w:r w:rsidR="00274F35">
        <w:rPr>
          <w:color w:val="111111"/>
          <w:w w:val="105"/>
          <w:sz w:val="25"/>
        </w:rPr>
        <w:t xml:space="preserve"> </w:t>
      </w:r>
      <w:r>
        <w:rPr>
          <w:color w:val="111111"/>
          <w:w w:val="105"/>
          <w:sz w:val="25"/>
        </w:rPr>
        <w:t>class</w:t>
      </w:r>
      <w:r w:rsidR="00274F35">
        <w:rPr>
          <w:color w:val="111111"/>
          <w:w w:val="105"/>
          <w:sz w:val="25"/>
        </w:rPr>
        <w:t xml:space="preserve"> </w:t>
      </w:r>
      <w:r>
        <w:rPr>
          <w:color w:val="111111"/>
          <w:w w:val="105"/>
          <w:sz w:val="25"/>
        </w:rPr>
        <w:t>teacher</w:t>
      </w:r>
      <w:r w:rsidR="00274F35">
        <w:rPr>
          <w:color w:val="111111"/>
          <w:w w:val="105"/>
          <w:sz w:val="25"/>
        </w:rPr>
        <w:t xml:space="preserve"> </w:t>
      </w:r>
      <w:r>
        <w:rPr>
          <w:color w:val="111111"/>
          <w:w w:val="105"/>
          <w:sz w:val="25"/>
        </w:rPr>
        <w:t>should</w:t>
      </w:r>
      <w:r w:rsidR="00274F35">
        <w:rPr>
          <w:color w:val="111111"/>
          <w:w w:val="105"/>
          <w:sz w:val="25"/>
        </w:rPr>
        <w:t xml:space="preserve"> </w:t>
      </w:r>
      <w:r>
        <w:rPr>
          <w:color w:val="111111"/>
          <w:w w:val="105"/>
          <w:sz w:val="25"/>
        </w:rPr>
        <w:t>ensure</w:t>
      </w:r>
      <w:r w:rsidR="00274F35">
        <w:rPr>
          <w:color w:val="111111"/>
          <w:w w:val="105"/>
          <w:sz w:val="25"/>
        </w:rPr>
        <w:t xml:space="preserve"> </w:t>
      </w:r>
      <w:r>
        <w:rPr>
          <w:color w:val="111111"/>
          <w:w w:val="105"/>
          <w:sz w:val="25"/>
        </w:rPr>
        <w:t>parents</w:t>
      </w:r>
      <w:r w:rsidR="00274F35">
        <w:rPr>
          <w:color w:val="111111"/>
          <w:w w:val="105"/>
          <w:sz w:val="25"/>
        </w:rPr>
        <w:t xml:space="preserve"> </w:t>
      </w:r>
      <w:r>
        <w:rPr>
          <w:color w:val="111111"/>
          <w:w w:val="105"/>
          <w:sz w:val="25"/>
        </w:rPr>
        <w:t>have</w:t>
      </w:r>
      <w:r w:rsidR="00274F35">
        <w:rPr>
          <w:color w:val="111111"/>
          <w:w w:val="105"/>
          <w:sz w:val="25"/>
        </w:rPr>
        <w:t xml:space="preserve"> </w:t>
      </w:r>
      <w:r>
        <w:rPr>
          <w:color w:val="111111"/>
          <w:w w:val="105"/>
          <w:sz w:val="25"/>
        </w:rPr>
        <w:t>sufficient</w:t>
      </w:r>
      <w:r w:rsidR="00274F35">
        <w:rPr>
          <w:color w:val="111111"/>
          <w:w w:val="105"/>
          <w:sz w:val="25"/>
        </w:rPr>
        <w:t xml:space="preserve"> </w:t>
      </w:r>
      <w:r>
        <w:rPr>
          <w:color w:val="111111"/>
          <w:w w:val="105"/>
          <w:sz w:val="25"/>
        </w:rPr>
        <w:t>information</w:t>
      </w:r>
      <w:r w:rsidR="00274F35">
        <w:rPr>
          <w:color w:val="111111"/>
          <w:w w:val="105"/>
          <w:sz w:val="25"/>
        </w:rPr>
        <w:t xml:space="preserve"> </w:t>
      </w:r>
      <w:r>
        <w:rPr>
          <w:color w:val="111111"/>
          <w:w w:val="105"/>
          <w:sz w:val="25"/>
        </w:rPr>
        <w:t>in writing.</w:t>
      </w:r>
    </w:p>
    <w:p w:rsidR="00AD6E41" w:rsidRDefault="00BC4ADF">
      <w:pPr>
        <w:pStyle w:val="ListParagraph"/>
        <w:numPr>
          <w:ilvl w:val="1"/>
          <w:numId w:val="22"/>
        </w:numPr>
        <w:tabs>
          <w:tab w:val="left" w:pos="1849"/>
          <w:tab w:val="left" w:pos="1850"/>
        </w:tabs>
        <w:spacing w:before="11" w:line="276" w:lineRule="auto"/>
        <w:ind w:left="1861" w:right="1223" w:hanging="361"/>
        <w:rPr>
          <w:sz w:val="25"/>
        </w:rPr>
      </w:pPr>
      <w:r>
        <w:rPr>
          <w:color w:val="111111"/>
          <w:w w:val="105"/>
          <w:sz w:val="25"/>
        </w:rPr>
        <w:t>Parents</w:t>
      </w:r>
      <w:r w:rsidR="00274F35">
        <w:rPr>
          <w:color w:val="111111"/>
          <w:w w:val="105"/>
          <w:sz w:val="25"/>
        </w:rPr>
        <w:t xml:space="preserve"> </w:t>
      </w:r>
      <w:r>
        <w:rPr>
          <w:color w:val="111111"/>
          <w:w w:val="105"/>
          <w:sz w:val="25"/>
        </w:rPr>
        <w:t>should</w:t>
      </w:r>
      <w:r w:rsidR="00274F35">
        <w:rPr>
          <w:color w:val="111111"/>
          <w:w w:val="105"/>
          <w:sz w:val="25"/>
        </w:rPr>
        <w:t xml:space="preserve"> </w:t>
      </w:r>
      <w:r>
        <w:rPr>
          <w:color w:val="111111"/>
          <w:w w:val="105"/>
          <w:sz w:val="25"/>
        </w:rPr>
        <w:t>be</w:t>
      </w:r>
      <w:r w:rsidR="00274F35">
        <w:rPr>
          <w:color w:val="111111"/>
          <w:w w:val="105"/>
          <w:sz w:val="25"/>
        </w:rPr>
        <w:t xml:space="preserve"> </w:t>
      </w:r>
      <w:r>
        <w:rPr>
          <w:color w:val="111111"/>
          <w:w w:val="105"/>
          <w:sz w:val="25"/>
        </w:rPr>
        <w:t>informed</w:t>
      </w:r>
      <w:r w:rsidR="00274F35">
        <w:rPr>
          <w:color w:val="111111"/>
          <w:w w:val="105"/>
          <w:sz w:val="25"/>
        </w:rPr>
        <w:t xml:space="preserve"> </w:t>
      </w:r>
      <w:r>
        <w:rPr>
          <w:color w:val="111111"/>
          <w:w w:val="105"/>
          <w:sz w:val="25"/>
        </w:rPr>
        <w:t>how</w:t>
      </w:r>
      <w:r w:rsidR="00274F35">
        <w:rPr>
          <w:color w:val="111111"/>
          <w:w w:val="105"/>
          <w:sz w:val="25"/>
        </w:rPr>
        <w:t xml:space="preserve"> </w:t>
      </w:r>
      <w:r>
        <w:rPr>
          <w:color w:val="111111"/>
          <w:w w:val="105"/>
          <w:sz w:val="25"/>
        </w:rPr>
        <w:t>they</w:t>
      </w:r>
      <w:r w:rsidR="00274F35">
        <w:rPr>
          <w:color w:val="111111"/>
          <w:w w:val="105"/>
          <w:sz w:val="25"/>
        </w:rPr>
        <w:t xml:space="preserve"> </w:t>
      </w:r>
      <w:r>
        <w:rPr>
          <w:color w:val="111111"/>
          <w:w w:val="105"/>
          <w:sz w:val="25"/>
        </w:rPr>
        <w:t>can</w:t>
      </w:r>
      <w:r w:rsidR="00274F35">
        <w:rPr>
          <w:color w:val="111111"/>
          <w:w w:val="105"/>
          <w:sz w:val="25"/>
        </w:rPr>
        <w:t xml:space="preserve"> </w:t>
      </w:r>
      <w:r>
        <w:rPr>
          <w:color w:val="111111"/>
          <w:w w:val="105"/>
          <w:sz w:val="25"/>
        </w:rPr>
        <w:t>help</w:t>
      </w:r>
      <w:r w:rsidR="00274F35">
        <w:rPr>
          <w:color w:val="111111"/>
          <w:w w:val="105"/>
          <w:sz w:val="25"/>
        </w:rPr>
        <w:t xml:space="preserve"> </w:t>
      </w:r>
      <w:r>
        <w:rPr>
          <w:color w:val="111111"/>
          <w:w w:val="105"/>
          <w:sz w:val="25"/>
        </w:rPr>
        <w:t>prepare</w:t>
      </w:r>
      <w:r w:rsidR="00274F35">
        <w:rPr>
          <w:color w:val="111111"/>
          <w:w w:val="105"/>
          <w:sz w:val="25"/>
        </w:rPr>
        <w:t xml:space="preserve"> </w:t>
      </w:r>
      <w:r>
        <w:rPr>
          <w:color w:val="111111"/>
          <w:w w:val="105"/>
          <w:sz w:val="25"/>
        </w:rPr>
        <w:t>their</w:t>
      </w:r>
      <w:r w:rsidR="00274F35">
        <w:rPr>
          <w:color w:val="111111"/>
          <w:w w:val="105"/>
          <w:sz w:val="25"/>
        </w:rPr>
        <w:t xml:space="preserve"> </w:t>
      </w:r>
      <w:r>
        <w:rPr>
          <w:color w:val="111111"/>
          <w:w w:val="105"/>
          <w:sz w:val="25"/>
        </w:rPr>
        <w:t>child</w:t>
      </w:r>
      <w:r w:rsidR="00274F35">
        <w:rPr>
          <w:color w:val="111111"/>
          <w:w w:val="105"/>
          <w:sz w:val="25"/>
        </w:rPr>
        <w:t xml:space="preserve"> </w:t>
      </w:r>
      <w:r>
        <w:rPr>
          <w:color w:val="111111"/>
          <w:w w:val="105"/>
          <w:sz w:val="25"/>
        </w:rPr>
        <w:t>for</w:t>
      </w:r>
      <w:r w:rsidR="00274F35">
        <w:rPr>
          <w:color w:val="111111"/>
          <w:w w:val="105"/>
          <w:sz w:val="25"/>
        </w:rPr>
        <w:t xml:space="preserve"> </w:t>
      </w:r>
      <w:r>
        <w:rPr>
          <w:color w:val="111111"/>
          <w:w w:val="105"/>
          <w:sz w:val="25"/>
        </w:rPr>
        <w:t>the visit by, for example, reinforcing the rules for</w:t>
      </w:r>
      <w:r w:rsidR="00274F35">
        <w:rPr>
          <w:color w:val="111111"/>
          <w:w w:val="105"/>
          <w:sz w:val="25"/>
        </w:rPr>
        <w:t xml:space="preserve"> </w:t>
      </w:r>
      <w:r>
        <w:rPr>
          <w:color w:val="111111"/>
          <w:w w:val="105"/>
          <w:sz w:val="25"/>
        </w:rPr>
        <w:t>behaviour.</w:t>
      </w:r>
    </w:p>
    <w:p w:rsidR="00AD6E41" w:rsidRDefault="00BC4ADF">
      <w:pPr>
        <w:pStyle w:val="ListParagraph"/>
        <w:numPr>
          <w:ilvl w:val="1"/>
          <w:numId w:val="22"/>
        </w:numPr>
        <w:tabs>
          <w:tab w:val="left" w:pos="1845"/>
          <w:tab w:val="left" w:pos="1846"/>
        </w:tabs>
        <w:spacing w:before="7" w:line="280" w:lineRule="auto"/>
        <w:ind w:right="1670" w:hanging="360"/>
        <w:rPr>
          <w:sz w:val="25"/>
        </w:rPr>
      </w:pPr>
      <w:r>
        <w:rPr>
          <w:color w:val="111111"/>
          <w:sz w:val="25"/>
        </w:rPr>
        <w:t>It is important that parents are informed of any hazardous activities they are consenting to. For example,</w:t>
      </w:r>
      <w:r w:rsidR="00274F35">
        <w:rPr>
          <w:color w:val="111111"/>
          <w:sz w:val="25"/>
        </w:rPr>
        <w:t xml:space="preserve"> </w:t>
      </w:r>
      <w:r>
        <w:rPr>
          <w:color w:val="111111"/>
          <w:sz w:val="25"/>
        </w:rPr>
        <w:t>canoeing.</w:t>
      </w:r>
    </w:p>
    <w:p w:rsidR="00AD6E41" w:rsidRDefault="00AD6E41">
      <w:pPr>
        <w:pStyle w:val="BodyText"/>
        <w:rPr>
          <w:sz w:val="28"/>
        </w:rPr>
      </w:pPr>
    </w:p>
    <w:p w:rsidR="00AD6E41" w:rsidRDefault="00AD6E41">
      <w:pPr>
        <w:pStyle w:val="BodyText"/>
        <w:spacing w:before="8"/>
        <w:rPr>
          <w:sz w:val="31"/>
        </w:rPr>
      </w:pPr>
    </w:p>
    <w:p w:rsidR="00AD6E41" w:rsidRDefault="00BC4ADF">
      <w:pPr>
        <w:spacing w:before="1"/>
        <w:ind w:left="1135"/>
        <w:rPr>
          <w:b/>
          <w:sz w:val="23"/>
        </w:rPr>
      </w:pPr>
      <w:r>
        <w:rPr>
          <w:b/>
          <w:color w:val="111111"/>
          <w:sz w:val="23"/>
        </w:rPr>
        <w:t>Parental Permission:</w:t>
      </w:r>
    </w:p>
    <w:p w:rsidR="00AD6E41" w:rsidRDefault="00B54CCF">
      <w:pPr>
        <w:pStyle w:val="BodyText"/>
        <w:spacing w:before="57"/>
        <w:ind w:left="1145"/>
      </w:pPr>
      <w:r>
        <w:rPr>
          <w:color w:val="0F0F0F"/>
        </w:rPr>
        <w:t xml:space="preserve">Bunscoil an Iúir </w:t>
      </w:r>
      <w:r w:rsidR="00BC4ADF">
        <w:rPr>
          <w:color w:val="111111"/>
        </w:rPr>
        <w:t>will ensure that parental permission</w:t>
      </w:r>
    </w:p>
    <w:p w:rsidR="00AD6E41" w:rsidRDefault="00BC4ADF">
      <w:pPr>
        <w:pStyle w:val="BodyText"/>
        <w:spacing w:before="45" w:line="276" w:lineRule="auto"/>
        <w:ind w:left="1134" w:right="1649" w:firstLine="3"/>
      </w:pPr>
      <w:r>
        <w:rPr>
          <w:color w:val="111111"/>
        </w:rPr>
        <w:t xml:space="preserve">(See </w:t>
      </w:r>
      <w:r>
        <w:rPr>
          <w:b/>
          <w:color w:val="111111"/>
          <w:sz w:val="23"/>
        </w:rPr>
        <w:t xml:space="preserve">Appendix 6) </w:t>
      </w:r>
      <w:r>
        <w:rPr>
          <w:color w:val="111111"/>
        </w:rPr>
        <w:t>is sought for all educational visits/trips. The school will adhere to the following:</w:t>
      </w:r>
    </w:p>
    <w:p w:rsidR="00AD6E41" w:rsidRDefault="00BC4ADF">
      <w:pPr>
        <w:pStyle w:val="ListParagraph"/>
        <w:numPr>
          <w:ilvl w:val="0"/>
          <w:numId w:val="22"/>
        </w:numPr>
        <w:tabs>
          <w:tab w:val="left" w:pos="1498"/>
          <w:tab w:val="left" w:pos="1499"/>
        </w:tabs>
        <w:spacing w:before="11" w:line="276" w:lineRule="auto"/>
        <w:ind w:left="1505" w:right="1323" w:hanging="361"/>
        <w:rPr>
          <w:color w:val="111111"/>
          <w:sz w:val="25"/>
        </w:rPr>
      </w:pPr>
      <w:r>
        <w:rPr>
          <w:color w:val="111111"/>
          <w:sz w:val="25"/>
        </w:rPr>
        <w:t>Parents will be informed of every occasion when their child will be taken off school</w:t>
      </w:r>
      <w:r w:rsidR="00274F35">
        <w:rPr>
          <w:color w:val="111111"/>
          <w:sz w:val="25"/>
        </w:rPr>
        <w:t xml:space="preserve"> </w:t>
      </w:r>
      <w:r>
        <w:rPr>
          <w:color w:val="111111"/>
          <w:sz w:val="25"/>
        </w:rPr>
        <w:t>premises.</w:t>
      </w:r>
    </w:p>
    <w:p w:rsidR="00AD6E41" w:rsidRDefault="00BC4ADF">
      <w:pPr>
        <w:pStyle w:val="ListParagraph"/>
        <w:numPr>
          <w:ilvl w:val="0"/>
          <w:numId w:val="22"/>
        </w:numPr>
        <w:tabs>
          <w:tab w:val="left" w:pos="1489"/>
          <w:tab w:val="left" w:pos="1490"/>
        </w:tabs>
        <w:spacing w:before="12" w:line="278" w:lineRule="auto"/>
        <w:ind w:left="1499" w:right="1137" w:hanging="355"/>
        <w:rPr>
          <w:color w:val="111111"/>
          <w:sz w:val="25"/>
        </w:rPr>
      </w:pPr>
      <w:r>
        <w:rPr>
          <w:color w:val="111111"/>
          <w:w w:val="105"/>
          <w:sz w:val="25"/>
        </w:rPr>
        <w:t xml:space="preserve">In certain circumstances parents may exercise the </w:t>
      </w:r>
      <w:r w:rsidR="00274F35">
        <w:rPr>
          <w:color w:val="111111"/>
          <w:w w:val="105"/>
          <w:sz w:val="25"/>
        </w:rPr>
        <w:t>right to refuse to allow their child takes</w:t>
      </w:r>
      <w:r>
        <w:rPr>
          <w:color w:val="111111"/>
          <w:w w:val="105"/>
          <w:sz w:val="25"/>
        </w:rPr>
        <w:t xml:space="preserve"> part in the visit. This does not offer the opportunity to allow a day</w:t>
      </w:r>
      <w:r w:rsidR="00274F35">
        <w:rPr>
          <w:color w:val="111111"/>
          <w:w w:val="105"/>
          <w:sz w:val="25"/>
        </w:rPr>
        <w:t xml:space="preserve"> </w:t>
      </w:r>
      <w:r>
        <w:rPr>
          <w:color w:val="111111"/>
          <w:w w:val="105"/>
          <w:sz w:val="25"/>
        </w:rPr>
        <w:t>off.</w:t>
      </w:r>
    </w:p>
    <w:p w:rsidR="00AD6E41" w:rsidRDefault="00BC4ADF">
      <w:pPr>
        <w:pStyle w:val="ListParagraph"/>
        <w:numPr>
          <w:ilvl w:val="0"/>
          <w:numId w:val="22"/>
        </w:numPr>
        <w:tabs>
          <w:tab w:val="left" w:pos="1500"/>
          <w:tab w:val="left" w:pos="1501"/>
        </w:tabs>
        <w:spacing w:before="4"/>
        <w:ind w:left="1500" w:hanging="356"/>
        <w:rPr>
          <w:color w:val="111111"/>
          <w:sz w:val="25"/>
        </w:rPr>
      </w:pPr>
      <w:r>
        <w:rPr>
          <w:color w:val="111111"/>
          <w:sz w:val="25"/>
        </w:rPr>
        <w:t>Consent forms should be returned a few days prior to the</w:t>
      </w:r>
      <w:r w:rsidR="00274F35">
        <w:rPr>
          <w:color w:val="111111"/>
          <w:sz w:val="25"/>
        </w:rPr>
        <w:t xml:space="preserve"> </w:t>
      </w:r>
      <w:r>
        <w:rPr>
          <w:color w:val="111111"/>
          <w:sz w:val="25"/>
        </w:rPr>
        <w:t>visit.</w:t>
      </w:r>
    </w:p>
    <w:p w:rsidR="00AD6E41" w:rsidRDefault="00BC4ADF">
      <w:pPr>
        <w:pStyle w:val="ListParagraph"/>
        <w:numPr>
          <w:ilvl w:val="0"/>
          <w:numId w:val="22"/>
        </w:numPr>
        <w:tabs>
          <w:tab w:val="left" w:pos="1494"/>
          <w:tab w:val="left" w:pos="1495"/>
        </w:tabs>
        <w:spacing w:before="49" w:line="276" w:lineRule="auto"/>
        <w:ind w:left="1505" w:right="1463" w:hanging="361"/>
        <w:rPr>
          <w:color w:val="111111"/>
          <w:sz w:val="25"/>
        </w:rPr>
      </w:pPr>
      <w:r>
        <w:rPr>
          <w:color w:val="111111"/>
          <w:w w:val="105"/>
          <w:sz w:val="25"/>
        </w:rPr>
        <w:t>If</w:t>
      </w:r>
      <w:r w:rsidR="00274F35">
        <w:rPr>
          <w:color w:val="111111"/>
          <w:w w:val="105"/>
          <w:sz w:val="25"/>
        </w:rPr>
        <w:t xml:space="preserve"> </w:t>
      </w:r>
      <w:r>
        <w:rPr>
          <w:color w:val="111111"/>
          <w:w w:val="105"/>
          <w:sz w:val="25"/>
        </w:rPr>
        <w:t>a</w:t>
      </w:r>
      <w:r w:rsidR="00274F35">
        <w:rPr>
          <w:color w:val="111111"/>
          <w:w w:val="105"/>
          <w:sz w:val="25"/>
        </w:rPr>
        <w:t xml:space="preserve"> </w:t>
      </w:r>
      <w:r>
        <w:rPr>
          <w:color w:val="111111"/>
          <w:w w:val="105"/>
          <w:sz w:val="25"/>
        </w:rPr>
        <w:t>consent</w:t>
      </w:r>
      <w:r w:rsidR="00274F35">
        <w:rPr>
          <w:color w:val="111111"/>
          <w:w w:val="105"/>
          <w:sz w:val="25"/>
        </w:rPr>
        <w:t xml:space="preserve"> </w:t>
      </w:r>
      <w:r>
        <w:rPr>
          <w:color w:val="111111"/>
          <w:w w:val="105"/>
          <w:sz w:val="25"/>
        </w:rPr>
        <w:t>form</w:t>
      </w:r>
      <w:r w:rsidR="00274F35">
        <w:rPr>
          <w:color w:val="111111"/>
          <w:w w:val="105"/>
          <w:sz w:val="25"/>
        </w:rPr>
        <w:t xml:space="preserve"> </w:t>
      </w:r>
      <w:r>
        <w:rPr>
          <w:color w:val="111111"/>
          <w:w w:val="105"/>
          <w:sz w:val="25"/>
        </w:rPr>
        <w:t>is</w:t>
      </w:r>
      <w:r w:rsidR="00274F35">
        <w:rPr>
          <w:color w:val="111111"/>
          <w:w w:val="105"/>
          <w:sz w:val="25"/>
        </w:rPr>
        <w:t xml:space="preserve"> </w:t>
      </w:r>
      <w:r>
        <w:rPr>
          <w:color w:val="111111"/>
          <w:w w:val="105"/>
          <w:sz w:val="25"/>
        </w:rPr>
        <w:t>not</w:t>
      </w:r>
      <w:r w:rsidR="00274F35">
        <w:rPr>
          <w:color w:val="111111"/>
          <w:w w:val="105"/>
          <w:sz w:val="25"/>
        </w:rPr>
        <w:t xml:space="preserve"> </w:t>
      </w:r>
      <w:r>
        <w:rPr>
          <w:color w:val="111111"/>
          <w:w w:val="105"/>
          <w:sz w:val="25"/>
        </w:rPr>
        <w:t>signed</w:t>
      </w:r>
      <w:r w:rsidR="00274F35">
        <w:rPr>
          <w:color w:val="111111"/>
          <w:w w:val="105"/>
          <w:sz w:val="25"/>
        </w:rPr>
        <w:t xml:space="preserve"> </w:t>
      </w:r>
      <w:r>
        <w:rPr>
          <w:color w:val="111111"/>
          <w:w w:val="105"/>
          <w:sz w:val="25"/>
        </w:rPr>
        <w:t>the</w:t>
      </w:r>
      <w:r w:rsidR="00274F35">
        <w:rPr>
          <w:color w:val="111111"/>
          <w:w w:val="105"/>
          <w:sz w:val="25"/>
        </w:rPr>
        <w:t xml:space="preserve"> </w:t>
      </w:r>
      <w:r>
        <w:rPr>
          <w:color w:val="111111"/>
          <w:w w:val="105"/>
          <w:sz w:val="25"/>
        </w:rPr>
        <w:t>pupil</w:t>
      </w:r>
      <w:r w:rsidR="00274F35">
        <w:rPr>
          <w:color w:val="111111"/>
          <w:w w:val="105"/>
          <w:sz w:val="25"/>
        </w:rPr>
        <w:t xml:space="preserve"> </w:t>
      </w:r>
      <w:r>
        <w:rPr>
          <w:color w:val="111111"/>
          <w:w w:val="105"/>
          <w:sz w:val="25"/>
        </w:rPr>
        <w:t>will</w:t>
      </w:r>
      <w:r w:rsidR="00274F35">
        <w:rPr>
          <w:color w:val="111111"/>
          <w:w w:val="105"/>
          <w:sz w:val="25"/>
        </w:rPr>
        <w:t xml:space="preserve"> </w:t>
      </w:r>
      <w:r>
        <w:rPr>
          <w:color w:val="111111"/>
          <w:w w:val="105"/>
          <w:sz w:val="25"/>
        </w:rPr>
        <w:t>not</w:t>
      </w:r>
      <w:r w:rsidR="00274F35">
        <w:rPr>
          <w:color w:val="111111"/>
          <w:w w:val="105"/>
          <w:sz w:val="25"/>
        </w:rPr>
        <w:t xml:space="preserve"> </w:t>
      </w:r>
      <w:r>
        <w:rPr>
          <w:color w:val="111111"/>
          <w:w w:val="105"/>
          <w:sz w:val="25"/>
        </w:rPr>
        <w:t>be</w:t>
      </w:r>
      <w:r w:rsidR="00274F35">
        <w:rPr>
          <w:color w:val="111111"/>
          <w:w w:val="105"/>
          <w:sz w:val="25"/>
        </w:rPr>
        <w:t xml:space="preserve"> </w:t>
      </w:r>
      <w:r>
        <w:rPr>
          <w:color w:val="111111"/>
          <w:w w:val="105"/>
          <w:sz w:val="25"/>
        </w:rPr>
        <w:t>permitted</w:t>
      </w:r>
      <w:r w:rsidR="00274F35">
        <w:rPr>
          <w:color w:val="111111"/>
          <w:w w:val="105"/>
          <w:sz w:val="25"/>
        </w:rPr>
        <w:t xml:space="preserve"> </w:t>
      </w:r>
      <w:r>
        <w:rPr>
          <w:color w:val="111111"/>
          <w:w w:val="105"/>
          <w:sz w:val="25"/>
        </w:rPr>
        <w:t>to</w:t>
      </w:r>
      <w:r w:rsidR="00274F35">
        <w:rPr>
          <w:color w:val="111111"/>
          <w:w w:val="105"/>
          <w:sz w:val="25"/>
        </w:rPr>
        <w:t xml:space="preserve"> </w:t>
      </w:r>
      <w:r>
        <w:rPr>
          <w:color w:val="111111"/>
          <w:w w:val="105"/>
          <w:sz w:val="25"/>
        </w:rPr>
        <w:t>go</w:t>
      </w:r>
      <w:r w:rsidR="00274F35">
        <w:rPr>
          <w:color w:val="111111"/>
          <w:w w:val="105"/>
          <w:sz w:val="25"/>
        </w:rPr>
        <w:t xml:space="preserve"> </w:t>
      </w:r>
      <w:r>
        <w:rPr>
          <w:color w:val="111111"/>
          <w:w w:val="105"/>
          <w:sz w:val="25"/>
        </w:rPr>
        <w:t>on</w:t>
      </w:r>
      <w:r w:rsidR="00274F35">
        <w:rPr>
          <w:color w:val="111111"/>
          <w:w w:val="105"/>
          <w:sz w:val="25"/>
        </w:rPr>
        <w:t xml:space="preserve"> </w:t>
      </w:r>
      <w:r>
        <w:rPr>
          <w:color w:val="111111"/>
          <w:w w:val="105"/>
          <w:sz w:val="25"/>
        </w:rPr>
        <w:t>the school</w:t>
      </w:r>
      <w:r w:rsidR="00274F35">
        <w:rPr>
          <w:color w:val="111111"/>
          <w:w w:val="105"/>
          <w:sz w:val="25"/>
        </w:rPr>
        <w:t xml:space="preserve"> </w:t>
      </w:r>
      <w:r>
        <w:rPr>
          <w:color w:val="111111"/>
          <w:w w:val="105"/>
          <w:sz w:val="25"/>
        </w:rPr>
        <w:t>trip/visit.</w:t>
      </w:r>
    </w:p>
    <w:p w:rsidR="00AD6E41" w:rsidRDefault="00BC4ADF">
      <w:pPr>
        <w:pStyle w:val="ListParagraph"/>
        <w:numPr>
          <w:ilvl w:val="0"/>
          <w:numId w:val="22"/>
        </w:numPr>
        <w:tabs>
          <w:tab w:val="left" w:pos="1575"/>
          <w:tab w:val="left" w:pos="1576"/>
        </w:tabs>
        <w:spacing w:before="11"/>
        <w:ind w:left="1575" w:hanging="426"/>
        <w:rPr>
          <w:color w:val="111111"/>
          <w:sz w:val="25"/>
        </w:rPr>
      </w:pPr>
      <w:r>
        <w:rPr>
          <w:color w:val="111111"/>
          <w:w w:val="105"/>
          <w:sz w:val="25"/>
        </w:rPr>
        <w:t>Ensure that parents have as much information about the visit as</w:t>
      </w:r>
      <w:r w:rsidR="00274F35">
        <w:rPr>
          <w:color w:val="111111"/>
          <w:w w:val="105"/>
          <w:sz w:val="25"/>
        </w:rPr>
        <w:t xml:space="preserve"> </w:t>
      </w:r>
      <w:r>
        <w:rPr>
          <w:color w:val="111111"/>
          <w:w w:val="105"/>
          <w:sz w:val="25"/>
        </w:rPr>
        <w:t>possible.</w:t>
      </w:r>
    </w:p>
    <w:p w:rsidR="00AD6E41" w:rsidRDefault="00AD6E41">
      <w:pPr>
        <w:rPr>
          <w:sz w:val="25"/>
        </w:rPr>
        <w:sectPr w:rsidR="00AD6E41">
          <w:pgSz w:w="11910" w:h="16830"/>
          <w:pgMar w:top="1320" w:right="300" w:bottom="280" w:left="280" w:header="720" w:footer="720" w:gutter="0"/>
          <w:cols w:space="720"/>
        </w:sectPr>
      </w:pPr>
    </w:p>
    <w:p w:rsidR="00AD6E41" w:rsidRDefault="00BC4ADF">
      <w:pPr>
        <w:spacing w:before="82"/>
        <w:ind w:left="1160"/>
        <w:rPr>
          <w:b/>
        </w:rPr>
      </w:pPr>
      <w:r>
        <w:rPr>
          <w:b/>
          <w:color w:val="111111"/>
        </w:rPr>
        <w:t>Risk</w:t>
      </w:r>
      <w:r w:rsidR="00274F35">
        <w:rPr>
          <w:b/>
          <w:color w:val="111111"/>
        </w:rPr>
        <w:t xml:space="preserve"> </w:t>
      </w:r>
      <w:r>
        <w:rPr>
          <w:b/>
          <w:color w:val="111111"/>
        </w:rPr>
        <w:t>Assessment</w:t>
      </w:r>
    </w:p>
    <w:p w:rsidR="00AD6E41" w:rsidRDefault="00AD6E41">
      <w:pPr>
        <w:pStyle w:val="BodyText"/>
        <w:rPr>
          <w:b/>
          <w:sz w:val="34"/>
        </w:rPr>
      </w:pPr>
    </w:p>
    <w:p w:rsidR="00AD6E41" w:rsidRDefault="00BC4ADF" w:rsidP="00274F35">
      <w:pPr>
        <w:pStyle w:val="BodyText"/>
        <w:spacing w:line="280" w:lineRule="auto"/>
        <w:ind w:left="1165" w:right="1186" w:hanging="4"/>
      </w:pPr>
      <w:r>
        <w:rPr>
          <w:color w:val="111111"/>
        </w:rPr>
        <w:t>Educational visits cannot be enti</w:t>
      </w:r>
      <w:r w:rsidR="00DF415B">
        <w:rPr>
          <w:color w:val="111111"/>
        </w:rPr>
        <w:t xml:space="preserve">rely risk-free. The aim of </w:t>
      </w:r>
      <w:r w:rsidR="00B54CCF">
        <w:rPr>
          <w:color w:val="0F0F0F"/>
        </w:rPr>
        <w:t xml:space="preserve">Bunscoil an Iúir </w:t>
      </w:r>
      <w:r>
        <w:rPr>
          <w:color w:val="111111"/>
        </w:rPr>
        <w:t xml:space="preserve">is to contain risks within acceptable levels. Effective risk management will enable new experiences and will maximize the impact of educational visits, whilst poor risk management may suppress opportunities for learning. </w:t>
      </w:r>
      <w:r w:rsidR="00B54CCF">
        <w:rPr>
          <w:color w:val="0F0F0F"/>
        </w:rPr>
        <w:t xml:space="preserve">Bunscoil an Iúir </w:t>
      </w:r>
      <w:r>
        <w:rPr>
          <w:color w:val="111111"/>
        </w:rPr>
        <w:t>will take the utmost care to ensure that the child is not exposed</w:t>
      </w:r>
      <w:r w:rsidR="00274F35">
        <w:rPr>
          <w:color w:val="111111"/>
        </w:rPr>
        <w:t xml:space="preserve"> </w:t>
      </w:r>
      <w:r>
        <w:rPr>
          <w:color w:val="111111"/>
        </w:rPr>
        <w:t>to</w:t>
      </w:r>
      <w:r w:rsidR="00274F35">
        <w:t xml:space="preserve"> </w:t>
      </w:r>
      <w:r>
        <w:rPr>
          <w:color w:val="111111"/>
        </w:rPr>
        <w:t>unacceptable physical or psychological risk, particularly on those occasions when the educational visit aims to exercise the individual's sense of adventure.</w:t>
      </w:r>
    </w:p>
    <w:p w:rsidR="00AD6E41" w:rsidRDefault="00BC4ADF">
      <w:pPr>
        <w:pStyle w:val="BodyText"/>
        <w:spacing w:line="278" w:lineRule="auto"/>
        <w:ind w:left="1167" w:right="1237" w:firstLine="8"/>
      </w:pPr>
      <w:r>
        <w:rPr>
          <w:color w:val="111111"/>
        </w:rPr>
        <w:t xml:space="preserve">The process of risk assessment is fundamental to the planning process of any educational visit in </w:t>
      </w:r>
      <w:r w:rsidR="00B54CCF">
        <w:rPr>
          <w:color w:val="0F0F0F"/>
        </w:rPr>
        <w:t>Bunscoil an Iúir</w:t>
      </w:r>
      <w:r>
        <w:rPr>
          <w:color w:val="111111"/>
        </w:rPr>
        <w:t>. Risk assessment will enable our school to make a reasoned judgement about the level of risk involved and what actions need to be taken to reduce the risk to an acceptable level which permits the visit to go ahead.</w:t>
      </w:r>
    </w:p>
    <w:p w:rsidR="00AD6E41" w:rsidRDefault="00BC4ADF">
      <w:pPr>
        <w:pStyle w:val="BodyText"/>
        <w:ind w:left="1180"/>
      </w:pPr>
      <w:r>
        <w:rPr>
          <w:color w:val="111111"/>
        </w:rPr>
        <w:t>This will be achieved by either:</w:t>
      </w:r>
    </w:p>
    <w:p w:rsidR="00AD6E41" w:rsidRDefault="00BC4ADF">
      <w:pPr>
        <w:pStyle w:val="ListParagraph"/>
        <w:numPr>
          <w:ilvl w:val="0"/>
          <w:numId w:val="21"/>
        </w:numPr>
        <w:tabs>
          <w:tab w:val="left" w:pos="1404"/>
        </w:tabs>
        <w:spacing w:before="40"/>
        <w:rPr>
          <w:sz w:val="25"/>
        </w:rPr>
      </w:pPr>
      <w:r>
        <w:rPr>
          <w:color w:val="111111"/>
          <w:w w:val="105"/>
          <w:sz w:val="25"/>
        </w:rPr>
        <w:t xml:space="preserve">eliminating the identified hazards </w:t>
      </w:r>
      <w:r w:rsidR="00895E8B">
        <w:rPr>
          <w:color w:val="111111"/>
          <w:w w:val="105"/>
          <w:sz w:val="25"/>
        </w:rPr>
        <w:t>altogether: -</w:t>
      </w:r>
    </w:p>
    <w:p w:rsidR="00AD6E41" w:rsidRDefault="00BC4ADF">
      <w:pPr>
        <w:pStyle w:val="BodyText"/>
        <w:spacing w:before="49" w:line="280" w:lineRule="auto"/>
        <w:ind w:left="1169" w:right="1063" w:firstLine="9"/>
      </w:pPr>
      <w:r>
        <w:rPr>
          <w:color w:val="111111"/>
          <w:w w:val="105"/>
        </w:rPr>
        <w:t>for example, by choosing not to use a water sports centre if the centre staff do not possess current life-saving qualifications or</w:t>
      </w:r>
    </w:p>
    <w:p w:rsidR="00AD6E41" w:rsidRDefault="00BC4ADF">
      <w:pPr>
        <w:pStyle w:val="ListParagraph"/>
        <w:numPr>
          <w:ilvl w:val="0"/>
          <w:numId w:val="21"/>
        </w:numPr>
        <w:tabs>
          <w:tab w:val="left" w:pos="1468"/>
        </w:tabs>
        <w:spacing w:line="283" w:lineRule="exact"/>
        <w:ind w:left="1467" w:hanging="293"/>
        <w:rPr>
          <w:sz w:val="25"/>
        </w:rPr>
      </w:pPr>
      <w:r>
        <w:rPr>
          <w:color w:val="111111"/>
          <w:sz w:val="25"/>
        </w:rPr>
        <w:t xml:space="preserve">managing hazards by introducing effective control </w:t>
      </w:r>
      <w:r w:rsidR="00895E8B">
        <w:rPr>
          <w:color w:val="111111"/>
          <w:sz w:val="25"/>
        </w:rPr>
        <w:t>measures: -</w:t>
      </w:r>
    </w:p>
    <w:p w:rsidR="00AD6E41" w:rsidRDefault="00BC4ADF">
      <w:pPr>
        <w:pStyle w:val="BodyText"/>
        <w:spacing w:before="54" w:line="276" w:lineRule="auto"/>
        <w:ind w:left="1177" w:right="1237" w:firstLine="2"/>
      </w:pPr>
      <w:r>
        <w:rPr>
          <w:color w:val="111111"/>
          <w:w w:val="105"/>
        </w:rPr>
        <w:t>for</w:t>
      </w:r>
      <w:r w:rsidR="00274F35">
        <w:rPr>
          <w:color w:val="111111"/>
          <w:w w:val="105"/>
        </w:rPr>
        <w:t xml:space="preserve"> </w:t>
      </w:r>
      <w:r>
        <w:rPr>
          <w:color w:val="111111"/>
          <w:w w:val="105"/>
        </w:rPr>
        <w:t>example,</w:t>
      </w:r>
      <w:r w:rsidR="00274F35">
        <w:rPr>
          <w:color w:val="111111"/>
          <w:w w:val="105"/>
        </w:rPr>
        <w:t xml:space="preserve"> </w:t>
      </w:r>
      <w:r>
        <w:rPr>
          <w:color w:val="111111"/>
          <w:w w:val="105"/>
        </w:rPr>
        <w:t>by</w:t>
      </w:r>
      <w:r w:rsidR="00274F35">
        <w:rPr>
          <w:color w:val="111111"/>
          <w:w w:val="105"/>
        </w:rPr>
        <w:t xml:space="preserve"> </w:t>
      </w:r>
      <w:r>
        <w:rPr>
          <w:color w:val="111111"/>
          <w:w w:val="105"/>
        </w:rPr>
        <w:t>ensuring</w:t>
      </w:r>
      <w:r w:rsidR="00274F35">
        <w:rPr>
          <w:color w:val="111111"/>
          <w:w w:val="105"/>
        </w:rPr>
        <w:t xml:space="preserve"> t</w:t>
      </w:r>
      <w:r>
        <w:rPr>
          <w:color w:val="111111"/>
          <w:w w:val="105"/>
        </w:rPr>
        <w:t>hat</w:t>
      </w:r>
      <w:r w:rsidR="00274F35">
        <w:rPr>
          <w:color w:val="111111"/>
          <w:w w:val="105"/>
        </w:rPr>
        <w:t xml:space="preserve"> </w:t>
      </w:r>
      <w:r>
        <w:rPr>
          <w:color w:val="111111"/>
          <w:w w:val="105"/>
        </w:rPr>
        <w:t>participants</w:t>
      </w:r>
      <w:r w:rsidR="00274F35">
        <w:rPr>
          <w:color w:val="111111"/>
          <w:w w:val="105"/>
        </w:rPr>
        <w:t xml:space="preserve"> </w:t>
      </w:r>
      <w:r>
        <w:rPr>
          <w:color w:val="111111"/>
          <w:w w:val="105"/>
        </w:rPr>
        <w:t>are</w:t>
      </w:r>
      <w:r w:rsidR="00274F35">
        <w:rPr>
          <w:color w:val="111111"/>
          <w:w w:val="105"/>
        </w:rPr>
        <w:t xml:space="preserve"> </w:t>
      </w:r>
      <w:r>
        <w:rPr>
          <w:color w:val="111111"/>
          <w:w w:val="105"/>
        </w:rPr>
        <w:t>led</w:t>
      </w:r>
      <w:r w:rsidR="00274F35">
        <w:rPr>
          <w:color w:val="111111"/>
          <w:w w:val="105"/>
        </w:rPr>
        <w:t xml:space="preserve"> </w:t>
      </w:r>
      <w:r>
        <w:rPr>
          <w:color w:val="111111"/>
          <w:w w:val="105"/>
        </w:rPr>
        <w:t>by</w:t>
      </w:r>
      <w:r w:rsidR="00274F35">
        <w:rPr>
          <w:color w:val="111111"/>
          <w:w w:val="105"/>
        </w:rPr>
        <w:t xml:space="preserve"> </w:t>
      </w:r>
      <w:r>
        <w:rPr>
          <w:color w:val="111111"/>
          <w:w w:val="105"/>
        </w:rPr>
        <w:t>competent</w:t>
      </w:r>
      <w:r w:rsidR="00274F35">
        <w:rPr>
          <w:color w:val="111111"/>
          <w:w w:val="105"/>
        </w:rPr>
        <w:t xml:space="preserve"> </w:t>
      </w:r>
      <w:r>
        <w:rPr>
          <w:color w:val="111111"/>
          <w:w w:val="105"/>
        </w:rPr>
        <w:t>and experienced</w:t>
      </w:r>
      <w:r w:rsidR="00274F35">
        <w:rPr>
          <w:color w:val="111111"/>
          <w:w w:val="105"/>
        </w:rPr>
        <w:t xml:space="preserve"> </w:t>
      </w:r>
      <w:r>
        <w:rPr>
          <w:color w:val="111111"/>
          <w:w w:val="105"/>
        </w:rPr>
        <w:t>instructors</w:t>
      </w:r>
      <w:r w:rsidR="00274F35">
        <w:rPr>
          <w:color w:val="111111"/>
          <w:w w:val="105"/>
        </w:rPr>
        <w:t xml:space="preserve"> </w:t>
      </w:r>
      <w:r>
        <w:rPr>
          <w:color w:val="111111"/>
          <w:w w:val="105"/>
        </w:rPr>
        <w:t>when</w:t>
      </w:r>
      <w:r w:rsidR="00274F35">
        <w:rPr>
          <w:color w:val="111111"/>
          <w:w w:val="105"/>
        </w:rPr>
        <w:t xml:space="preserve"> </w:t>
      </w:r>
      <w:r>
        <w:rPr>
          <w:color w:val="111111"/>
          <w:w w:val="105"/>
        </w:rPr>
        <w:t>participating</w:t>
      </w:r>
      <w:r w:rsidR="00274F35">
        <w:rPr>
          <w:color w:val="111111"/>
          <w:w w:val="105"/>
        </w:rPr>
        <w:t xml:space="preserve"> </w:t>
      </w:r>
      <w:r>
        <w:rPr>
          <w:color w:val="111111"/>
          <w:w w:val="105"/>
        </w:rPr>
        <w:t>in</w:t>
      </w:r>
      <w:r w:rsidR="00274F35">
        <w:rPr>
          <w:color w:val="111111"/>
          <w:w w:val="105"/>
        </w:rPr>
        <w:t xml:space="preserve"> </w:t>
      </w:r>
      <w:r>
        <w:rPr>
          <w:color w:val="111111"/>
          <w:w w:val="105"/>
        </w:rPr>
        <w:t>adventurous</w:t>
      </w:r>
      <w:r w:rsidR="00274F35">
        <w:rPr>
          <w:color w:val="111111"/>
          <w:w w:val="105"/>
        </w:rPr>
        <w:t xml:space="preserve"> </w:t>
      </w:r>
      <w:r>
        <w:rPr>
          <w:color w:val="111111"/>
          <w:w w:val="105"/>
        </w:rPr>
        <w:t>activities.</w:t>
      </w:r>
    </w:p>
    <w:p w:rsidR="00AD6E41" w:rsidRDefault="00AD6E41">
      <w:pPr>
        <w:pStyle w:val="BodyText"/>
        <w:spacing w:before="4"/>
        <w:rPr>
          <w:sz w:val="29"/>
        </w:rPr>
      </w:pPr>
    </w:p>
    <w:p w:rsidR="00AD6E41" w:rsidRDefault="00BC4ADF">
      <w:pPr>
        <w:pStyle w:val="BodyText"/>
        <w:spacing w:before="1"/>
        <w:ind w:left="1171"/>
      </w:pPr>
      <w:r>
        <w:rPr>
          <w:color w:val="111111"/>
        </w:rPr>
        <w:t xml:space="preserve">Risk Assessment in </w:t>
      </w:r>
      <w:r w:rsidR="00B54CCF">
        <w:rPr>
          <w:color w:val="0F0F0F"/>
        </w:rPr>
        <w:t xml:space="preserve">Bunscoil an Iúir </w:t>
      </w:r>
      <w:r>
        <w:rPr>
          <w:color w:val="111111"/>
        </w:rPr>
        <w:t>comprises the following steps:</w:t>
      </w:r>
    </w:p>
    <w:p w:rsidR="00AD6E41" w:rsidRDefault="00BC4ADF">
      <w:pPr>
        <w:pStyle w:val="ListParagraph"/>
        <w:numPr>
          <w:ilvl w:val="0"/>
          <w:numId w:val="22"/>
        </w:numPr>
        <w:tabs>
          <w:tab w:val="left" w:pos="1543"/>
          <w:tab w:val="left" w:pos="1544"/>
        </w:tabs>
        <w:spacing w:before="53"/>
        <w:ind w:left="1543" w:hanging="366"/>
        <w:rPr>
          <w:color w:val="111111"/>
          <w:sz w:val="25"/>
        </w:rPr>
      </w:pPr>
      <w:r>
        <w:rPr>
          <w:color w:val="111111"/>
          <w:w w:val="105"/>
          <w:sz w:val="25"/>
        </w:rPr>
        <w:t>define the activity to be</w:t>
      </w:r>
      <w:r w:rsidR="00274F35">
        <w:rPr>
          <w:color w:val="111111"/>
          <w:w w:val="105"/>
          <w:sz w:val="25"/>
        </w:rPr>
        <w:t xml:space="preserve"> </w:t>
      </w:r>
      <w:r>
        <w:rPr>
          <w:color w:val="111111"/>
          <w:w w:val="105"/>
          <w:sz w:val="25"/>
        </w:rPr>
        <w:t>undertaken</w:t>
      </w:r>
    </w:p>
    <w:p w:rsidR="00AD6E41" w:rsidRDefault="00BC4ADF">
      <w:pPr>
        <w:pStyle w:val="ListParagraph"/>
        <w:numPr>
          <w:ilvl w:val="0"/>
          <w:numId w:val="22"/>
        </w:numPr>
        <w:tabs>
          <w:tab w:val="left" w:pos="1544"/>
          <w:tab w:val="left" w:pos="1545"/>
        </w:tabs>
        <w:spacing w:before="49"/>
        <w:ind w:left="1544" w:hanging="367"/>
        <w:rPr>
          <w:color w:val="111111"/>
          <w:sz w:val="25"/>
        </w:rPr>
      </w:pPr>
      <w:r>
        <w:rPr>
          <w:color w:val="111111"/>
          <w:w w:val="105"/>
          <w:sz w:val="25"/>
        </w:rPr>
        <w:t>identifying the hazards associated with the</w:t>
      </w:r>
      <w:r w:rsidR="00274F35">
        <w:rPr>
          <w:color w:val="111111"/>
          <w:w w:val="105"/>
          <w:sz w:val="25"/>
        </w:rPr>
        <w:t xml:space="preserve"> </w:t>
      </w:r>
      <w:r>
        <w:rPr>
          <w:color w:val="111111"/>
          <w:w w:val="105"/>
          <w:sz w:val="25"/>
        </w:rPr>
        <w:t>activity</w:t>
      </w:r>
    </w:p>
    <w:p w:rsidR="00AD6E41" w:rsidRDefault="00BC4ADF">
      <w:pPr>
        <w:pStyle w:val="ListParagraph"/>
        <w:numPr>
          <w:ilvl w:val="0"/>
          <w:numId w:val="22"/>
        </w:numPr>
        <w:tabs>
          <w:tab w:val="left" w:pos="1544"/>
          <w:tab w:val="left" w:pos="1545"/>
        </w:tabs>
        <w:spacing w:before="49"/>
        <w:ind w:left="1544" w:hanging="362"/>
        <w:rPr>
          <w:color w:val="111111"/>
          <w:sz w:val="25"/>
        </w:rPr>
      </w:pPr>
      <w:r>
        <w:rPr>
          <w:color w:val="111111"/>
          <w:w w:val="105"/>
          <w:sz w:val="25"/>
        </w:rPr>
        <w:t>identifying the people who may be at</w:t>
      </w:r>
      <w:r w:rsidR="00274F35">
        <w:rPr>
          <w:color w:val="111111"/>
          <w:w w:val="105"/>
          <w:sz w:val="25"/>
        </w:rPr>
        <w:t xml:space="preserve"> </w:t>
      </w:r>
      <w:r>
        <w:rPr>
          <w:color w:val="111111"/>
          <w:w w:val="105"/>
          <w:sz w:val="25"/>
        </w:rPr>
        <w:t>risk</w:t>
      </w:r>
    </w:p>
    <w:p w:rsidR="00AD6E41" w:rsidRDefault="00BC4ADF">
      <w:pPr>
        <w:pStyle w:val="ListParagraph"/>
        <w:numPr>
          <w:ilvl w:val="0"/>
          <w:numId w:val="22"/>
        </w:numPr>
        <w:tabs>
          <w:tab w:val="left" w:pos="1542"/>
          <w:tab w:val="left" w:pos="1543"/>
        </w:tabs>
        <w:spacing w:before="44"/>
        <w:ind w:left="1542" w:hanging="360"/>
        <w:rPr>
          <w:color w:val="111111"/>
          <w:sz w:val="25"/>
        </w:rPr>
      </w:pPr>
      <w:r>
        <w:rPr>
          <w:color w:val="111111"/>
          <w:sz w:val="25"/>
        </w:rPr>
        <w:t>evaluating the potential</w:t>
      </w:r>
      <w:r w:rsidR="00274F35">
        <w:rPr>
          <w:color w:val="111111"/>
          <w:sz w:val="25"/>
        </w:rPr>
        <w:t xml:space="preserve"> </w:t>
      </w:r>
      <w:r>
        <w:rPr>
          <w:color w:val="111111"/>
          <w:sz w:val="25"/>
        </w:rPr>
        <w:t>risk</w:t>
      </w:r>
    </w:p>
    <w:p w:rsidR="00AD6E41" w:rsidRDefault="00BC4ADF">
      <w:pPr>
        <w:pStyle w:val="ListParagraph"/>
        <w:numPr>
          <w:ilvl w:val="0"/>
          <w:numId w:val="22"/>
        </w:numPr>
        <w:tabs>
          <w:tab w:val="left" w:pos="1547"/>
          <w:tab w:val="left" w:pos="1548"/>
        </w:tabs>
        <w:spacing w:before="49"/>
        <w:ind w:left="1547" w:hanging="365"/>
        <w:rPr>
          <w:color w:val="111111"/>
          <w:sz w:val="25"/>
        </w:rPr>
      </w:pPr>
      <w:r>
        <w:rPr>
          <w:color w:val="111111"/>
          <w:sz w:val="25"/>
        </w:rPr>
        <w:t>establishing additional safety and/or control</w:t>
      </w:r>
      <w:r w:rsidR="00274F35">
        <w:rPr>
          <w:color w:val="111111"/>
          <w:sz w:val="25"/>
        </w:rPr>
        <w:t xml:space="preserve"> </w:t>
      </w:r>
      <w:r>
        <w:rPr>
          <w:color w:val="111111"/>
          <w:sz w:val="25"/>
        </w:rPr>
        <w:t>measures</w:t>
      </w:r>
    </w:p>
    <w:p w:rsidR="00AD6E41" w:rsidRDefault="00BC4ADF">
      <w:pPr>
        <w:pStyle w:val="ListParagraph"/>
        <w:numPr>
          <w:ilvl w:val="0"/>
          <w:numId w:val="22"/>
        </w:numPr>
        <w:tabs>
          <w:tab w:val="left" w:pos="1548"/>
          <w:tab w:val="left" w:pos="1549"/>
        </w:tabs>
        <w:spacing w:before="44" w:line="280" w:lineRule="auto"/>
        <w:ind w:left="1544" w:right="1587" w:hanging="362"/>
        <w:rPr>
          <w:color w:val="111111"/>
          <w:sz w:val="25"/>
        </w:rPr>
      </w:pPr>
      <w:r>
        <w:rPr>
          <w:color w:val="111111"/>
          <w:sz w:val="25"/>
        </w:rPr>
        <w:t>disseminating information to all relevant persons and compile information packs as</w:t>
      </w:r>
      <w:r w:rsidR="00274F35">
        <w:rPr>
          <w:color w:val="111111"/>
          <w:sz w:val="25"/>
        </w:rPr>
        <w:t xml:space="preserve"> </w:t>
      </w:r>
      <w:r>
        <w:rPr>
          <w:color w:val="111111"/>
          <w:sz w:val="25"/>
        </w:rPr>
        <w:t>appropriate</w:t>
      </w:r>
    </w:p>
    <w:p w:rsidR="00AD6E41" w:rsidRDefault="00AD6E41">
      <w:pPr>
        <w:pStyle w:val="BodyText"/>
        <w:spacing w:before="10"/>
        <w:rPr>
          <w:sz w:val="28"/>
        </w:rPr>
      </w:pPr>
    </w:p>
    <w:p w:rsidR="00AD6E41" w:rsidRDefault="00BC4ADF">
      <w:pPr>
        <w:pStyle w:val="BodyText"/>
        <w:tabs>
          <w:tab w:val="left" w:pos="7312"/>
        </w:tabs>
        <w:spacing w:line="280" w:lineRule="auto"/>
        <w:ind w:left="1186" w:right="1163" w:firstLine="12"/>
      </w:pPr>
      <w:r>
        <w:rPr>
          <w:color w:val="111111"/>
        </w:rPr>
        <w:t>The vital issue is whether the risk can be</w:t>
      </w:r>
      <w:r w:rsidR="00274F35">
        <w:rPr>
          <w:color w:val="111111"/>
        </w:rPr>
        <w:t xml:space="preserve"> </w:t>
      </w:r>
      <w:r>
        <w:rPr>
          <w:color w:val="111111"/>
        </w:rPr>
        <w:t>managed.</w:t>
      </w:r>
      <w:r w:rsidR="00274F35">
        <w:rPr>
          <w:color w:val="111111"/>
        </w:rPr>
        <w:t xml:space="preserve"> If </w:t>
      </w:r>
      <w:r>
        <w:rPr>
          <w:color w:val="111111"/>
        </w:rPr>
        <w:t xml:space="preserve">there are doubts that the risk is manageable, then it is policy in </w:t>
      </w:r>
      <w:r w:rsidR="00B54CCF">
        <w:rPr>
          <w:color w:val="0F0F0F"/>
        </w:rPr>
        <w:t xml:space="preserve">Bunscoil an Iúir </w:t>
      </w:r>
      <w:r>
        <w:rPr>
          <w:color w:val="111111"/>
        </w:rPr>
        <w:t xml:space="preserve">to change the activity and/or the location. Where there is considerable concern as to the outcome, it is policy to abandon and redesign the educational visit rather than expose pupils to an unacceptable level of risk. Teachers in </w:t>
      </w:r>
      <w:r w:rsidR="00B54CCF">
        <w:rPr>
          <w:color w:val="0F0F0F"/>
        </w:rPr>
        <w:t xml:space="preserve">Bunscoil an Iúir </w:t>
      </w:r>
      <w:r>
        <w:rPr>
          <w:color w:val="111111"/>
        </w:rPr>
        <w:t>record their risk management decisions on paper and submit all risk assessments to the School Principal. As with much health and safety legislation and regulations, the paper at the end of the process is of minor significance compared to the professional judgement of the</w:t>
      </w:r>
      <w:r w:rsidR="00274F35">
        <w:rPr>
          <w:color w:val="111111"/>
        </w:rPr>
        <w:t xml:space="preserve"> </w:t>
      </w:r>
      <w:r>
        <w:rPr>
          <w:color w:val="111111"/>
        </w:rPr>
        <w:t>teacher.</w:t>
      </w:r>
    </w:p>
    <w:p w:rsidR="00AD6E41" w:rsidRDefault="00AD6E41">
      <w:pPr>
        <w:spacing w:line="280" w:lineRule="auto"/>
        <w:sectPr w:rsidR="00AD6E41">
          <w:pgSz w:w="11910" w:h="16830"/>
          <w:pgMar w:top="1380" w:right="300" w:bottom="280" w:left="280" w:header="720" w:footer="720" w:gutter="0"/>
          <w:cols w:space="720"/>
        </w:sectPr>
      </w:pPr>
    </w:p>
    <w:p w:rsidR="00AD6E41" w:rsidRDefault="00BC4ADF">
      <w:pPr>
        <w:pStyle w:val="BodyText"/>
        <w:spacing w:before="69" w:line="280" w:lineRule="auto"/>
        <w:ind w:left="1138" w:right="1063" w:firstLine="17"/>
      </w:pPr>
      <w:r>
        <w:rPr>
          <w:color w:val="111111"/>
        </w:rPr>
        <w:t xml:space="preserve">The teachers in </w:t>
      </w:r>
      <w:r w:rsidR="00B54CCF">
        <w:rPr>
          <w:color w:val="0F0F0F"/>
        </w:rPr>
        <w:t xml:space="preserve">Bunscoil an Iúir </w:t>
      </w:r>
      <w:r>
        <w:rPr>
          <w:color w:val="111111"/>
        </w:rPr>
        <w:t>understand that risk assessment is a dynamic process and therefore understand that they must carry out on-going risk assessments during an educational visit and ensure that appropriate action is taken as necessary e.g. pupil illness, adverse weather con</w:t>
      </w:r>
      <w:r w:rsidR="00274F35">
        <w:rPr>
          <w:color w:val="111111"/>
        </w:rPr>
        <w:t>ditions etc. The ability to re­</w:t>
      </w:r>
      <w:r>
        <w:rPr>
          <w:color w:val="111111"/>
        </w:rPr>
        <w:t>assess and manage changing risks whilst the visit is taking place is a key element of the competence for leaders of educational visits.</w:t>
      </w:r>
    </w:p>
    <w:p w:rsidR="00AD6E41" w:rsidRDefault="00BC4ADF">
      <w:pPr>
        <w:pStyle w:val="BodyText"/>
        <w:spacing w:line="276" w:lineRule="auto"/>
        <w:ind w:left="1145" w:right="1237" w:firstLine="16"/>
        <w:rPr>
          <w:b/>
          <w:sz w:val="24"/>
        </w:rPr>
      </w:pPr>
      <w:r>
        <w:rPr>
          <w:color w:val="111111"/>
        </w:rPr>
        <w:t xml:space="preserve">An example of our school's approach to risk assessment for an educational visit is contained in </w:t>
      </w:r>
      <w:r>
        <w:rPr>
          <w:b/>
          <w:color w:val="111111"/>
          <w:sz w:val="24"/>
        </w:rPr>
        <w:t>Appendix 3.</w:t>
      </w:r>
    </w:p>
    <w:p w:rsidR="00AD6E41" w:rsidRDefault="00AD6E41">
      <w:pPr>
        <w:pStyle w:val="BodyText"/>
        <w:spacing w:before="3"/>
        <w:rPr>
          <w:b/>
          <w:sz w:val="30"/>
        </w:rPr>
      </w:pPr>
    </w:p>
    <w:p w:rsidR="00AD6E41" w:rsidRDefault="00BC4ADF">
      <w:pPr>
        <w:ind w:left="1139"/>
        <w:rPr>
          <w:b/>
          <w:sz w:val="24"/>
        </w:rPr>
      </w:pPr>
      <w:r>
        <w:rPr>
          <w:b/>
          <w:color w:val="111111"/>
          <w:sz w:val="24"/>
        </w:rPr>
        <w:t>Supervision and Staff Ratios:</w:t>
      </w:r>
    </w:p>
    <w:p w:rsidR="00AD6E41" w:rsidRDefault="00AD6E41">
      <w:pPr>
        <w:pStyle w:val="BodyText"/>
        <w:spacing w:before="3"/>
        <w:rPr>
          <w:b/>
          <w:sz w:val="33"/>
        </w:rPr>
      </w:pPr>
    </w:p>
    <w:p w:rsidR="00AD6E41" w:rsidRDefault="00274F35">
      <w:pPr>
        <w:pStyle w:val="BodyText"/>
        <w:spacing w:before="1" w:line="276" w:lineRule="auto"/>
        <w:ind w:left="1145" w:right="1649" w:hanging="13"/>
      </w:pPr>
      <w:r>
        <w:rPr>
          <w:color w:val="111111"/>
          <w:w w:val="105"/>
        </w:rPr>
        <w:t>Pupils to staff ratios for educational visits are</w:t>
      </w:r>
      <w:r w:rsidR="00BC4ADF">
        <w:rPr>
          <w:color w:val="111111"/>
          <w:w w:val="105"/>
        </w:rPr>
        <w:t xml:space="preserve"> not prescribed in law</w:t>
      </w:r>
      <w:r w:rsidR="00BC4ADF">
        <w:rPr>
          <w:color w:val="2D2D2D"/>
          <w:w w:val="105"/>
        </w:rPr>
        <w:t xml:space="preserve">. </w:t>
      </w:r>
      <w:r w:rsidR="00BC4ADF">
        <w:rPr>
          <w:color w:val="111111"/>
          <w:w w:val="105"/>
        </w:rPr>
        <w:t xml:space="preserve">Supervision ratios in </w:t>
      </w:r>
      <w:r w:rsidR="00B54CCF">
        <w:rPr>
          <w:color w:val="0F0F0F"/>
        </w:rPr>
        <w:t xml:space="preserve">Bunscoil an Iúir </w:t>
      </w:r>
      <w:r w:rsidR="00BC4ADF">
        <w:rPr>
          <w:color w:val="111111"/>
          <w:w w:val="105"/>
        </w:rPr>
        <w:t>will relate to:</w:t>
      </w:r>
    </w:p>
    <w:p w:rsidR="00AD6E41" w:rsidRDefault="00BC4ADF">
      <w:pPr>
        <w:pStyle w:val="ListParagraph"/>
        <w:numPr>
          <w:ilvl w:val="0"/>
          <w:numId w:val="22"/>
        </w:numPr>
        <w:tabs>
          <w:tab w:val="left" w:pos="1313"/>
        </w:tabs>
        <w:spacing w:before="11"/>
        <w:ind w:left="1312" w:hanging="163"/>
        <w:rPr>
          <w:color w:val="111111"/>
          <w:sz w:val="25"/>
        </w:rPr>
      </w:pPr>
      <w:r>
        <w:rPr>
          <w:color w:val="111111"/>
          <w:sz w:val="25"/>
        </w:rPr>
        <w:t>the category of the educational</w:t>
      </w:r>
      <w:r w:rsidR="00274F35">
        <w:rPr>
          <w:color w:val="111111"/>
          <w:sz w:val="25"/>
        </w:rPr>
        <w:t xml:space="preserve"> </w:t>
      </w:r>
      <w:r>
        <w:rPr>
          <w:color w:val="111111"/>
          <w:sz w:val="25"/>
        </w:rPr>
        <w:t>visit;</w:t>
      </w:r>
    </w:p>
    <w:p w:rsidR="00AD6E41" w:rsidRDefault="00BC4ADF">
      <w:pPr>
        <w:pStyle w:val="ListParagraph"/>
        <w:numPr>
          <w:ilvl w:val="0"/>
          <w:numId w:val="22"/>
        </w:numPr>
        <w:tabs>
          <w:tab w:val="left" w:pos="1313"/>
        </w:tabs>
        <w:spacing w:before="44"/>
        <w:ind w:left="1312" w:hanging="159"/>
        <w:rPr>
          <w:color w:val="111111"/>
          <w:sz w:val="25"/>
        </w:rPr>
      </w:pPr>
      <w:r>
        <w:rPr>
          <w:color w:val="111111"/>
          <w:sz w:val="25"/>
        </w:rPr>
        <w:t>the specific educational objective(s)and;</w:t>
      </w:r>
    </w:p>
    <w:p w:rsidR="00AD6E41" w:rsidRDefault="00BC4ADF">
      <w:pPr>
        <w:pStyle w:val="ListParagraph"/>
        <w:numPr>
          <w:ilvl w:val="0"/>
          <w:numId w:val="22"/>
        </w:numPr>
        <w:tabs>
          <w:tab w:val="left" w:pos="1313"/>
        </w:tabs>
        <w:spacing w:before="49"/>
        <w:ind w:left="1312" w:hanging="163"/>
        <w:rPr>
          <w:color w:val="111111"/>
          <w:sz w:val="25"/>
        </w:rPr>
      </w:pPr>
      <w:r>
        <w:rPr>
          <w:color w:val="111111"/>
          <w:sz w:val="25"/>
        </w:rPr>
        <w:t>the outcome of a risk</w:t>
      </w:r>
      <w:r w:rsidR="00274F35">
        <w:rPr>
          <w:color w:val="111111"/>
          <w:sz w:val="25"/>
        </w:rPr>
        <w:t xml:space="preserve"> </w:t>
      </w:r>
      <w:r>
        <w:rPr>
          <w:color w:val="111111"/>
          <w:sz w:val="25"/>
        </w:rPr>
        <w:t>assessment.</w:t>
      </w:r>
    </w:p>
    <w:p w:rsidR="00AD6E41" w:rsidRDefault="00AD6E41">
      <w:pPr>
        <w:pStyle w:val="BodyText"/>
        <w:spacing w:before="1"/>
        <w:rPr>
          <w:sz w:val="33"/>
        </w:rPr>
      </w:pPr>
    </w:p>
    <w:p w:rsidR="00AD6E41" w:rsidRDefault="00BC4ADF">
      <w:pPr>
        <w:pStyle w:val="BodyText"/>
        <w:spacing w:line="280" w:lineRule="auto"/>
        <w:ind w:left="1141" w:right="1237" w:firstLine="4"/>
      </w:pPr>
      <w:r>
        <w:rPr>
          <w:color w:val="111111"/>
          <w:w w:val="105"/>
        </w:rPr>
        <w:t>On</w:t>
      </w:r>
      <w:r w:rsidR="00274F35">
        <w:rPr>
          <w:color w:val="111111"/>
          <w:w w:val="105"/>
        </w:rPr>
        <w:t xml:space="preserve"> </w:t>
      </w:r>
      <w:r>
        <w:rPr>
          <w:color w:val="111111"/>
          <w:w w:val="105"/>
        </w:rPr>
        <w:t>the</w:t>
      </w:r>
      <w:r w:rsidR="00274F35">
        <w:rPr>
          <w:color w:val="111111"/>
          <w:w w:val="105"/>
        </w:rPr>
        <w:t xml:space="preserve"> </w:t>
      </w:r>
      <w:r>
        <w:rPr>
          <w:color w:val="111111"/>
          <w:w w:val="105"/>
        </w:rPr>
        <w:t>basis</w:t>
      </w:r>
      <w:r w:rsidR="00274F35">
        <w:rPr>
          <w:color w:val="111111"/>
          <w:w w:val="105"/>
        </w:rPr>
        <w:t xml:space="preserve"> </w:t>
      </w:r>
      <w:r>
        <w:rPr>
          <w:color w:val="111111"/>
          <w:w w:val="105"/>
        </w:rPr>
        <w:t>of a</w:t>
      </w:r>
      <w:r w:rsidR="00274F35">
        <w:rPr>
          <w:color w:val="111111"/>
          <w:w w:val="105"/>
        </w:rPr>
        <w:t xml:space="preserve"> </w:t>
      </w:r>
      <w:r>
        <w:rPr>
          <w:color w:val="111111"/>
          <w:w w:val="105"/>
        </w:rPr>
        <w:t>risk</w:t>
      </w:r>
      <w:r w:rsidR="00274F35">
        <w:rPr>
          <w:color w:val="111111"/>
          <w:w w:val="105"/>
        </w:rPr>
        <w:t xml:space="preserve"> </w:t>
      </w:r>
      <w:r>
        <w:rPr>
          <w:color w:val="111111"/>
          <w:w w:val="105"/>
        </w:rPr>
        <w:t>assessment,</w:t>
      </w:r>
      <w:r w:rsidR="00274F35">
        <w:rPr>
          <w:color w:val="111111"/>
          <w:w w:val="105"/>
        </w:rPr>
        <w:t xml:space="preserve"> </w:t>
      </w:r>
      <w:r>
        <w:rPr>
          <w:color w:val="111111"/>
          <w:w w:val="105"/>
        </w:rPr>
        <w:t>it</w:t>
      </w:r>
      <w:r w:rsidR="00274F35">
        <w:rPr>
          <w:color w:val="111111"/>
          <w:w w:val="105"/>
        </w:rPr>
        <w:t xml:space="preserve"> </w:t>
      </w:r>
      <w:r>
        <w:rPr>
          <w:color w:val="111111"/>
          <w:w w:val="105"/>
        </w:rPr>
        <w:t>is</w:t>
      </w:r>
      <w:r w:rsidR="00274F35">
        <w:rPr>
          <w:color w:val="111111"/>
          <w:w w:val="105"/>
        </w:rPr>
        <w:t xml:space="preserve"> </w:t>
      </w:r>
      <w:r>
        <w:rPr>
          <w:color w:val="111111"/>
          <w:w w:val="105"/>
        </w:rPr>
        <w:t>likely</w:t>
      </w:r>
      <w:r w:rsidR="00274F35">
        <w:rPr>
          <w:color w:val="111111"/>
          <w:w w:val="105"/>
        </w:rPr>
        <w:t xml:space="preserve"> </w:t>
      </w:r>
      <w:r>
        <w:rPr>
          <w:color w:val="111111"/>
          <w:w w:val="105"/>
        </w:rPr>
        <w:t>that</w:t>
      </w:r>
      <w:r w:rsidR="00274F35">
        <w:rPr>
          <w:color w:val="111111"/>
          <w:w w:val="105"/>
        </w:rPr>
        <w:t xml:space="preserve"> </w:t>
      </w:r>
      <w:r>
        <w:rPr>
          <w:color w:val="111111"/>
          <w:w w:val="105"/>
        </w:rPr>
        <w:t>additional</w:t>
      </w:r>
      <w:r w:rsidR="00274F35">
        <w:rPr>
          <w:color w:val="111111"/>
          <w:w w:val="105"/>
        </w:rPr>
        <w:t xml:space="preserve"> </w:t>
      </w:r>
      <w:r>
        <w:rPr>
          <w:color w:val="111111"/>
          <w:w w:val="105"/>
        </w:rPr>
        <w:t>supervision</w:t>
      </w:r>
      <w:r w:rsidR="00274F35">
        <w:rPr>
          <w:color w:val="111111"/>
          <w:w w:val="105"/>
        </w:rPr>
        <w:t xml:space="preserve"> </w:t>
      </w:r>
      <w:r>
        <w:rPr>
          <w:color w:val="111111"/>
          <w:w w:val="105"/>
        </w:rPr>
        <w:t>maybe required, particularly in relation to categories 3, 4 and 5 with reference to residential visits and hazardous</w:t>
      </w:r>
      <w:r w:rsidR="00274F35">
        <w:rPr>
          <w:color w:val="111111"/>
          <w:w w:val="105"/>
        </w:rPr>
        <w:t xml:space="preserve"> </w:t>
      </w:r>
      <w:r>
        <w:rPr>
          <w:color w:val="111111"/>
          <w:w w:val="105"/>
        </w:rPr>
        <w:t>activities.</w:t>
      </w:r>
    </w:p>
    <w:p w:rsidR="00AD6E41" w:rsidRDefault="00BC4ADF">
      <w:pPr>
        <w:pStyle w:val="BodyText"/>
        <w:spacing w:line="278" w:lineRule="auto"/>
        <w:ind w:left="1143" w:right="1237" w:hanging="7"/>
      </w:pPr>
      <w:r>
        <w:rPr>
          <w:color w:val="111111"/>
        </w:rPr>
        <w:t xml:space="preserve">Risk assessment may include the assessment of individual pupils, particularly those with behavioral considerations or those in receipt of a medical care plan. This will have a direct influence on supervision ratios in </w:t>
      </w:r>
      <w:r w:rsidR="00B54CCF">
        <w:rPr>
          <w:color w:val="0F0F0F"/>
        </w:rPr>
        <w:t>Bunscoil an Iúir.</w:t>
      </w:r>
    </w:p>
    <w:p w:rsidR="00AD6E41" w:rsidRDefault="00AD6E41">
      <w:pPr>
        <w:pStyle w:val="BodyText"/>
        <w:spacing w:before="1"/>
        <w:rPr>
          <w:sz w:val="31"/>
        </w:rPr>
      </w:pPr>
    </w:p>
    <w:p w:rsidR="00AD6E41" w:rsidRDefault="00BC4ADF">
      <w:pPr>
        <w:spacing w:line="292" w:lineRule="auto"/>
        <w:ind w:left="1140" w:right="1649" w:hanging="3"/>
        <w:rPr>
          <w:b/>
          <w:sz w:val="24"/>
        </w:rPr>
      </w:pPr>
      <w:r>
        <w:rPr>
          <w:b/>
          <w:color w:val="111111"/>
          <w:sz w:val="24"/>
        </w:rPr>
        <w:t xml:space="preserve">The following key factors will be taken into consideration in the establishment of appropriate ratios at </w:t>
      </w:r>
      <w:r w:rsidR="00B54CCF">
        <w:rPr>
          <w:color w:val="0F0F0F"/>
        </w:rPr>
        <w:t>Bunscoil an Iúir</w:t>
      </w:r>
      <w:r>
        <w:rPr>
          <w:b/>
          <w:color w:val="111111"/>
          <w:sz w:val="24"/>
        </w:rPr>
        <w:t>:</w:t>
      </w:r>
    </w:p>
    <w:p w:rsidR="00AD6E41" w:rsidRDefault="00BC4ADF">
      <w:pPr>
        <w:pStyle w:val="ListParagraph"/>
        <w:numPr>
          <w:ilvl w:val="0"/>
          <w:numId w:val="22"/>
        </w:numPr>
        <w:tabs>
          <w:tab w:val="left" w:pos="1310"/>
        </w:tabs>
        <w:spacing w:line="273" w:lineRule="exact"/>
        <w:ind w:left="1309" w:hanging="156"/>
        <w:rPr>
          <w:color w:val="111111"/>
          <w:sz w:val="25"/>
        </w:rPr>
      </w:pPr>
      <w:r>
        <w:rPr>
          <w:color w:val="111111"/>
          <w:sz w:val="25"/>
        </w:rPr>
        <w:t>nature and location of activities to be</w:t>
      </w:r>
      <w:r w:rsidR="00274F35">
        <w:rPr>
          <w:color w:val="111111"/>
          <w:sz w:val="25"/>
        </w:rPr>
        <w:t xml:space="preserve"> </w:t>
      </w:r>
      <w:r>
        <w:rPr>
          <w:color w:val="111111"/>
          <w:sz w:val="25"/>
        </w:rPr>
        <w:t>undertaken;</w:t>
      </w:r>
    </w:p>
    <w:p w:rsidR="00AD6E41" w:rsidRDefault="00BC4ADF">
      <w:pPr>
        <w:pStyle w:val="ListParagraph"/>
        <w:numPr>
          <w:ilvl w:val="0"/>
          <w:numId w:val="22"/>
        </w:numPr>
        <w:tabs>
          <w:tab w:val="left" w:pos="1308"/>
        </w:tabs>
        <w:spacing w:before="49"/>
        <w:ind w:left="1307" w:hanging="154"/>
        <w:rPr>
          <w:color w:val="111111"/>
          <w:sz w:val="25"/>
        </w:rPr>
      </w:pPr>
      <w:r>
        <w:rPr>
          <w:color w:val="111111"/>
          <w:w w:val="105"/>
          <w:sz w:val="25"/>
        </w:rPr>
        <w:t>age and ability of the</w:t>
      </w:r>
      <w:r w:rsidR="00274F35">
        <w:rPr>
          <w:color w:val="111111"/>
          <w:w w:val="105"/>
          <w:sz w:val="25"/>
        </w:rPr>
        <w:t xml:space="preserve"> </w:t>
      </w:r>
      <w:r>
        <w:rPr>
          <w:color w:val="111111"/>
          <w:w w:val="105"/>
          <w:sz w:val="25"/>
        </w:rPr>
        <w:t>group;</w:t>
      </w:r>
    </w:p>
    <w:p w:rsidR="00AD6E41" w:rsidRDefault="00BC4ADF">
      <w:pPr>
        <w:pStyle w:val="ListParagraph"/>
        <w:numPr>
          <w:ilvl w:val="0"/>
          <w:numId w:val="22"/>
        </w:numPr>
        <w:tabs>
          <w:tab w:val="left" w:pos="1310"/>
        </w:tabs>
        <w:spacing w:before="49"/>
        <w:ind w:left="1309" w:hanging="156"/>
        <w:rPr>
          <w:color w:val="111111"/>
          <w:sz w:val="25"/>
        </w:rPr>
      </w:pPr>
      <w:r>
        <w:rPr>
          <w:color w:val="111111"/>
          <w:sz w:val="25"/>
        </w:rPr>
        <w:t>pupils with special educational and/or medical</w:t>
      </w:r>
      <w:r w:rsidR="00274F35">
        <w:rPr>
          <w:color w:val="111111"/>
          <w:sz w:val="25"/>
        </w:rPr>
        <w:t xml:space="preserve"> </w:t>
      </w:r>
      <w:r>
        <w:rPr>
          <w:color w:val="111111"/>
          <w:sz w:val="25"/>
        </w:rPr>
        <w:t>needs;</w:t>
      </w:r>
    </w:p>
    <w:p w:rsidR="00AD6E41" w:rsidRDefault="00BC4ADF">
      <w:pPr>
        <w:pStyle w:val="ListParagraph"/>
        <w:numPr>
          <w:ilvl w:val="0"/>
          <w:numId w:val="22"/>
        </w:numPr>
        <w:tabs>
          <w:tab w:val="left" w:pos="1313"/>
        </w:tabs>
        <w:spacing w:before="49"/>
        <w:ind w:left="1312" w:hanging="159"/>
        <w:rPr>
          <w:color w:val="111111"/>
          <w:sz w:val="25"/>
        </w:rPr>
      </w:pPr>
      <w:r>
        <w:rPr>
          <w:color w:val="111111"/>
          <w:sz w:val="25"/>
        </w:rPr>
        <w:t>day visit or overnight</w:t>
      </w:r>
      <w:r w:rsidR="00274F35">
        <w:rPr>
          <w:color w:val="111111"/>
          <w:sz w:val="25"/>
        </w:rPr>
        <w:t xml:space="preserve"> </w:t>
      </w:r>
      <w:r>
        <w:rPr>
          <w:color w:val="111111"/>
          <w:sz w:val="25"/>
        </w:rPr>
        <w:t>stay;</w:t>
      </w:r>
    </w:p>
    <w:p w:rsidR="00AD6E41" w:rsidRDefault="00BC4ADF">
      <w:pPr>
        <w:pStyle w:val="ListParagraph"/>
        <w:numPr>
          <w:ilvl w:val="0"/>
          <w:numId w:val="22"/>
        </w:numPr>
        <w:tabs>
          <w:tab w:val="left" w:pos="1312"/>
        </w:tabs>
        <w:spacing w:before="49"/>
        <w:ind w:left="1311" w:hanging="158"/>
        <w:rPr>
          <w:color w:val="111111"/>
          <w:sz w:val="25"/>
        </w:rPr>
      </w:pPr>
      <w:r>
        <w:rPr>
          <w:color w:val="111111"/>
          <w:w w:val="105"/>
          <w:sz w:val="25"/>
        </w:rPr>
        <w:t>experience of supervisory staff in off-site</w:t>
      </w:r>
      <w:r w:rsidR="00274F35">
        <w:rPr>
          <w:color w:val="111111"/>
          <w:w w:val="105"/>
          <w:sz w:val="25"/>
        </w:rPr>
        <w:t xml:space="preserve"> </w:t>
      </w:r>
      <w:r>
        <w:rPr>
          <w:color w:val="111111"/>
          <w:w w:val="105"/>
          <w:sz w:val="25"/>
        </w:rPr>
        <w:t>supervision;</w:t>
      </w:r>
    </w:p>
    <w:p w:rsidR="00AD6E41" w:rsidRDefault="00BC4ADF">
      <w:pPr>
        <w:pStyle w:val="ListParagraph"/>
        <w:numPr>
          <w:ilvl w:val="0"/>
          <w:numId w:val="22"/>
        </w:numPr>
        <w:tabs>
          <w:tab w:val="left" w:pos="1313"/>
        </w:tabs>
        <w:spacing w:before="49"/>
        <w:ind w:left="1312" w:hanging="163"/>
        <w:rPr>
          <w:color w:val="111111"/>
          <w:sz w:val="25"/>
        </w:rPr>
      </w:pPr>
      <w:r>
        <w:rPr>
          <w:color w:val="111111"/>
          <w:sz w:val="25"/>
        </w:rPr>
        <w:t>duration and nature of the journey, type of any</w:t>
      </w:r>
      <w:r w:rsidR="00274F35">
        <w:rPr>
          <w:color w:val="111111"/>
          <w:sz w:val="25"/>
        </w:rPr>
        <w:t xml:space="preserve"> </w:t>
      </w:r>
      <w:r>
        <w:rPr>
          <w:color w:val="111111"/>
          <w:sz w:val="25"/>
        </w:rPr>
        <w:t>accommodation;</w:t>
      </w:r>
    </w:p>
    <w:p w:rsidR="00AD6E41" w:rsidRDefault="00BC4ADF">
      <w:pPr>
        <w:pStyle w:val="ListParagraph"/>
        <w:numPr>
          <w:ilvl w:val="0"/>
          <w:numId w:val="22"/>
        </w:numPr>
        <w:tabs>
          <w:tab w:val="left" w:pos="1311"/>
        </w:tabs>
        <w:spacing w:before="49" w:line="268" w:lineRule="auto"/>
        <w:ind w:left="1146" w:right="1842" w:firstLine="3"/>
        <w:rPr>
          <w:color w:val="111111"/>
          <w:sz w:val="25"/>
        </w:rPr>
      </w:pPr>
      <w:r>
        <w:rPr>
          <w:color w:val="111111"/>
          <w:w w:val="105"/>
          <w:sz w:val="25"/>
        </w:rPr>
        <w:t>competence of</w:t>
      </w:r>
      <w:r w:rsidR="00274F35">
        <w:rPr>
          <w:color w:val="111111"/>
          <w:w w:val="105"/>
          <w:sz w:val="25"/>
        </w:rPr>
        <w:t xml:space="preserve"> </w:t>
      </w:r>
      <w:r>
        <w:rPr>
          <w:color w:val="111111"/>
          <w:w w:val="105"/>
          <w:sz w:val="25"/>
        </w:rPr>
        <w:t>supervisory</w:t>
      </w:r>
      <w:r w:rsidR="00274F35">
        <w:rPr>
          <w:color w:val="111111"/>
          <w:w w:val="105"/>
          <w:sz w:val="25"/>
        </w:rPr>
        <w:t xml:space="preserve"> </w:t>
      </w:r>
      <w:r>
        <w:rPr>
          <w:color w:val="111111"/>
          <w:w w:val="105"/>
          <w:sz w:val="25"/>
        </w:rPr>
        <w:t>staff,</w:t>
      </w:r>
      <w:r w:rsidR="00274F35">
        <w:rPr>
          <w:color w:val="111111"/>
          <w:w w:val="105"/>
          <w:sz w:val="25"/>
        </w:rPr>
        <w:t xml:space="preserve"> </w:t>
      </w:r>
      <w:r>
        <w:rPr>
          <w:color w:val="111111"/>
          <w:w w:val="105"/>
          <w:sz w:val="25"/>
        </w:rPr>
        <w:t>both</w:t>
      </w:r>
      <w:r w:rsidR="00274F35">
        <w:rPr>
          <w:color w:val="111111"/>
          <w:w w:val="105"/>
          <w:sz w:val="25"/>
        </w:rPr>
        <w:t xml:space="preserve"> </w:t>
      </w:r>
      <w:r>
        <w:rPr>
          <w:color w:val="111111"/>
          <w:w w:val="105"/>
          <w:sz w:val="25"/>
        </w:rPr>
        <w:t>general</w:t>
      </w:r>
      <w:r w:rsidR="00274F35">
        <w:rPr>
          <w:color w:val="111111"/>
          <w:w w:val="105"/>
          <w:sz w:val="25"/>
        </w:rPr>
        <w:t xml:space="preserve"> </w:t>
      </w:r>
      <w:r>
        <w:rPr>
          <w:color w:val="111111"/>
          <w:w w:val="105"/>
          <w:sz w:val="25"/>
        </w:rPr>
        <w:t>and</w:t>
      </w:r>
      <w:r w:rsidR="00274F35">
        <w:rPr>
          <w:color w:val="111111"/>
          <w:w w:val="105"/>
          <w:sz w:val="25"/>
        </w:rPr>
        <w:t xml:space="preserve"> </w:t>
      </w:r>
      <w:r>
        <w:rPr>
          <w:color w:val="111111"/>
          <w:w w:val="105"/>
          <w:sz w:val="25"/>
        </w:rPr>
        <w:t>in</w:t>
      </w:r>
      <w:r w:rsidR="00274F35">
        <w:rPr>
          <w:color w:val="111111"/>
          <w:w w:val="105"/>
          <w:sz w:val="25"/>
        </w:rPr>
        <w:t xml:space="preserve"> </w:t>
      </w:r>
      <w:r>
        <w:rPr>
          <w:color w:val="111111"/>
          <w:w w:val="105"/>
          <w:sz w:val="25"/>
        </w:rPr>
        <w:t>relation</w:t>
      </w:r>
      <w:r w:rsidR="00274F35">
        <w:rPr>
          <w:color w:val="111111"/>
          <w:w w:val="105"/>
          <w:sz w:val="25"/>
        </w:rPr>
        <w:t xml:space="preserve"> </w:t>
      </w:r>
      <w:r>
        <w:rPr>
          <w:color w:val="111111"/>
          <w:w w:val="105"/>
          <w:sz w:val="25"/>
        </w:rPr>
        <w:t>to</w:t>
      </w:r>
      <w:r w:rsidR="00274F35">
        <w:rPr>
          <w:color w:val="111111"/>
          <w:w w:val="105"/>
          <w:sz w:val="25"/>
        </w:rPr>
        <w:t xml:space="preserve"> </w:t>
      </w:r>
      <w:r>
        <w:rPr>
          <w:color w:val="111111"/>
          <w:w w:val="105"/>
          <w:sz w:val="25"/>
        </w:rPr>
        <w:t>specific learning</w:t>
      </w:r>
      <w:r w:rsidR="00274F35">
        <w:rPr>
          <w:color w:val="111111"/>
          <w:w w:val="105"/>
          <w:sz w:val="25"/>
        </w:rPr>
        <w:t xml:space="preserve"> </w:t>
      </w:r>
      <w:r>
        <w:rPr>
          <w:color w:val="111111"/>
          <w:w w:val="105"/>
          <w:sz w:val="25"/>
        </w:rPr>
        <w:t>activities;</w:t>
      </w:r>
    </w:p>
    <w:p w:rsidR="00AD6E41" w:rsidRDefault="00BC4ADF">
      <w:pPr>
        <w:pStyle w:val="ListParagraph"/>
        <w:numPr>
          <w:ilvl w:val="0"/>
          <w:numId w:val="20"/>
        </w:numPr>
        <w:tabs>
          <w:tab w:val="left" w:pos="1310"/>
        </w:tabs>
        <w:spacing w:before="24"/>
        <w:rPr>
          <w:sz w:val="25"/>
        </w:rPr>
      </w:pPr>
      <w:r>
        <w:rPr>
          <w:color w:val="111111"/>
          <w:sz w:val="25"/>
        </w:rPr>
        <w:t>requirements of the organisation/ location to be</w:t>
      </w:r>
      <w:r w:rsidR="00274F35">
        <w:rPr>
          <w:color w:val="111111"/>
          <w:sz w:val="25"/>
        </w:rPr>
        <w:t xml:space="preserve"> </w:t>
      </w:r>
      <w:r>
        <w:rPr>
          <w:color w:val="111111"/>
          <w:sz w:val="25"/>
        </w:rPr>
        <w:t>visited;</w:t>
      </w:r>
    </w:p>
    <w:p w:rsidR="00AD6E41" w:rsidRDefault="00BC4ADF">
      <w:pPr>
        <w:pStyle w:val="ListParagraph"/>
        <w:numPr>
          <w:ilvl w:val="0"/>
          <w:numId w:val="22"/>
        </w:numPr>
        <w:tabs>
          <w:tab w:val="left" w:pos="1311"/>
        </w:tabs>
        <w:spacing w:before="53"/>
        <w:ind w:left="1310" w:hanging="161"/>
        <w:rPr>
          <w:color w:val="111111"/>
          <w:sz w:val="25"/>
        </w:rPr>
      </w:pPr>
      <w:r>
        <w:rPr>
          <w:color w:val="111111"/>
          <w:sz w:val="25"/>
        </w:rPr>
        <w:t>competence and behaviour of the</w:t>
      </w:r>
      <w:r w:rsidR="00274F35">
        <w:rPr>
          <w:color w:val="111111"/>
          <w:sz w:val="25"/>
        </w:rPr>
        <w:t xml:space="preserve"> </w:t>
      </w:r>
      <w:r>
        <w:rPr>
          <w:color w:val="111111"/>
          <w:sz w:val="25"/>
        </w:rPr>
        <w:t>pupils;</w:t>
      </w:r>
    </w:p>
    <w:p w:rsidR="00AD6E41" w:rsidRDefault="00BC4ADF">
      <w:pPr>
        <w:pStyle w:val="ListParagraph"/>
        <w:numPr>
          <w:ilvl w:val="0"/>
          <w:numId w:val="22"/>
        </w:numPr>
        <w:tabs>
          <w:tab w:val="left" w:pos="1305"/>
        </w:tabs>
        <w:spacing w:before="45"/>
        <w:ind w:left="1304" w:hanging="155"/>
        <w:rPr>
          <w:color w:val="111111"/>
          <w:sz w:val="25"/>
        </w:rPr>
      </w:pPr>
      <w:r>
        <w:rPr>
          <w:color w:val="111111"/>
          <w:sz w:val="25"/>
        </w:rPr>
        <w:t>prevailing weather conditions and time of</w:t>
      </w:r>
      <w:r w:rsidR="00274F35">
        <w:rPr>
          <w:color w:val="111111"/>
          <w:sz w:val="25"/>
        </w:rPr>
        <w:t xml:space="preserve"> </w:t>
      </w:r>
      <w:r>
        <w:rPr>
          <w:color w:val="111111"/>
          <w:sz w:val="25"/>
        </w:rPr>
        <w:t>year;</w:t>
      </w:r>
    </w:p>
    <w:p w:rsidR="00AD6E41" w:rsidRDefault="00BC4ADF">
      <w:pPr>
        <w:pStyle w:val="ListParagraph"/>
        <w:numPr>
          <w:ilvl w:val="0"/>
          <w:numId w:val="22"/>
        </w:numPr>
        <w:tabs>
          <w:tab w:val="left" w:pos="1308"/>
        </w:tabs>
        <w:spacing w:before="53"/>
        <w:ind w:left="1307" w:hanging="158"/>
        <w:rPr>
          <w:color w:val="111111"/>
          <w:sz w:val="25"/>
        </w:rPr>
      </w:pPr>
      <w:r>
        <w:rPr>
          <w:color w:val="111111"/>
          <w:w w:val="105"/>
          <w:sz w:val="25"/>
        </w:rPr>
        <w:t>duration and location of planned</w:t>
      </w:r>
      <w:r w:rsidR="00274F35">
        <w:rPr>
          <w:color w:val="111111"/>
          <w:w w:val="105"/>
          <w:sz w:val="25"/>
        </w:rPr>
        <w:t xml:space="preserve"> </w:t>
      </w:r>
      <w:r>
        <w:rPr>
          <w:color w:val="111111"/>
          <w:w w:val="105"/>
          <w:sz w:val="25"/>
        </w:rPr>
        <w:t>activities;</w:t>
      </w:r>
    </w:p>
    <w:p w:rsidR="00AD6E41" w:rsidRDefault="00BC4ADF">
      <w:pPr>
        <w:pStyle w:val="ListParagraph"/>
        <w:numPr>
          <w:ilvl w:val="0"/>
          <w:numId w:val="22"/>
        </w:numPr>
        <w:tabs>
          <w:tab w:val="left" w:pos="1314"/>
        </w:tabs>
        <w:spacing w:before="54"/>
        <w:ind w:left="1313" w:hanging="164"/>
        <w:rPr>
          <w:color w:val="111111"/>
          <w:sz w:val="25"/>
        </w:rPr>
      </w:pPr>
      <w:r>
        <w:rPr>
          <w:color w:val="111111"/>
          <w:w w:val="110"/>
          <w:sz w:val="25"/>
        </w:rPr>
        <w:t>first aid</w:t>
      </w:r>
      <w:r w:rsidR="00274F35">
        <w:rPr>
          <w:color w:val="111111"/>
          <w:w w:val="110"/>
          <w:sz w:val="25"/>
        </w:rPr>
        <w:t xml:space="preserve"> </w:t>
      </w:r>
      <w:r>
        <w:rPr>
          <w:color w:val="111111"/>
          <w:w w:val="110"/>
          <w:sz w:val="25"/>
        </w:rPr>
        <w:t>cover.</w:t>
      </w:r>
    </w:p>
    <w:p w:rsidR="00AD6E41" w:rsidRDefault="00AD6E41">
      <w:pPr>
        <w:rPr>
          <w:sz w:val="25"/>
        </w:rPr>
        <w:sectPr w:rsidR="00AD6E41">
          <w:pgSz w:w="11910" w:h="16830"/>
          <w:pgMar w:top="1340" w:right="300" w:bottom="280" w:left="280" w:header="720" w:footer="720" w:gutter="0"/>
          <w:cols w:space="720"/>
        </w:sectPr>
      </w:pPr>
    </w:p>
    <w:p w:rsidR="00AD6E41" w:rsidRDefault="00BC4ADF">
      <w:pPr>
        <w:pStyle w:val="BodyText"/>
        <w:spacing w:before="63" w:line="268" w:lineRule="auto"/>
        <w:ind w:left="1168" w:right="1237" w:firstLine="17"/>
      </w:pPr>
      <w:r>
        <w:rPr>
          <w:color w:val="111111"/>
        </w:rPr>
        <w:t>Arrangements will be made to ensure that appropriate ratios are maintained if a staff member needs to leave th</w:t>
      </w:r>
      <w:r w:rsidR="00B54CCF">
        <w:rPr>
          <w:color w:val="111111"/>
        </w:rPr>
        <w:t>e group e.g. to accompany a pupil t</w:t>
      </w:r>
      <w:r>
        <w:rPr>
          <w:color w:val="111111"/>
        </w:rPr>
        <w:t>o hospital, escort a pupil home, personal illness or attend to a personal emergency.</w:t>
      </w:r>
    </w:p>
    <w:p w:rsidR="00AD6E41" w:rsidRDefault="00AD6E41">
      <w:pPr>
        <w:pStyle w:val="BodyText"/>
        <w:spacing w:before="4"/>
        <w:rPr>
          <w:sz w:val="30"/>
        </w:rPr>
      </w:pPr>
    </w:p>
    <w:p w:rsidR="00AD6E41" w:rsidRDefault="00BC4ADF">
      <w:pPr>
        <w:pStyle w:val="BodyText"/>
        <w:spacing w:line="278" w:lineRule="auto"/>
        <w:ind w:left="1177" w:right="1649" w:hanging="3"/>
      </w:pPr>
      <w:r>
        <w:rPr>
          <w:color w:val="111111"/>
          <w:w w:val="105"/>
        </w:rPr>
        <w:t xml:space="preserve">Staff at </w:t>
      </w:r>
      <w:r w:rsidR="00B54CCF">
        <w:rPr>
          <w:color w:val="0F0F0F"/>
        </w:rPr>
        <w:t xml:space="preserve">Bunscoil an Iúir </w:t>
      </w:r>
      <w:r>
        <w:rPr>
          <w:color w:val="111111"/>
          <w:w w:val="105"/>
        </w:rPr>
        <w:t>will carry out frequent head counting throughout the trip/visit. Staff will also monitor risks at all times during the visit.</w:t>
      </w:r>
    </w:p>
    <w:p w:rsidR="00AD6E41" w:rsidRDefault="00AD6E41">
      <w:pPr>
        <w:pStyle w:val="BodyText"/>
        <w:spacing w:before="5"/>
        <w:rPr>
          <w:sz w:val="30"/>
        </w:rPr>
      </w:pPr>
    </w:p>
    <w:p w:rsidR="00AD6E41" w:rsidRDefault="00BC4ADF">
      <w:pPr>
        <w:tabs>
          <w:tab w:val="left" w:pos="3057"/>
        </w:tabs>
        <w:ind w:left="1168"/>
        <w:rPr>
          <w:b/>
          <w:sz w:val="24"/>
        </w:rPr>
      </w:pPr>
      <w:r>
        <w:rPr>
          <w:b/>
          <w:color w:val="111111"/>
          <w:sz w:val="24"/>
        </w:rPr>
        <w:t xml:space="preserve">Staff </w:t>
      </w:r>
      <w:r>
        <w:rPr>
          <w:b/>
          <w:color w:val="111111"/>
          <w:spacing w:val="6"/>
          <w:sz w:val="24"/>
        </w:rPr>
        <w:t>Ratios</w:t>
      </w:r>
      <w:r>
        <w:rPr>
          <w:color w:val="111111"/>
          <w:sz w:val="24"/>
        </w:rPr>
        <w:t>-</w:t>
      </w:r>
      <w:r>
        <w:rPr>
          <w:color w:val="111111"/>
          <w:sz w:val="24"/>
        </w:rPr>
        <w:tab/>
      </w:r>
      <w:r>
        <w:rPr>
          <w:b/>
          <w:color w:val="111111"/>
          <w:sz w:val="24"/>
        </w:rPr>
        <w:t>Suggested Starting</w:t>
      </w:r>
      <w:r w:rsidR="00274F35">
        <w:rPr>
          <w:b/>
          <w:color w:val="111111"/>
          <w:sz w:val="24"/>
        </w:rPr>
        <w:t xml:space="preserve"> </w:t>
      </w:r>
      <w:r>
        <w:rPr>
          <w:b/>
          <w:color w:val="111111"/>
          <w:sz w:val="24"/>
        </w:rPr>
        <w:t>Points</w:t>
      </w:r>
    </w:p>
    <w:p w:rsidR="00AD6E41" w:rsidRDefault="00AD6E41">
      <w:pPr>
        <w:pStyle w:val="BodyText"/>
        <w:rPr>
          <w:b/>
          <w:sz w:val="26"/>
        </w:rPr>
      </w:pPr>
    </w:p>
    <w:p w:rsidR="00AD6E41" w:rsidRDefault="00AD6E41">
      <w:pPr>
        <w:pStyle w:val="BodyText"/>
        <w:spacing w:before="6"/>
        <w:rPr>
          <w:b/>
          <w:sz w:val="36"/>
        </w:rPr>
      </w:pPr>
    </w:p>
    <w:p w:rsidR="00AD6E41" w:rsidRDefault="00BC4ADF">
      <w:pPr>
        <w:pStyle w:val="BodyText"/>
        <w:ind w:left="1180"/>
      </w:pPr>
      <w:r>
        <w:rPr>
          <w:color w:val="111111"/>
        </w:rPr>
        <w:t>The minimum requirements for the number of escorts is set out below</w:t>
      </w:r>
    </w:p>
    <w:p w:rsidR="00AD6E41" w:rsidRDefault="00AD6E41">
      <w:pPr>
        <w:pStyle w:val="BodyText"/>
        <w:rPr>
          <w:sz w:val="20"/>
        </w:rPr>
      </w:pPr>
    </w:p>
    <w:p w:rsidR="00AD6E41" w:rsidRDefault="00AD6E41">
      <w:pPr>
        <w:pStyle w:val="BodyText"/>
        <w:rPr>
          <w:sz w:val="20"/>
        </w:rPr>
      </w:pPr>
    </w:p>
    <w:p w:rsidR="00AD6E41" w:rsidRDefault="00AD6E41">
      <w:pPr>
        <w:pStyle w:val="BodyText"/>
        <w:spacing w:before="2"/>
        <w:rPr>
          <w:sz w:val="15"/>
        </w:rPr>
      </w:pPr>
    </w:p>
    <w:tbl>
      <w:tblPr>
        <w:tblW w:w="0" w:type="auto"/>
        <w:tblInd w:w="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2"/>
        <w:gridCol w:w="3082"/>
        <w:gridCol w:w="3111"/>
      </w:tblGrid>
      <w:tr w:rsidR="00AD6E41">
        <w:trPr>
          <w:trHeight w:val="335"/>
        </w:trPr>
        <w:tc>
          <w:tcPr>
            <w:tcW w:w="3082" w:type="dxa"/>
            <w:tcBorders>
              <w:right w:val="single" w:sz="8" w:space="0" w:color="000000"/>
            </w:tcBorders>
          </w:tcPr>
          <w:p w:rsidR="00AD6E41" w:rsidRDefault="00AD6E41">
            <w:pPr>
              <w:pStyle w:val="TableParagraph"/>
              <w:rPr>
                <w:sz w:val="24"/>
              </w:rPr>
            </w:pPr>
          </w:p>
        </w:tc>
        <w:tc>
          <w:tcPr>
            <w:tcW w:w="3082" w:type="dxa"/>
            <w:tcBorders>
              <w:left w:val="single" w:sz="8" w:space="0" w:color="000000"/>
            </w:tcBorders>
          </w:tcPr>
          <w:p w:rsidR="00AD6E41" w:rsidRDefault="00BC4ADF">
            <w:pPr>
              <w:pStyle w:val="TableParagraph"/>
              <w:spacing w:before="58" w:line="258" w:lineRule="exact"/>
              <w:ind w:left="124"/>
              <w:rPr>
                <w:rFonts w:ascii="Arial"/>
                <w:b/>
                <w:sz w:val="24"/>
              </w:rPr>
            </w:pPr>
            <w:r>
              <w:rPr>
                <w:rFonts w:ascii="Arial"/>
                <w:b/>
                <w:color w:val="111111"/>
                <w:sz w:val="24"/>
              </w:rPr>
              <w:t>AGE GROUP</w:t>
            </w:r>
          </w:p>
        </w:tc>
        <w:tc>
          <w:tcPr>
            <w:tcW w:w="3111" w:type="dxa"/>
            <w:tcBorders>
              <w:right w:val="single" w:sz="8" w:space="0" w:color="000000"/>
            </w:tcBorders>
          </w:tcPr>
          <w:p w:rsidR="00AD6E41" w:rsidRDefault="00BC4ADF">
            <w:pPr>
              <w:pStyle w:val="TableParagraph"/>
              <w:spacing w:before="53" w:line="263" w:lineRule="exact"/>
              <w:ind w:left="106"/>
              <w:rPr>
                <w:rFonts w:ascii="Arial"/>
                <w:b/>
                <w:sz w:val="24"/>
              </w:rPr>
            </w:pPr>
            <w:r>
              <w:rPr>
                <w:rFonts w:ascii="Arial"/>
                <w:b/>
                <w:color w:val="111111"/>
                <w:w w:val="110"/>
                <w:sz w:val="24"/>
              </w:rPr>
              <w:t>RATIOS</w:t>
            </w:r>
          </w:p>
        </w:tc>
      </w:tr>
      <w:tr w:rsidR="00AD6E41">
        <w:trPr>
          <w:trHeight w:val="998"/>
        </w:trPr>
        <w:tc>
          <w:tcPr>
            <w:tcW w:w="3082" w:type="dxa"/>
            <w:tcBorders>
              <w:bottom w:val="single" w:sz="8" w:space="0" w:color="000000"/>
              <w:right w:val="single" w:sz="8" w:space="0" w:color="000000"/>
            </w:tcBorders>
          </w:tcPr>
          <w:p w:rsidR="00AD6E41" w:rsidRDefault="00BC4ADF">
            <w:pPr>
              <w:pStyle w:val="TableParagraph"/>
              <w:spacing w:before="53"/>
              <w:ind w:left="116"/>
              <w:rPr>
                <w:rFonts w:ascii="Arial"/>
                <w:b/>
                <w:sz w:val="24"/>
              </w:rPr>
            </w:pPr>
            <w:r>
              <w:rPr>
                <w:rFonts w:ascii="Arial"/>
                <w:b/>
                <w:color w:val="111111"/>
                <w:sz w:val="24"/>
              </w:rPr>
              <w:t>PRIMARY</w:t>
            </w:r>
          </w:p>
        </w:tc>
        <w:tc>
          <w:tcPr>
            <w:tcW w:w="3082" w:type="dxa"/>
            <w:tcBorders>
              <w:left w:val="single" w:sz="8" w:space="0" w:color="000000"/>
              <w:right w:val="single" w:sz="8" w:space="0" w:color="000000"/>
            </w:tcBorders>
          </w:tcPr>
          <w:p w:rsidR="00AD6E41" w:rsidRDefault="00BC4ADF">
            <w:pPr>
              <w:pStyle w:val="TableParagraph"/>
              <w:spacing w:before="44"/>
              <w:ind w:left="113"/>
              <w:rPr>
                <w:rFonts w:ascii="Arial"/>
                <w:sz w:val="25"/>
              </w:rPr>
            </w:pPr>
            <w:r>
              <w:rPr>
                <w:rFonts w:ascii="Arial"/>
                <w:color w:val="111111"/>
                <w:sz w:val="25"/>
              </w:rPr>
              <w:t>Foundation Stage (Pl/P2)</w:t>
            </w:r>
          </w:p>
        </w:tc>
        <w:tc>
          <w:tcPr>
            <w:tcW w:w="3111" w:type="dxa"/>
            <w:tcBorders>
              <w:left w:val="single" w:sz="8" w:space="0" w:color="000000"/>
              <w:bottom w:val="single" w:sz="8" w:space="0" w:color="000000"/>
              <w:right w:val="single" w:sz="8" w:space="0" w:color="000000"/>
            </w:tcBorders>
          </w:tcPr>
          <w:p w:rsidR="00AD6E41" w:rsidRDefault="00BC4ADF">
            <w:pPr>
              <w:pStyle w:val="TableParagraph"/>
              <w:spacing w:before="44"/>
              <w:ind w:left="111"/>
              <w:rPr>
                <w:rFonts w:ascii="Arial"/>
                <w:sz w:val="25"/>
              </w:rPr>
            </w:pPr>
            <w:r>
              <w:rPr>
                <w:rFonts w:ascii="Arial"/>
                <w:color w:val="111111"/>
                <w:sz w:val="25"/>
              </w:rPr>
              <w:t>one adult for up to a</w:t>
            </w:r>
          </w:p>
          <w:p w:rsidR="00AD6E41" w:rsidRDefault="00BC4ADF">
            <w:pPr>
              <w:pStyle w:val="TableParagraph"/>
              <w:spacing w:before="6" w:line="330" w:lineRule="atLeast"/>
              <w:ind w:left="112"/>
              <w:rPr>
                <w:rFonts w:ascii="Arial"/>
                <w:sz w:val="25"/>
              </w:rPr>
            </w:pPr>
            <w:r>
              <w:rPr>
                <w:rFonts w:ascii="Arial"/>
                <w:color w:val="111111"/>
                <w:sz w:val="25"/>
              </w:rPr>
              <w:t>maximum of ten young people</w:t>
            </w:r>
          </w:p>
        </w:tc>
      </w:tr>
      <w:tr w:rsidR="00AD6E41">
        <w:trPr>
          <w:trHeight w:val="1003"/>
        </w:trPr>
        <w:tc>
          <w:tcPr>
            <w:tcW w:w="3082" w:type="dxa"/>
            <w:tcBorders>
              <w:top w:val="single" w:sz="8" w:space="0" w:color="000000"/>
              <w:left w:val="single" w:sz="8" w:space="0" w:color="000000"/>
            </w:tcBorders>
          </w:tcPr>
          <w:p w:rsidR="00AD6E41" w:rsidRDefault="00AD6E41">
            <w:pPr>
              <w:pStyle w:val="TableParagraph"/>
              <w:rPr>
                <w:sz w:val="24"/>
              </w:rPr>
            </w:pPr>
          </w:p>
        </w:tc>
        <w:tc>
          <w:tcPr>
            <w:tcW w:w="3082" w:type="dxa"/>
          </w:tcPr>
          <w:p w:rsidR="00AD6E41" w:rsidRDefault="00BC4ADF">
            <w:pPr>
              <w:pStyle w:val="TableParagraph"/>
              <w:spacing w:before="39"/>
              <w:ind w:left="130"/>
              <w:rPr>
                <w:rFonts w:ascii="Arial"/>
                <w:sz w:val="25"/>
              </w:rPr>
            </w:pPr>
            <w:r>
              <w:rPr>
                <w:rFonts w:ascii="Arial"/>
                <w:color w:val="111111"/>
                <w:sz w:val="25"/>
              </w:rPr>
              <w:t>Key Stage 1 (P3-P4)</w:t>
            </w:r>
          </w:p>
        </w:tc>
        <w:tc>
          <w:tcPr>
            <w:tcW w:w="3111" w:type="dxa"/>
            <w:tcBorders>
              <w:top w:val="single" w:sz="8" w:space="0" w:color="000000"/>
            </w:tcBorders>
          </w:tcPr>
          <w:p w:rsidR="00AD6E41" w:rsidRDefault="00BC4ADF">
            <w:pPr>
              <w:pStyle w:val="TableParagraph"/>
              <w:spacing w:before="39"/>
              <w:ind w:left="122" w:hanging="2"/>
              <w:rPr>
                <w:rFonts w:ascii="Arial"/>
                <w:sz w:val="25"/>
              </w:rPr>
            </w:pPr>
            <w:r>
              <w:rPr>
                <w:rFonts w:ascii="Arial"/>
                <w:color w:val="111111"/>
                <w:sz w:val="25"/>
              </w:rPr>
              <w:t>one adult for up to a</w:t>
            </w:r>
          </w:p>
          <w:p w:rsidR="00AD6E41" w:rsidRDefault="00BC4ADF">
            <w:pPr>
              <w:pStyle w:val="TableParagraph"/>
              <w:spacing w:before="21" w:line="320" w:lineRule="atLeast"/>
              <w:ind w:left="120" w:right="172" w:firstLine="1"/>
              <w:rPr>
                <w:rFonts w:ascii="Arial"/>
                <w:sz w:val="25"/>
              </w:rPr>
            </w:pPr>
            <w:r>
              <w:rPr>
                <w:rFonts w:ascii="Arial"/>
                <w:color w:val="111111"/>
                <w:sz w:val="25"/>
              </w:rPr>
              <w:t xml:space="preserve">maximum of </w:t>
            </w:r>
            <w:r>
              <w:rPr>
                <w:rFonts w:ascii="Arial"/>
                <w:color w:val="111111"/>
                <w:w w:val="105"/>
                <w:sz w:val="25"/>
              </w:rPr>
              <w:t xml:space="preserve">fifteen </w:t>
            </w:r>
            <w:r>
              <w:rPr>
                <w:rFonts w:ascii="Arial"/>
                <w:color w:val="111111"/>
                <w:sz w:val="25"/>
              </w:rPr>
              <w:t>young people</w:t>
            </w:r>
          </w:p>
        </w:tc>
      </w:tr>
      <w:tr w:rsidR="00AD6E41">
        <w:trPr>
          <w:trHeight w:val="1008"/>
        </w:trPr>
        <w:tc>
          <w:tcPr>
            <w:tcW w:w="3082" w:type="dxa"/>
            <w:tcBorders>
              <w:right w:val="single" w:sz="8" w:space="0" w:color="000000"/>
            </w:tcBorders>
          </w:tcPr>
          <w:p w:rsidR="00AD6E41" w:rsidRDefault="00AD6E41">
            <w:pPr>
              <w:pStyle w:val="TableParagraph"/>
              <w:rPr>
                <w:sz w:val="24"/>
              </w:rPr>
            </w:pPr>
          </w:p>
        </w:tc>
        <w:tc>
          <w:tcPr>
            <w:tcW w:w="3082" w:type="dxa"/>
            <w:tcBorders>
              <w:left w:val="single" w:sz="8" w:space="0" w:color="000000"/>
              <w:right w:val="single" w:sz="8" w:space="0" w:color="000000"/>
            </w:tcBorders>
          </w:tcPr>
          <w:p w:rsidR="00AD6E41" w:rsidRDefault="00BC4ADF">
            <w:pPr>
              <w:pStyle w:val="TableParagraph"/>
              <w:spacing w:before="44"/>
              <w:ind w:left="130"/>
              <w:rPr>
                <w:rFonts w:ascii="Arial"/>
                <w:sz w:val="25"/>
              </w:rPr>
            </w:pPr>
            <w:r>
              <w:rPr>
                <w:rFonts w:ascii="Arial"/>
                <w:color w:val="111111"/>
                <w:sz w:val="25"/>
              </w:rPr>
              <w:t>Key Stage 2 (P5-P7)</w:t>
            </w:r>
          </w:p>
        </w:tc>
        <w:tc>
          <w:tcPr>
            <w:tcW w:w="3111" w:type="dxa"/>
            <w:tcBorders>
              <w:left w:val="single" w:sz="8" w:space="0" w:color="000000"/>
              <w:right w:val="single" w:sz="8" w:space="0" w:color="000000"/>
            </w:tcBorders>
          </w:tcPr>
          <w:p w:rsidR="00AD6E41" w:rsidRDefault="00BC4ADF">
            <w:pPr>
              <w:pStyle w:val="TableParagraph"/>
              <w:spacing w:before="44"/>
              <w:ind w:left="122" w:firstLine="3"/>
              <w:rPr>
                <w:rFonts w:ascii="Arial"/>
                <w:sz w:val="25"/>
              </w:rPr>
            </w:pPr>
            <w:r>
              <w:rPr>
                <w:rFonts w:ascii="Arial"/>
                <w:color w:val="111111"/>
                <w:sz w:val="25"/>
              </w:rPr>
              <w:t>one adult for up to a</w:t>
            </w:r>
          </w:p>
          <w:p w:rsidR="00AD6E41" w:rsidRDefault="00BC4ADF">
            <w:pPr>
              <w:pStyle w:val="TableParagraph"/>
              <w:spacing w:before="6" w:line="330" w:lineRule="atLeast"/>
              <w:ind w:left="124" w:right="162" w:hanging="3"/>
              <w:rPr>
                <w:rFonts w:ascii="Arial"/>
                <w:sz w:val="25"/>
              </w:rPr>
            </w:pPr>
            <w:r>
              <w:rPr>
                <w:rFonts w:ascii="Arial"/>
                <w:color w:val="111111"/>
                <w:sz w:val="25"/>
              </w:rPr>
              <w:t xml:space="preserve">maximum of </w:t>
            </w:r>
            <w:r>
              <w:rPr>
                <w:rFonts w:ascii="Arial"/>
                <w:color w:val="111111"/>
                <w:w w:val="105"/>
                <w:sz w:val="25"/>
              </w:rPr>
              <w:t xml:space="preserve">fifteen </w:t>
            </w:r>
            <w:r>
              <w:rPr>
                <w:rFonts w:ascii="Arial"/>
                <w:color w:val="111111"/>
                <w:sz w:val="25"/>
              </w:rPr>
              <w:t>young people</w:t>
            </w:r>
          </w:p>
        </w:tc>
      </w:tr>
    </w:tbl>
    <w:p w:rsidR="00AD6E41" w:rsidRDefault="00AD6E41">
      <w:pPr>
        <w:pStyle w:val="BodyText"/>
        <w:rPr>
          <w:sz w:val="20"/>
        </w:rPr>
      </w:pPr>
    </w:p>
    <w:p w:rsidR="00AD6E41" w:rsidRDefault="00AD6E41">
      <w:pPr>
        <w:pStyle w:val="BodyText"/>
        <w:rPr>
          <w:sz w:val="20"/>
        </w:rPr>
      </w:pPr>
    </w:p>
    <w:p w:rsidR="00AD6E41" w:rsidRDefault="00AD6E41">
      <w:pPr>
        <w:pStyle w:val="BodyText"/>
        <w:spacing w:before="10"/>
        <w:rPr>
          <w:sz w:val="21"/>
        </w:rPr>
      </w:pPr>
    </w:p>
    <w:p w:rsidR="00AD6E41" w:rsidRDefault="00BC4ADF">
      <w:pPr>
        <w:pStyle w:val="BodyText"/>
        <w:ind w:left="1256"/>
      </w:pPr>
      <w:r>
        <w:rPr>
          <w:color w:val="111111"/>
        </w:rPr>
        <w:t>'EA Educational Visits Interim Guidance for Schools 2017'</w:t>
      </w:r>
    </w:p>
    <w:p w:rsidR="00AD6E41" w:rsidRDefault="00AD6E41">
      <w:pPr>
        <w:sectPr w:rsidR="00AD6E41">
          <w:pgSz w:w="11910" w:h="16830"/>
          <w:pgMar w:top="1380" w:right="300" w:bottom="280" w:left="280" w:header="720" w:footer="720" w:gutter="0"/>
          <w:cols w:space="720"/>
        </w:sectPr>
      </w:pPr>
    </w:p>
    <w:p w:rsidR="00AD6E41" w:rsidRDefault="00BC4ADF">
      <w:pPr>
        <w:pStyle w:val="BodyText"/>
        <w:spacing w:before="80" w:line="280" w:lineRule="auto"/>
        <w:ind w:left="1147" w:right="1130" w:firstLine="14"/>
      </w:pPr>
      <w:r>
        <w:rPr>
          <w:color w:val="0F0F0F"/>
        </w:rPr>
        <w:t xml:space="preserve">The principal and class teacher/group leader must be satisfied that the ratio of adults to children is appropriate for the particular educational visit taking place. Extra adult supervision above the minimum recommended level may be deemed necessary in certain circumstances, e.g. </w:t>
      </w:r>
      <w:r w:rsidR="00274F35">
        <w:rPr>
          <w:color w:val="0F0F0F"/>
        </w:rPr>
        <w:t>for</w:t>
      </w:r>
      <w:r>
        <w:rPr>
          <w:color w:val="0F0F0F"/>
        </w:rPr>
        <w:t xml:space="preserve"> any SEN need, behavioural reasons, nature of the visit etc. The level of supervision for a visit, particularly one involving children with Special Educational Needs, must be decided according to all the circumstances. No visit of any nature should</w:t>
      </w:r>
    </w:p>
    <w:p w:rsidR="00AD6E41" w:rsidRDefault="00BC4ADF">
      <w:pPr>
        <w:pStyle w:val="BodyText"/>
        <w:spacing w:line="278" w:lineRule="exact"/>
        <w:ind w:left="1153"/>
      </w:pPr>
      <w:r>
        <w:rPr>
          <w:color w:val="0F0F0F"/>
          <w:w w:val="105"/>
        </w:rPr>
        <w:t>take place without at least 2 adults.</w:t>
      </w:r>
    </w:p>
    <w:p w:rsidR="00AD6E41" w:rsidRDefault="00AD6E41">
      <w:pPr>
        <w:pStyle w:val="BodyText"/>
        <w:spacing w:before="6"/>
        <w:rPr>
          <w:sz w:val="33"/>
        </w:rPr>
      </w:pPr>
    </w:p>
    <w:p w:rsidR="00AD6E41" w:rsidRDefault="00BC4ADF">
      <w:pPr>
        <w:pStyle w:val="BodyText"/>
        <w:ind w:left="1146"/>
      </w:pPr>
      <w:r>
        <w:rPr>
          <w:color w:val="0F0F0F"/>
        </w:rPr>
        <w:t>'EA Educational Visits Interim Guidance for Schools 2017'</w:t>
      </w:r>
    </w:p>
    <w:p w:rsidR="00AD6E41" w:rsidRDefault="00AD6E41">
      <w:pPr>
        <w:pStyle w:val="BodyText"/>
        <w:rPr>
          <w:sz w:val="28"/>
        </w:rPr>
      </w:pPr>
    </w:p>
    <w:p w:rsidR="00AD6E41" w:rsidRDefault="00AD6E41">
      <w:pPr>
        <w:pStyle w:val="BodyText"/>
        <w:spacing w:before="6"/>
        <w:rPr>
          <w:sz w:val="35"/>
        </w:rPr>
      </w:pPr>
    </w:p>
    <w:p w:rsidR="00AD6E41" w:rsidRDefault="00BC4ADF">
      <w:pPr>
        <w:ind w:left="1157"/>
        <w:rPr>
          <w:b/>
          <w:sz w:val="23"/>
        </w:rPr>
      </w:pPr>
      <w:r>
        <w:rPr>
          <w:b/>
          <w:color w:val="0F0F0F"/>
          <w:w w:val="105"/>
          <w:sz w:val="23"/>
        </w:rPr>
        <w:t>Vetting</w:t>
      </w:r>
    </w:p>
    <w:p w:rsidR="00AD6E41" w:rsidRDefault="00BC4ADF">
      <w:pPr>
        <w:pStyle w:val="BodyText"/>
        <w:spacing w:before="58" w:line="276" w:lineRule="auto"/>
        <w:ind w:left="1153" w:right="1237" w:hanging="20"/>
      </w:pPr>
      <w:r>
        <w:rPr>
          <w:color w:val="0F0F0F"/>
          <w:w w:val="105"/>
        </w:rPr>
        <w:t xml:space="preserve">In the context of educational visits, </w:t>
      </w:r>
      <w:r w:rsidR="00B54CCF">
        <w:rPr>
          <w:color w:val="0F0F0F"/>
        </w:rPr>
        <w:t xml:space="preserve">Bunscoil an Iúir </w:t>
      </w:r>
      <w:r>
        <w:rPr>
          <w:color w:val="0F0F0F"/>
          <w:w w:val="105"/>
        </w:rPr>
        <w:t>will ensure that the Child Protection Policy and procedures are rigorously followed.</w:t>
      </w:r>
    </w:p>
    <w:p w:rsidR="00AD6E41" w:rsidRDefault="00BC4ADF">
      <w:pPr>
        <w:pStyle w:val="BodyText"/>
        <w:spacing w:before="7" w:line="280" w:lineRule="auto"/>
        <w:ind w:left="1143" w:right="1237" w:firstLine="12"/>
      </w:pPr>
      <w:r>
        <w:rPr>
          <w:color w:val="0F0F0F"/>
        </w:rPr>
        <w:t>This includes the requirement to ensure that staff who work with, or have access to pupils have been subject to appropriate vetting procedures through Access NI. The school's need to vet volunteers will be made on the basis of their having 'substantial access to children'. Participation in an educational visit, particularly those with a residential element, would provide such access. (The school will refer to the DE Circular 2012/19 regarding the vetting requirements for school volunteers as part of the new Access NI Disclosure and Barring Arrangements. Also the school will refer to DE Safeguarding and Child protection - A Guide for Schools (April 2017</w:t>
      </w:r>
      <w:r w:rsidR="00274F35">
        <w:rPr>
          <w:color w:val="0F0F0F"/>
        </w:rPr>
        <w:t>) document</w:t>
      </w:r>
      <w:r>
        <w:rPr>
          <w:color w:val="0F0F0F"/>
        </w:rPr>
        <w:t>.)</w:t>
      </w:r>
    </w:p>
    <w:p w:rsidR="00AD6E41" w:rsidRDefault="00AD6E41">
      <w:pPr>
        <w:pStyle w:val="BodyText"/>
        <w:spacing w:before="10"/>
        <w:rPr>
          <w:sz w:val="28"/>
        </w:rPr>
      </w:pPr>
    </w:p>
    <w:p w:rsidR="00AD6E41" w:rsidRDefault="00BC4ADF">
      <w:pPr>
        <w:pStyle w:val="BodyText"/>
        <w:spacing w:line="280" w:lineRule="auto"/>
        <w:ind w:left="1144" w:right="1237" w:firstLine="11"/>
      </w:pPr>
      <w:r>
        <w:rPr>
          <w:color w:val="0F0F0F"/>
        </w:rPr>
        <w:t xml:space="preserve">Therefore, </w:t>
      </w:r>
      <w:r w:rsidR="00B54CCF">
        <w:rPr>
          <w:color w:val="0F0F0F"/>
        </w:rPr>
        <w:t xml:space="preserve">Bunscoil an Iúir </w:t>
      </w:r>
      <w:r>
        <w:rPr>
          <w:color w:val="0F0F0F"/>
        </w:rPr>
        <w:t xml:space="preserve">will ensure that all adults, who accompany groups of </w:t>
      </w:r>
      <w:r w:rsidR="00274F35">
        <w:rPr>
          <w:color w:val="0F0F0F"/>
        </w:rPr>
        <w:t>pupils,</w:t>
      </w:r>
      <w:r>
        <w:rPr>
          <w:color w:val="0F0F0F"/>
        </w:rPr>
        <w:t xml:space="preserve"> are vetted in line with DE Circular 2012/19 with regards to vetting checks for volunteers working in</w:t>
      </w:r>
      <w:r w:rsidR="00274F35">
        <w:rPr>
          <w:color w:val="0F0F0F"/>
        </w:rPr>
        <w:t xml:space="preserve"> </w:t>
      </w:r>
      <w:r>
        <w:rPr>
          <w:color w:val="0F0F0F"/>
        </w:rPr>
        <w:t>schools.</w:t>
      </w:r>
    </w:p>
    <w:p w:rsidR="00AD6E41" w:rsidRDefault="00BC4ADF">
      <w:pPr>
        <w:pStyle w:val="BodyText"/>
        <w:spacing w:line="280" w:lineRule="auto"/>
        <w:ind w:left="1145" w:right="1649" w:hanging="12"/>
      </w:pPr>
      <w:r>
        <w:rPr>
          <w:color w:val="0F0F0F"/>
          <w:w w:val="105"/>
        </w:rPr>
        <w:t>In</w:t>
      </w:r>
      <w:r w:rsidR="00274F35">
        <w:rPr>
          <w:color w:val="0F0F0F"/>
          <w:w w:val="105"/>
        </w:rPr>
        <w:t xml:space="preserve"> </w:t>
      </w:r>
      <w:r>
        <w:rPr>
          <w:color w:val="0F0F0F"/>
          <w:w w:val="105"/>
        </w:rPr>
        <w:t>addition</w:t>
      </w:r>
      <w:r w:rsidR="00274F35">
        <w:rPr>
          <w:color w:val="0F0F0F"/>
          <w:w w:val="105"/>
        </w:rPr>
        <w:t>,</w:t>
      </w:r>
      <w:r>
        <w:rPr>
          <w:color w:val="0F0F0F"/>
          <w:spacing w:val="-24"/>
          <w:w w:val="105"/>
        </w:rPr>
        <w:t xml:space="preserve"> </w:t>
      </w:r>
      <w:r w:rsidR="00B54CCF">
        <w:rPr>
          <w:color w:val="0F0F0F"/>
        </w:rPr>
        <w:t xml:space="preserve">Bunscoil an Iúir </w:t>
      </w:r>
      <w:r>
        <w:rPr>
          <w:color w:val="0F0F0F"/>
          <w:w w:val="105"/>
        </w:rPr>
        <w:t>will</w:t>
      </w:r>
      <w:r w:rsidR="00B54CCF">
        <w:rPr>
          <w:color w:val="0F0F0F"/>
          <w:w w:val="105"/>
        </w:rPr>
        <w:t xml:space="preserve"> </w:t>
      </w:r>
      <w:r>
        <w:rPr>
          <w:color w:val="0F0F0F"/>
          <w:w w:val="105"/>
        </w:rPr>
        <w:t>ensure</w:t>
      </w:r>
      <w:r w:rsidR="00274F35">
        <w:rPr>
          <w:color w:val="0F0F0F"/>
          <w:w w:val="105"/>
        </w:rPr>
        <w:t xml:space="preserve"> </w:t>
      </w:r>
      <w:r>
        <w:rPr>
          <w:color w:val="0F0F0F"/>
          <w:w w:val="105"/>
        </w:rPr>
        <w:t>that</w:t>
      </w:r>
      <w:r w:rsidR="00274F35">
        <w:rPr>
          <w:color w:val="0F0F0F"/>
          <w:w w:val="105"/>
        </w:rPr>
        <w:t xml:space="preserve"> </w:t>
      </w:r>
      <w:r>
        <w:rPr>
          <w:color w:val="0F0F0F"/>
          <w:w w:val="105"/>
        </w:rPr>
        <w:t>places</w:t>
      </w:r>
      <w:r w:rsidR="00274F35">
        <w:rPr>
          <w:color w:val="0F0F0F"/>
          <w:w w:val="105"/>
        </w:rPr>
        <w:t xml:space="preserve"> </w:t>
      </w:r>
      <w:r>
        <w:rPr>
          <w:color w:val="0F0F0F"/>
          <w:w w:val="105"/>
        </w:rPr>
        <w:t>to</w:t>
      </w:r>
      <w:r w:rsidR="00274F35">
        <w:rPr>
          <w:color w:val="0F0F0F"/>
          <w:w w:val="105"/>
        </w:rPr>
        <w:t xml:space="preserve"> </w:t>
      </w:r>
      <w:r>
        <w:rPr>
          <w:color w:val="0F0F0F"/>
          <w:w w:val="105"/>
        </w:rPr>
        <w:t>be</w:t>
      </w:r>
      <w:r w:rsidR="00274F35">
        <w:rPr>
          <w:color w:val="0F0F0F"/>
          <w:w w:val="105"/>
        </w:rPr>
        <w:t xml:space="preserve"> visited, </w:t>
      </w:r>
      <w:r>
        <w:rPr>
          <w:color w:val="0F0F0F"/>
          <w:w w:val="105"/>
        </w:rPr>
        <w:t>particularly</w:t>
      </w:r>
      <w:r w:rsidR="00274F35">
        <w:rPr>
          <w:color w:val="0F0F0F"/>
          <w:w w:val="105"/>
        </w:rPr>
        <w:t xml:space="preserve"> </w:t>
      </w:r>
      <w:r>
        <w:rPr>
          <w:color w:val="0F0F0F"/>
          <w:w w:val="105"/>
        </w:rPr>
        <w:t>residential</w:t>
      </w:r>
      <w:r w:rsidR="00274F35">
        <w:rPr>
          <w:color w:val="0F0F0F"/>
          <w:w w:val="105"/>
        </w:rPr>
        <w:t xml:space="preserve"> centres </w:t>
      </w:r>
      <w:r>
        <w:rPr>
          <w:color w:val="0F0F0F"/>
          <w:w w:val="105"/>
        </w:rPr>
        <w:t>have</w:t>
      </w:r>
      <w:r w:rsidR="00274F35">
        <w:rPr>
          <w:color w:val="0F0F0F"/>
          <w:w w:val="105"/>
        </w:rPr>
        <w:t xml:space="preserve"> </w:t>
      </w:r>
      <w:r>
        <w:rPr>
          <w:color w:val="0F0F0F"/>
          <w:w w:val="105"/>
        </w:rPr>
        <w:t>similar</w:t>
      </w:r>
      <w:r w:rsidR="00274F35">
        <w:rPr>
          <w:color w:val="0F0F0F"/>
          <w:w w:val="105"/>
        </w:rPr>
        <w:t xml:space="preserve"> </w:t>
      </w:r>
      <w:r>
        <w:rPr>
          <w:color w:val="0F0F0F"/>
          <w:w w:val="105"/>
        </w:rPr>
        <w:t>vetting</w:t>
      </w:r>
      <w:r w:rsidR="00274F35">
        <w:rPr>
          <w:color w:val="0F0F0F"/>
          <w:w w:val="105"/>
        </w:rPr>
        <w:t xml:space="preserve"> </w:t>
      </w:r>
      <w:r>
        <w:rPr>
          <w:color w:val="0F0F0F"/>
          <w:w w:val="105"/>
        </w:rPr>
        <w:t>procedures</w:t>
      </w:r>
      <w:r w:rsidR="00274F35">
        <w:rPr>
          <w:color w:val="0F0F0F"/>
          <w:w w:val="105"/>
        </w:rPr>
        <w:t xml:space="preserve"> </w:t>
      </w:r>
      <w:r>
        <w:rPr>
          <w:color w:val="0F0F0F"/>
          <w:w w:val="105"/>
        </w:rPr>
        <w:t>in</w:t>
      </w:r>
      <w:r w:rsidR="00274F35">
        <w:rPr>
          <w:color w:val="0F0F0F"/>
          <w:w w:val="105"/>
        </w:rPr>
        <w:t xml:space="preserve"> </w:t>
      </w:r>
      <w:r>
        <w:rPr>
          <w:color w:val="0F0F0F"/>
          <w:w w:val="105"/>
        </w:rPr>
        <w:t>place</w:t>
      </w:r>
      <w:r w:rsidR="00274F35">
        <w:rPr>
          <w:color w:val="0F0F0F"/>
          <w:w w:val="105"/>
        </w:rPr>
        <w:t xml:space="preserve"> </w:t>
      </w:r>
      <w:r>
        <w:rPr>
          <w:color w:val="0F0F0F"/>
          <w:w w:val="105"/>
        </w:rPr>
        <w:t xml:space="preserve">for their own staff, </w:t>
      </w:r>
      <w:r w:rsidR="00274F35">
        <w:rPr>
          <w:color w:val="0F0F0F"/>
          <w:w w:val="105"/>
        </w:rPr>
        <w:t>which</w:t>
      </w:r>
      <w:r>
        <w:rPr>
          <w:color w:val="0F0F0F"/>
          <w:w w:val="105"/>
        </w:rPr>
        <w:t xml:space="preserve"> also </w:t>
      </w:r>
      <w:r w:rsidR="00274F35">
        <w:rPr>
          <w:color w:val="0F0F0F"/>
          <w:w w:val="105"/>
        </w:rPr>
        <w:t>has</w:t>
      </w:r>
      <w:r>
        <w:rPr>
          <w:color w:val="0F0F0F"/>
          <w:w w:val="105"/>
        </w:rPr>
        <w:t xml:space="preserve"> substantial access to</w:t>
      </w:r>
      <w:r w:rsidR="00274F35">
        <w:rPr>
          <w:color w:val="0F0F0F"/>
          <w:w w:val="105"/>
        </w:rPr>
        <w:t xml:space="preserve"> </w:t>
      </w:r>
      <w:r>
        <w:rPr>
          <w:color w:val="0F0F0F"/>
          <w:w w:val="105"/>
        </w:rPr>
        <w:t>pupils.</w:t>
      </w:r>
    </w:p>
    <w:p w:rsidR="00AD6E41" w:rsidRDefault="00AD6E41">
      <w:pPr>
        <w:pStyle w:val="BodyText"/>
        <w:spacing w:before="7"/>
      </w:pPr>
    </w:p>
    <w:p w:rsidR="00AD6E41" w:rsidRDefault="00BC4ADF">
      <w:pPr>
        <w:spacing w:before="1"/>
        <w:ind w:left="1258"/>
        <w:rPr>
          <w:b/>
          <w:sz w:val="23"/>
        </w:rPr>
      </w:pPr>
      <w:r>
        <w:rPr>
          <w:rFonts w:ascii="Times New Roman"/>
          <w:color w:val="0F0F0F"/>
          <w:w w:val="105"/>
          <w:sz w:val="28"/>
        </w:rPr>
        <w:t xml:space="preserve">First </w:t>
      </w:r>
      <w:r>
        <w:rPr>
          <w:b/>
          <w:color w:val="0F0F0F"/>
          <w:w w:val="105"/>
          <w:sz w:val="23"/>
        </w:rPr>
        <w:t>Aid:</w:t>
      </w:r>
    </w:p>
    <w:p w:rsidR="00AD6E41" w:rsidRDefault="00BC4ADF">
      <w:pPr>
        <w:pStyle w:val="ListParagraph"/>
        <w:numPr>
          <w:ilvl w:val="0"/>
          <w:numId w:val="22"/>
        </w:numPr>
        <w:tabs>
          <w:tab w:val="left" w:pos="1509"/>
          <w:tab w:val="left" w:pos="1510"/>
        </w:tabs>
        <w:spacing w:before="50" w:line="276" w:lineRule="auto"/>
        <w:ind w:left="1498" w:right="1367" w:hanging="354"/>
        <w:rPr>
          <w:color w:val="0F0F0F"/>
          <w:sz w:val="25"/>
        </w:rPr>
      </w:pPr>
      <w:r>
        <w:rPr>
          <w:color w:val="0F0F0F"/>
          <w:w w:val="105"/>
          <w:sz w:val="25"/>
        </w:rPr>
        <w:t>Before</w:t>
      </w:r>
      <w:r w:rsidR="00274F35">
        <w:rPr>
          <w:color w:val="0F0F0F"/>
          <w:w w:val="105"/>
          <w:sz w:val="25"/>
        </w:rPr>
        <w:t xml:space="preserve"> </w:t>
      </w:r>
      <w:r>
        <w:rPr>
          <w:color w:val="0F0F0F"/>
          <w:w w:val="105"/>
          <w:sz w:val="25"/>
        </w:rPr>
        <w:t>undertaking</w:t>
      </w:r>
      <w:r w:rsidR="00274F35">
        <w:rPr>
          <w:color w:val="0F0F0F"/>
          <w:w w:val="105"/>
          <w:sz w:val="25"/>
        </w:rPr>
        <w:t xml:space="preserve"> </w:t>
      </w:r>
      <w:r>
        <w:rPr>
          <w:color w:val="0F0F0F"/>
          <w:w w:val="105"/>
          <w:sz w:val="25"/>
        </w:rPr>
        <w:t>an</w:t>
      </w:r>
      <w:r w:rsidR="00274F35">
        <w:rPr>
          <w:color w:val="0F0F0F"/>
          <w:w w:val="105"/>
          <w:sz w:val="25"/>
        </w:rPr>
        <w:t xml:space="preserve"> </w:t>
      </w:r>
      <w:r>
        <w:rPr>
          <w:color w:val="0F0F0F"/>
          <w:w w:val="105"/>
          <w:sz w:val="25"/>
        </w:rPr>
        <w:t>educational</w:t>
      </w:r>
      <w:r w:rsidR="00274F35">
        <w:rPr>
          <w:color w:val="0F0F0F"/>
          <w:w w:val="105"/>
          <w:sz w:val="25"/>
        </w:rPr>
        <w:t xml:space="preserve"> </w:t>
      </w:r>
      <w:r>
        <w:rPr>
          <w:color w:val="0F0F0F"/>
          <w:w w:val="105"/>
          <w:sz w:val="25"/>
        </w:rPr>
        <w:t>visit</w:t>
      </w:r>
      <w:r w:rsidR="00274F35">
        <w:rPr>
          <w:color w:val="0F0F0F"/>
          <w:w w:val="105"/>
          <w:sz w:val="25"/>
        </w:rPr>
        <w:t xml:space="preserve"> </w:t>
      </w:r>
      <w:r>
        <w:rPr>
          <w:color w:val="0F0F0F"/>
          <w:w w:val="105"/>
          <w:sz w:val="25"/>
        </w:rPr>
        <w:t>or</w:t>
      </w:r>
      <w:r w:rsidR="00274F35">
        <w:rPr>
          <w:color w:val="0F0F0F"/>
          <w:w w:val="105"/>
          <w:sz w:val="25"/>
        </w:rPr>
        <w:t xml:space="preserve"> </w:t>
      </w:r>
      <w:r>
        <w:rPr>
          <w:color w:val="0F0F0F"/>
          <w:w w:val="105"/>
          <w:sz w:val="25"/>
        </w:rPr>
        <w:t>class</w:t>
      </w:r>
      <w:r w:rsidR="00274F35">
        <w:rPr>
          <w:color w:val="0F0F0F"/>
          <w:w w:val="105"/>
          <w:sz w:val="25"/>
        </w:rPr>
        <w:t xml:space="preserve"> </w:t>
      </w:r>
      <w:r>
        <w:rPr>
          <w:color w:val="0F0F0F"/>
          <w:w w:val="105"/>
          <w:sz w:val="25"/>
        </w:rPr>
        <w:t>trip</w:t>
      </w:r>
      <w:r w:rsidR="00274F35">
        <w:rPr>
          <w:color w:val="0F0F0F"/>
          <w:w w:val="105"/>
          <w:sz w:val="25"/>
        </w:rPr>
        <w:t xml:space="preserve"> </w:t>
      </w:r>
      <w:r>
        <w:rPr>
          <w:color w:val="0F0F0F"/>
          <w:w w:val="105"/>
          <w:sz w:val="25"/>
        </w:rPr>
        <w:t>teachers</w:t>
      </w:r>
      <w:r w:rsidR="00274F35">
        <w:rPr>
          <w:color w:val="0F0F0F"/>
          <w:w w:val="105"/>
          <w:sz w:val="25"/>
        </w:rPr>
        <w:t xml:space="preserve"> </w:t>
      </w:r>
      <w:r>
        <w:rPr>
          <w:color w:val="0F0F0F"/>
          <w:w w:val="105"/>
          <w:sz w:val="25"/>
        </w:rPr>
        <w:t>at</w:t>
      </w:r>
      <w:r w:rsidR="00B54CCF" w:rsidRPr="00B54CCF">
        <w:rPr>
          <w:color w:val="0F0F0F"/>
        </w:rPr>
        <w:t xml:space="preserve"> </w:t>
      </w:r>
      <w:r w:rsidR="00B54CCF">
        <w:rPr>
          <w:color w:val="0F0F0F"/>
        </w:rPr>
        <w:t xml:space="preserve">Bunscoil an Iúir </w:t>
      </w:r>
      <w:r>
        <w:rPr>
          <w:color w:val="0F0F0F"/>
          <w:w w:val="105"/>
          <w:sz w:val="25"/>
        </w:rPr>
        <w:t>will</w:t>
      </w:r>
      <w:r w:rsidR="00274F35">
        <w:rPr>
          <w:color w:val="0F0F0F"/>
          <w:w w:val="105"/>
          <w:sz w:val="25"/>
        </w:rPr>
        <w:t xml:space="preserve"> </w:t>
      </w:r>
      <w:r>
        <w:rPr>
          <w:color w:val="0F0F0F"/>
          <w:w w:val="105"/>
          <w:sz w:val="25"/>
        </w:rPr>
        <w:t>complete</w:t>
      </w:r>
      <w:r w:rsidR="00274F35">
        <w:rPr>
          <w:color w:val="0F0F0F"/>
          <w:w w:val="105"/>
          <w:sz w:val="25"/>
        </w:rPr>
        <w:t xml:space="preserve"> </w:t>
      </w:r>
      <w:r>
        <w:rPr>
          <w:color w:val="0F0F0F"/>
          <w:w w:val="105"/>
          <w:sz w:val="25"/>
        </w:rPr>
        <w:t>a</w:t>
      </w:r>
      <w:r w:rsidR="00274F35">
        <w:rPr>
          <w:color w:val="0F0F0F"/>
          <w:w w:val="105"/>
          <w:sz w:val="25"/>
        </w:rPr>
        <w:t xml:space="preserve"> </w:t>
      </w:r>
      <w:r>
        <w:rPr>
          <w:color w:val="0F0F0F"/>
          <w:w w:val="105"/>
          <w:sz w:val="25"/>
        </w:rPr>
        <w:t>risk</w:t>
      </w:r>
      <w:r w:rsidR="00274F35">
        <w:rPr>
          <w:color w:val="0F0F0F"/>
          <w:w w:val="105"/>
          <w:sz w:val="25"/>
        </w:rPr>
        <w:t xml:space="preserve"> </w:t>
      </w:r>
      <w:r>
        <w:rPr>
          <w:color w:val="0F0F0F"/>
          <w:w w:val="105"/>
          <w:sz w:val="25"/>
        </w:rPr>
        <w:t>assessment</w:t>
      </w:r>
      <w:r w:rsidR="00274F35">
        <w:rPr>
          <w:color w:val="0F0F0F"/>
          <w:w w:val="105"/>
          <w:sz w:val="25"/>
        </w:rPr>
        <w:t xml:space="preserve"> </w:t>
      </w:r>
      <w:r>
        <w:rPr>
          <w:color w:val="0F0F0F"/>
          <w:w w:val="105"/>
          <w:sz w:val="25"/>
        </w:rPr>
        <w:t>form</w:t>
      </w:r>
      <w:r w:rsidR="00274F35">
        <w:rPr>
          <w:color w:val="0F0F0F"/>
          <w:w w:val="105"/>
          <w:sz w:val="25"/>
        </w:rPr>
        <w:t xml:space="preserve"> </w:t>
      </w:r>
      <w:r>
        <w:rPr>
          <w:color w:val="0F0F0F"/>
          <w:w w:val="105"/>
          <w:sz w:val="25"/>
        </w:rPr>
        <w:t>of</w:t>
      </w:r>
      <w:r w:rsidR="00274F35">
        <w:rPr>
          <w:color w:val="0F0F0F"/>
          <w:w w:val="105"/>
          <w:sz w:val="25"/>
        </w:rPr>
        <w:t xml:space="preserve"> </w:t>
      </w:r>
      <w:r>
        <w:rPr>
          <w:color w:val="0F0F0F"/>
          <w:w w:val="105"/>
          <w:sz w:val="25"/>
        </w:rPr>
        <w:t>their</w:t>
      </w:r>
      <w:r w:rsidR="00895E8B">
        <w:rPr>
          <w:color w:val="0F0F0F"/>
          <w:w w:val="105"/>
          <w:sz w:val="25"/>
        </w:rPr>
        <w:t xml:space="preserve"> </w:t>
      </w:r>
      <w:r>
        <w:rPr>
          <w:color w:val="0F0F0F"/>
          <w:w w:val="105"/>
          <w:sz w:val="25"/>
        </w:rPr>
        <w:t>destination.</w:t>
      </w:r>
    </w:p>
    <w:p w:rsidR="00AD6E41" w:rsidRDefault="00BC4ADF">
      <w:pPr>
        <w:pStyle w:val="ListParagraph"/>
        <w:numPr>
          <w:ilvl w:val="0"/>
          <w:numId w:val="22"/>
        </w:numPr>
        <w:tabs>
          <w:tab w:val="left" w:pos="1517"/>
          <w:tab w:val="left" w:pos="1518"/>
        </w:tabs>
        <w:spacing w:before="7" w:line="283" w:lineRule="auto"/>
        <w:ind w:left="1499" w:right="1508" w:hanging="350"/>
        <w:rPr>
          <w:b/>
          <w:color w:val="0F0F0F"/>
          <w:sz w:val="25"/>
        </w:rPr>
      </w:pPr>
      <w:r>
        <w:rPr>
          <w:color w:val="0F0F0F"/>
          <w:w w:val="105"/>
          <w:sz w:val="25"/>
        </w:rPr>
        <w:t xml:space="preserve">Teachers will ensure that adequate first aid equipment is brought and carried. There are two mobile first aid kits available in the </w:t>
      </w:r>
      <w:r w:rsidR="00E97287">
        <w:rPr>
          <w:color w:val="0F0F0F"/>
          <w:w w:val="105"/>
          <w:sz w:val="25"/>
        </w:rPr>
        <w:t>secretary’s office</w:t>
      </w:r>
      <w:r>
        <w:rPr>
          <w:color w:val="0F0F0F"/>
          <w:w w:val="105"/>
          <w:sz w:val="25"/>
        </w:rPr>
        <w:t>. These</w:t>
      </w:r>
      <w:r w:rsidR="00274F35">
        <w:rPr>
          <w:color w:val="0F0F0F"/>
          <w:w w:val="105"/>
          <w:sz w:val="25"/>
        </w:rPr>
        <w:t xml:space="preserve"> </w:t>
      </w:r>
      <w:r>
        <w:rPr>
          <w:color w:val="0F0F0F"/>
          <w:w w:val="105"/>
          <w:sz w:val="25"/>
        </w:rPr>
        <w:t>kits</w:t>
      </w:r>
      <w:r w:rsidR="00274F35">
        <w:rPr>
          <w:color w:val="0F0F0F"/>
          <w:w w:val="105"/>
          <w:sz w:val="25"/>
        </w:rPr>
        <w:t xml:space="preserve"> </w:t>
      </w:r>
      <w:r>
        <w:rPr>
          <w:color w:val="0F0F0F"/>
          <w:w w:val="105"/>
          <w:sz w:val="25"/>
        </w:rPr>
        <w:t>should</w:t>
      </w:r>
      <w:r w:rsidR="00274F35">
        <w:rPr>
          <w:color w:val="0F0F0F"/>
          <w:w w:val="105"/>
          <w:sz w:val="25"/>
        </w:rPr>
        <w:t xml:space="preserve"> </w:t>
      </w:r>
      <w:r>
        <w:rPr>
          <w:color w:val="0F0F0F"/>
          <w:w w:val="105"/>
          <w:sz w:val="25"/>
        </w:rPr>
        <w:t>be</w:t>
      </w:r>
      <w:r w:rsidR="00274F35">
        <w:rPr>
          <w:color w:val="0F0F0F"/>
          <w:w w:val="105"/>
          <w:sz w:val="25"/>
        </w:rPr>
        <w:t xml:space="preserve"> </w:t>
      </w:r>
      <w:r>
        <w:rPr>
          <w:color w:val="0F0F0F"/>
          <w:w w:val="105"/>
          <w:sz w:val="25"/>
        </w:rPr>
        <w:t>checked</w:t>
      </w:r>
      <w:r w:rsidR="00274F35">
        <w:rPr>
          <w:color w:val="0F0F0F"/>
          <w:w w:val="105"/>
          <w:sz w:val="25"/>
        </w:rPr>
        <w:t xml:space="preserve"> </w:t>
      </w:r>
      <w:r>
        <w:rPr>
          <w:color w:val="0F0F0F"/>
          <w:w w:val="105"/>
          <w:sz w:val="25"/>
        </w:rPr>
        <w:t>well</w:t>
      </w:r>
      <w:r w:rsidR="00274F35">
        <w:rPr>
          <w:color w:val="0F0F0F"/>
          <w:w w:val="105"/>
          <w:sz w:val="25"/>
        </w:rPr>
        <w:t xml:space="preserve"> </w:t>
      </w:r>
      <w:r>
        <w:rPr>
          <w:color w:val="0F0F0F"/>
          <w:w w:val="105"/>
          <w:sz w:val="25"/>
        </w:rPr>
        <w:t>before</w:t>
      </w:r>
      <w:r w:rsidR="00274F35">
        <w:rPr>
          <w:color w:val="0F0F0F"/>
          <w:w w:val="105"/>
          <w:sz w:val="25"/>
        </w:rPr>
        <w:t xml:space="preserve"> </w:t>
      </w:r>
      <w:r>
        <w:rPr>
          <w:color w:val="0F0F0F"/>
          <w:w w:val="105"/>
          <w:sz w:val="25"/>
        </w:rPr>
        <w:t>the</w:t>
      </w:r>
      <w:r w:rsidR="00274F35">
        <w:rPr>
          <w:color w:val="0F0F0F"/>
          <w:w w:val="105"/>
          <w:sz w:val="25"/>
        </w:rPr>
        <w:t xml:space="preserve"> </w:t>
      </w:r>
      <w:r>
        <w:rPr>
          <w:color w:val="0F0F0F"/>
          <w:w w:val="105"/>
          <w:sz w:val="25"/>
        </w:rPr>
        <w:t>date</w:t>
      </w:r>
      <w:r w:rsidR="00274F35">
        <w:rPr>
          <w:color w:val="0F0F0F"/>
          <w:w w:val="105"/>
          <w:sz w:val="25"/>
        </w:rPr>
        <w:t xml:space="preserve"> </w:t>
      </w:r>
      <w:r>
        <w:rPr>
          <w:color w:val="0F0F0F"/>
          <w:w w:val="105"/>
          <w:sz w:val="25"/>
        </w:rPr>
        <w:t>of</w:t>
      </w:r>
      <w:r w:rsidR="00274F35">
        <w:rPr>
          <w:color w:val="0F0F0F"/>
          <w:w w:val="105"/>
          <w:sz w:val="25"/>
        </w:rPr>
        <w:t xml:space="preserve"> </w:t>
      </w:r>
      <w:r>
        <w:rPr>
          <w:color w:val="0F0F0F"/>
          <w:w w:val="105"/>
          <w:sz w:val="25"/>
        </w:rPr>
        <w:t>visit</w:t>
      </w:r>
      <w:r w:rsidR="00274F35">
        <w:rPr>
          <w:color w:val="0F0F0F"/>
          <w:w w:val="105"/>
          <w:sz w:val="25"/>
        </w:rPr>
        <w:t xml:space="preserve"> </w:t>
      </w:r>
      <w:r>
        <w:rPr>
          <w:color w:val="0F0F0F"/>
          <w:w w:val="105"/>
          <w:sz w:val="25"/>
        </w:rPr>
        <w:t>to</w:t>
      </w:r>
      <w:r w:rsidR="00274F35">
        <w:rPr>
          <w:color w:val="0F0F0F"/>
          <w:w w:val="105"/>
          <w:sz w:val="25"/>
        </w:rPr>
        <w:t xml:space="preserve"> </w:t>
      </w:r>
      <w:r>
        <w:rPr>
          <w:color w:val="0F0F0F"/>
          <w:w w:val="105"/>
          <w:sz w:val="25"/>
        </w:rPr>
        <w:t>ensure</w:t>
      </w:r>
      <w:r w:rsidR="00274F35">
        <w:rPr>
          <w:color w:val="0F0F0F"/>
          <w:w w:val="105"/>
          <w:sz w:val="25"/>
        </w:rPr>
        <w:t xml:space="preserve"> </w:t>
      </w:r>
      <w:r>
        <w:rPr>
          <w:color w:val="0F0F0F"/>
          <w:w w:val="105"/>
          <w:sz w:val="25"/>
        </w:rPr>
        <w:t xml:space="preserve">they are adequately stocked. (See </w:t>
      </w:r>
      <w:r>
        <w:rPr>
          <w:b/>
          <w:color w:val="0F0F0F"/>
          <w:w w:val="105"/>
          <w:sz w:val="23"/>
        </w:rPr>
        <w:t>Appendix5)</w:t>
      </w:r>
    </w:p>
    <w:p w:rsidR="00AD6E41" w:rsidRDefault="00BC4ADF">
      <w:pPr>
        <w:pStyle w:val="ListParagraph"/>
        <w:numPr>
          <w:ilvl w:val="0"/>
          <w:numId w:val="22"/>
        </w:numPr>
        <w:tabs>
          <w:tab w:val="left" w:pos="1512"/>
          <w:tab w:val="left" w:pos="1513"/>
        </w:tabs>
        <w:spacing w:line="276" w:lineRule="auto"/>
        <w:ind w:left="1505" w:right="1291" w:hanging="361"/>
        <w:rPr>
          <w:color w:val="0F0F0F"/>
          <w:sz w:val="25"/>
        </w:rPr>
      </w:pPr>
      <w:r>
        <w:rPr>
          <w:color w:val="0F0F0F"/>
          <w:sz w:val="25"/>
        </w:rPr>
        <w:t xml:space="preserve">Teachers will fully complete the Class Trips checklist (See </w:t>
      </w:r>
      <w:r>
        <w:rPr>
          <w:b/>
          <w:color w:val="0F0F0F"/>
          <w:sz w:val="23"/>
        </w:rPr>
        <w:t xml:space="preserve">Appendix 2) </w:t>
      </w:r>
      <w:r>
        <w:rPr>
          <w:color w:val="0F0F0F"/>
          <w:sz w:val="25"/>
        </w:rPr>
        <w:t>and send to school</w:t>
      </w:r>
      <w:r w:rsidR="00274F35">
        <w:rPr>
          <w:color w:val="0F0F0F"/>
          <w:sz w:val="25"/>
        </w:rPr>
        <w:t xml:space="preserve"> </w:t>
      </w:r>
      <w:r>
        <w:rPr>
          <w:color w:val="0F0F0F"/>
          <w:sz w:val="25"/>
        </w:rPr>
        <w:t>secretary.</w:t>
      </w:r>
    </w:p>
    <w:p w:rsidR="00AD6E41" w:rsidRDefault="00AD6E41">
      <w:pPr>
        <w:spacing w:line="276" w:lineRule="auto"/>
        <w:rPr>
          <w:sz w:val="25"/>
        </w:rPr>
        <w:sectPr w:rsidR="00AD6E41">
          <w:pgSz w:w="11910" w:h="16830"/>
          <w:pgMar w:top="1320" w:right="300" w:bottom="280" w:left="280" w:header="720" w:footer="720" w:gutter="0"/>
          <w:cols w:space="720"/>
        </w:sectPr>
      </w:pPr>
    </w:p>
    <w:p w:rsidR="00AD6E41" w:rsidRPr="00274F35" w:rsidRDefault="00BC4ADF">
      <w:pPr>
        <w:pStyle w:val="ListParagraph"/>
        <w:numPr>
          <w:ilvl w:val="0"/>
          <w:numId w:val="19"/>
        </w:numPr>
        <w:tabs>
          <w:tab w:val="left" w:pos="1529"/>
          <w:tab w:val="left" w:pos="1530"/>
        </w:tabs>
        <w:spacing w:before="70"/>
        <w:ind w:hanging="365"/>
        <w:rPr>
          <w:sz w:val="24"/>
          <w:szCs w:val="24"/>
        </w:rPr>
      </w:pPr>
      <w:r w:rsidRPr="00274F35">
        <w:rPr>
          <w:color w:val="111111"/>
          <w:sz w:val="24"/>
          <w:szCs w:val="24"/>
        </w:rPr>
        <w:t>Teachers will make a list of all children who need</w:t>
      </w:r>
      <w:r w:rsidR="00274F35" w:rsidRPr="00274F35">
        <w:rPr>
          <w:color w:val="111111"/>
          <w:sz w:val="24"/>
          <w:szCs w:val="24"/>
        </w:rPr>
        <w:t xml:space="preserve"> </w:t>
      </w:r>
      <w:r w:rsidRPr="00274F35">
        <w:rPr>
          <w:color w:val="111111"/>
          <w:sz w:val="24"/>
          <w:szCs w:val="24"/>
        </w:rPr>
        <w:t>medication.</w:t>
      </w:r>
    </w:p>
    <w:p w:rsidR="00AD6E41" w:rsidRPr="00274F35" w:rsidRDefault="00BC4ADF">
      <w:pPr>
        <w:pStyle w:val="ListParagraph"/>
        <w:numPr>
          <w:ilvl w:val="0"/>
          <w:numId w:val="19"/>
        </w:numPr>
        <w:tabs>
          <w:tab w:val="left" w:pos="1529"/>
          <w:tab w:val="left" w:pos="1530"/>
        </w:tabs>
        <w:spacing w:before="33" w:line="273" w:lineRule="auto"/>
        <w:ind w:right="1168" w:hanging="365"/>
        <w:rPr>
          <w:sz w:val="24"/>
          <w:szCs w:val="24"/>
        </w:rPr>
      </w:pPr>
      <w:r w:rsidRPr="00274F35">
        <w:rPr>
          <w:color w:val="111111"/>
          <w:w w:val="105"/>
          <w:sz w:val="24"/>
          <w:szCs w:val="24"/>
        </w:rPr>
        <w:t>Teachers will ensure that individual children's medical boxes storing inhalers, epi-pens etc. are brought on the school</w:t>
      </w:r>
      <w:r w:rsidR="00274F35" w:rsidRPr="00274F35">
        <w:rPr>
          <w:color w:val="111111"/>
          <w:w w:val="105"/>
          <w:sz w:val="24"/>
          <w:szCs w:val="24"/>
        </w:rPr>
        <w:t xml:space="preserve"> </w:t>
      </w:r>
      <w:r w:rsidRPr="00274F35">
        <w:rPr>
          <w:color w:val="111111"/>
          <w:w w:val="105"/>
          <w:sz w:val="24"/>
          <w:szCs w:val="24"/>
        </w:rPr>
        <w:t>trip.</w:t>
      </w:r>
    </w:p>
    <w:p w:rsidR="00AD6E41" w:rsidRPr="00274F35" w:rsidRDefault="00BC4ADF">
      <w:pPr>
        <w:pStyle w:val="ListParagraph"/>
        <w:numPr>
          <w:ilvl w:val="0"/>
          <w:numId w:val="19"/>
        </w:numPr>
        <w:tabs>
          <w:tab w:val="left" w:pos="1539"/>
          <w:tab w:val="left" w:pos="1541"/>
        </w:tabs>
        <w:spacing w:line="273" w:lineRule="auto"/>
        <w:ind w:left="1538" w:right="1804" w:hanging="376"/>
        <w:rPr>
          <w:sz w:val="24"/>
          <w:szCs w:val="24"/>
        </w:rPr>
      </w:pPr>
      <w:r w:rsidRPr="00274F35">
        <w:rPr>
          <w:color w:val="111111"/>
          <w:sz w:val="24"/>
          <w:szCs w:val="24"/>
        </w:rPr>
        <w:t>A list of contact numbers for all children on the trip will be printed and brought by the teacher in</w:t>
      </w:r>
      <w:r w:rsidR="00274F35" w:rsidRPr="00274F35">
        <w:rPr>
          <w:color w:val="111111"/>
          <w:sz w:val="24"/>
          <w:szCs w:val="24"/>
        </w:rPr>
        <w:t xml:space="preserve"> </w:t>
      </w:r>
      <w:r w:rsidRPr="00274F35">
        <w:rPr>
          <w:color w:val="111111"/>
          <w:sz w:val="24"/>
          <w:szCs w:val="24"/>
        </w:rPr>
        <w:t>charge.</w:t>
      </w:r>
    </w:p>
    <w:p w:rsidR="00AD6E41" w:rsidRPr="00274F35" w:rsidRDefault="00BC4ADF">
      <w:pPr>
        <w:pStyle w:val="ListParagraph"/>
        <w:numPr>
          <w:ilvl w:val="0"/>
          <w:numId w:val="19"/>
        </w:numPr>
        <w:tabs>
          <w:tab w:val="left" w:pos="1529"/>
          <w:tab w:val="left" w:pos="1530"/>
        </w:tabs>
        <w:spacing w:line="271" w:lineRule="auto"/>
        <w:ind w:left="1523" w:right="1561" w:hanging="361"/>
        <w:rPr>
          <w:sz w:val="24"/>
          <w:szCs w:val="24"/>
        </w:rPr>
      </w:pPr>
      <w:r w:rsidRPr="00274F35">
        <w:rPr>
          <w:color w:val="111111"/>
          <w:w w:val="105"/>
          <w:sz w:val="24"/>
          <w:szCs w:val="24"/>
        </w:rPr>
        <w:t>The school's mobile will be brought to make calls to parents. If this is not possible staff may use their own mobile phones but make their number appear as</w:t>
      </w:r>
      <w:r w:rsidR="00274F35" w:rsidRPr="00274F35">
        <w:rPr>
          <w:color w:val="111111"/>
          <w:w w:val="105"/>
          <w:sz w:val="24"/>
          <w:szCs w:val="24"/>
        </w:rPr>
        <w:t xml:space="preserve"> </w:t>
      </w:r>
      <w:r w:rsidRPr="00274F35">
        <w:rPr>
          <w:color w:val="111111"/>
          <w:w w:val="105"/>
          <w:sz w:val="24"/>
          <w:szCs w:val="24"/>
        </w:rPr>
        <w:t>private.</w:t>
      </w:r>
    </w:p>
    <w:p w:rsidR="00AD6E41" w:rsidRPr="00274F35" w:rsidRDefault="00BC4ADF">
      <w:pPr>
        <w:pStyle w:val="ListParagraph"/>
        <w:numPr>
          <w:ilvl w:val="0"/>
          <w:numId w:val="19"/>
        </w:numPr>
        <w:tabs>
          <w:tab w:val="left" w:pos="1599"/>
        </w:tabs>
        <w:spacing w:line="271" w:lineRule="auto"/>
        <w:ind w:left="1529" w:right="1482" w:hanging="367"/>
        <w:jc w:val="both"/>
        <w:rPr>
          <w:sz w:val="24"/>
          <w:szCs w:val="24"/>
        </w:rPr>
      </w:pPr>
      <w:r w:rsidRPr="00274F35">
        <w:rPr>
          <w:color w:val="111111"/>
          <w:w w:val="105"/>
          <w:sz w:val="24"/>
          <w:szCs w:val="24"/>
        </w:rPr>
        <w:t>Staff will be prepared for travel sickness and sit any children likely to be travel sick near the front of bus. Travelsick children will be cared for by teacher or other school</w:t>
      </w:r>
      <w:r w:rsidR="00274F35" w:rsidRPr="00274F35">
        <w:rPr>
          <w:color w:val="111111"/>
          <w:w w:val="105"/>
          <w:sz w:val="24"/>
          <w:szCs w:val="24"/>
        </w:rPr>
        <w:t xml:space="preserve"> </w:t>
      </w:r>
      <w:r w:rsidRPr="00274F35">
        <w:rPr>
          <w:color w:val="111111"/>
          <w:w w:val="105"/>
          <w:sz w:val="24"/>
          <w:szCs w:val="24"/>
        </w:rPr>
        <w:t>staff.</w:t>
      </w:r>
    </w:p>
    <w:p w:rsidR="00AD6E41" w:rsidRPr="00274F35" w:rsidRDefault="00BC4ADF" w:rsidP="00274F35">
      <w:pPr>
        <w:pStyle w:val="ListParagraph"/>
        <w:numPr>
          <w:ilvl w:val="0"/>
          <w:numId w:val="19"/>
        </w:numPr>
        <w:spacing w:line="271" w:lineRule="auto"/>
        <w:ind w:left="1529" w:right="1482" w:hanging="367"/>
        <w:jc w:val="both"/>
        <w:rPr>
          <w:sz w:val="24"/>
          <w:szCs w:val="24"/>
        </w:rPr>
      </w:pPr>
      <w:r w:rsidRPr="00274F35">
        <w:rPr>
          <w:color w:val="111111"/>
          <w:w w:val="105"/>
          <w:sz w:val="24"/>
          <w:szCs w:val="24"/>
        </w:rPr>
        <w:t>Staff will follow the school's normal first aid</w:t>
      </w:r>
      <w:r w:rsidR="00274F35" w:rsidRPr="00274F35">
        <w:rPr>
          <w:color w:val="111111"/>
          <w:w w:val="105"/>
          <w:sz w:val="24"/>
          <w:szCs w:val="24"/>
        </w:rPr>
        <w:t xml:space="preserve"> </w:t>
      </w:r>
      <w:r w:rsidRPr="00274F35">
        <w:rPr>
          <w:color w:val="111111"/>
          <w:w w:val="105"/>
          <w:sz w:val="24"/>
          <w:szCs w:val="24"/>
        </w:rPr>
        <w:t>procedures.</w:t>
      </w:r>
    </w:p>
    <w:p w:rsidR="00AD6E41" w:rsidRDefault="00AD6E41">
      <w:pPr>
        <w:pStyle w:val="BodyText"/>
        <w:rPr>
          <w:rFonts w:ascii="Times New Roman"/>
          <w:sz w:val="28"/>
        </w:rPr>
      </w:pPr>
    </w:p>
    <w:p w:rsidR="00AD6E41" w:rsidRDefault="00AD6E41">
      <w:pPr>
        <w:pStyle w:val="BodyText"/>
        <w:rPr>
          <w:rFonts w:ascii="Times New Roman"/>
          <w:sz w:val="28"/>
        </w:rPr>
      </w:pPr>
    </w:p>
    <w:p w:rsidR="00AD6E41" w:rsidRDefault="00AD6E41">
      <w:pPr>
        <w:pStyle w:val="BodyText"/>
        <w:spacing w:before="2"/>
        <w:rPr>
          <w:rFonts w:ascii="Times New Roman"/>
          <w:sz w:val="30"/>
        </w:rPr>
      </w:pPr>
    </w:p>
    <w:p w:rsidR="00AD6E41" w:rsidRPr="00274F35" w:rsidRDefault="00BC4ADF">
      <w:pPr>
        <w:ind w:left="1173"/>
        <w:rPr>
          <w:b/>
          <w:sz w:val="24"/>
          <w:szCs w:val="24"/>
        </w:rPr>
      </w:pPr>
      <w:r w:rsidRPr="00274F35">
        <w:rPr>
          <w:b/>
          <w:color w:val="111111"/>
          <w:sz w:val="24"/>
          <w:szCs w:val="24"/>
        </w:rPr>
        <w:t>Journey:</w:t>
      </w:r>
    </w:p>
    <w:p w:rsidR="00AD6E41" w:rsidRPr="00274F35" w:rsidRDefault="00BC4ADF">
      <w:pPr>
        <w:spacing w:before="33" w:line="268" w:lineRule="auto"/>
        <w:ind w:left="1177" w:right="1335" w:firstLine="5"/>
        <w:rPr>
          <w:sz w:val="24"/>
          <w:szCs w:val="24"/>
        </w:rPr>
      </w:pPr>
      <w:r w:rsidRPr="00274F35">
        <w:rPr>
          <w:color w:val="111111"/>
          <w:w w:val="105"/>
          <w:sz w:val="24"/>
          <w:szCs w:val="24"/>
        </w:rPr>
        <w:t xml:space="preserve">Manoeuvring a group of children along streets and across roads is a task that carries enormous responsibility. Staff in </w:t>
      </w:r>
      <w:r w:rsidR="00B54CCF" w:rsidRPr="00274F35">
        <w:rPr>
          <w:color w:val="0F0F0F"/>
          <w:sz w:val="24"/>
          <w:szCs w:val="24"/>
        </w:rPr>
        <w:t xml:space="preserve">Bunscoil an Iúir </w:t>
      </w:r>
      <w:r w:rsidRPr="00274F35">
        <w:rPr>
          <w:color w:val="111111"/>
          <w:w w:val="105"/>
          <w:sz w:val="24"/>
          <w:szCs w:val="24"/>
        </w:rPr>
        <w:t>will adhere to the following guidelines;</w:t>
      </w:r>
    </w:p>
    <w:p w:rsidR="00AD6E41" w:rsidRPr="00274F35" w:rsidRDefault="00BC4ADF">
      <w:pPr>
        <w:pStyle w:val="ListParagraph"/>
        <w:numPr>
          <w:ilvl w:val="0"/>
          <w:numId w:val="19"/>
        </w:numPr>
        <w:tabs>
          <w:tab w:val="left" w:pos="1532"/>
          <w:tab w:val="left" w:pos="1533"/>
        </w:tabs>
        <w:spacing w:before="5"/>
        <w:ind w:left="1532" w:hanging="360"/>
        <w:rPr>
          <w:sz w:val="24"/>
          <w:szCs w:val="24"/>
        </w:rPr>
      </w:pPr>
      <w:r w:rsidRPr="00274F35">
        <w:rPr>
          <w:color w:val="111111"/>
          <w:w w:val="105"/>
          <w:sz w:val="24"/>
          <w:szCs w:val="24"/>
        </w:rPr>
        <w:t>Children are kept under constant</w:t>
      </w:r>
      <w:r w:rsidR="00274F35" w:rsidRPr="00274F35">
        <w:rPr>
          <w:color w:val="111111"/>
          <w:w w:val="105"/>
          <w:sz w:val="24"/>
          <w:szCs w:val="24"/>
        </w:rPr>
        <w:t xml:space="preserve"> </w:t>
      </w:r>
      <w:r w:rsidRPr="00274F35">
        <w:rPr>
          <w:color w:val="111111"/>
          <w:w w:val="105"/>
          <w:sz w:val="24"/>
          <w:szCs w:val="24"/>
        </w:rPr>
        <w:t>supervision.</w:t>
      </w:r>
    </w:p>
    <w:p w:rsidR="00AD6E41" w:rsidRPr="00274F35" w:rsidRDefault="00BC4ADF">
      <w:pPr>
        <w:pStyle w:val="ListParagraph"/>
        <w:numPr>
          <w:ilvl w:val="0"/>
          <w:numId w:val="19"/>
        </w:numPr>
        <w:tabs>
          <w:tab w:val="left" w:pos="1548"/>
          <w:tab w:val="left" w:pos="1549"/>
        </w:tabs>
        <w:spacing w:before="32" w:line="271" w:lineRule="auto"/>
        <w:ind w:left="1552" w:right="1858" w:hanging="376"/>
        <w:rPr>
          <w:sz w:val="24"/>
          <w:szCs w:val="24"/>
        </w:rPr>
      </w:pPr>
      <w:r w:rsidRPr="00274F35">
        <w:rPr>
          <w:color w:val="111111"/>
          <w:sz w:val="24"/>
          <w:szCs w:val="24"/>
        </w:rPr>
        <w:t xml:space="preserve">When walking in the </w:t>
      </w:r>
      <w:r w:rsidRPr="00274F35">
        <w:rPr>
          <w:color w:val="111111"/>
          <w:w w:val="110"/>
          <w:sz w:val="24"/>
          <w:szCs w:val="24"/>
        </w:rPr>
        <w:t xml:space="preserve">street, </w:t>
      </w:r>
      <w:r w:rsidRPr="00274F35">
        <w:rPr>
          <w:color w:val="111111"/>
          <w:sz w:val="24"/>
          <w:szCs w:val="24"/>
        </w:rPr>
        <w:t>children should walk two abreast and in the Foundation Stage/ KS 1 hold</w:t>
      </w:r>
      <w:r w:rsidR="00274F35" w:rsidRPr="00274F35">
        <w:rPr>
          <w:color w:val="111111"/>
          <w:sz w:val="24"/>
          <w:szCs w:val="24"/>
        </w:rPr>
        <w:t xml:space="preserve"> </w:t>
      </w:r>
      <w:r w:rsidRPr="00274F35">
        <w:rPr>
          <w:color w:val="111111"/>
          <w:sz w:val="24"/>
          <w:szCs w:val="24"/>
        </w:rPr>
        <w:t>hands.</w:t>
      </w:r>
    </w:p>
    <w:p w:rsidR="00AD6E41" w:rsidRPr="00274F35" w:rsidRDefault="00BC4ADF">
      <w:pPr>
        <w:pStyle w:val="ListParagraph"/>
        <w:numPr>
          <w:ilvl w:val="0"/>
          <w:numId w:val="19"/>
        </w:numPr>
        <w:tabs>
          <w:tab w:val="left" w:pos="1543"/>
          <w:tab w:val="left" w:pos="1544"/>
        </w:tabs>
        <w:spacing w:line="271" w:lineRule="auto"/>
        <w:ind w:left="1554" w:right="1354" w:hanging="378"/>
        <w:rPr>
          <w:sz w:val="24"/>
          <w:szCs w:val="24"/>
        </w:rPr>
      </w:pPr>
      <w:r w:rsidRPr="00274F35">
        <w:rPr>
          <w:color w:val="111111"/>
          <w:w w:val="105"/>
          <w:sz w:val="24"/>
          <w:szCs w:val="24"/>
        </w:rPr>
        <w:t>There is a teacher at the front and another at the back of the line. (Other helpers should walk at intervals along the</w:t>
      </w:r>
      <w:r w:rsidR="00274F35" w:rsidRPr="00274F35">
        <w:rPr>
          <w:color w:val="111111"/>
          <w:w w:val="105"/>
          <w:sz w:val="24"/>
          <w:szCs w:val="24"/>
        </w:rPr>
        <w:t xml:space="preserve"> </w:t>
      </w:r>
      <w:r w:rsidRPr="00274F35">
        <w:rPr>
          <w:color w:val="111111"/>
          <w:w w:val="105"/>
          <w:sz w:val="24"/>
          <w:szCs w:val="24"/>
        </w:rPr>
        <w:t>line.)</w:t>
      </w:r>
    </w:p>
    <w:p w:rsidR="00AD6E41" w:rsidRPr="00274F35" w:rsidRDefault="00BC4ADF">
      <w:pPr>
        <w:pStyle w:val="ListParagraph"/>
        <w:numPr>
          <w:ilvl w:val="0"/>
          <w:numId w:val="19"/>
        </w:numPr>
        <w:tabs>
          <w:tab w:val="left" w:pos="1561"/>
          <w:tab w:val="left" w:pos="1562"/>
        </w:tabs>
        <w:spacing w:line="296" w:lineRule="exact"/>
        <w:ind w:left="1562" w:hanging="381"/>
        <w:rPr>
          <w:sz w:val="24"/>
          <w:szCs w:val="24"/>
        </w:rPr>
      </w:pPr>
      <w:r w:rsidRPr="00274F35">
        <w:rPr>
          <w:color w:val="111111"/>
          <w:w w:val="105"/>
          <w:sz w:val="24"/>
          <w:szCs w:val="24"/>
        </w:rPr>
        <w:t>Keep children away from kerbs and pavement</w:t>
      </w:r>
      <w:r w:rsidR="00895E8B">
        <w:rPr>
          <w:color w:val="111111"/>
          <w:w w:val="105"/>
          <w:sz w:val="24"/>
          <w:szCs w:val="24"/>
        </w:rPr>
        <w:t xml:space="preserve"> </w:t>
      </w:r>
      <w:r w:rsidRPr="00274F35">
        <w:rPr>
          <w:color w:val="111111"/>
          <w:w w:val="105"/>
          <w:sz w:val="24"/>
          <w:szCs w:val="24"/>
        </w:rPr>
        <w:t>edges.</w:t>
      </w:r>
    </w:p>
    <w:p w:rsidR="00AD6E41" w:rsidRPr="00274F35" w:rsidRDefault="00BC4ADF">
      <w:pPr>
        <w:pStyle w:val="ListParagraph"/>
        <w:numPr>
          <w:ilvl w:val="0"/>
          <w:numId w:val="19"/>
        </w:numPr>
        <w:tabs>
          <w:tab w:val="left" w:pos="1559"/>
          <w:tab w:val="left" w:pos="1560"/>
        </w:tabs>
        <w:spacing w:before="35"/>
        <w:ind w:left="1559" w:hanging="378"/>
        <w:rPr>
          <w:sz w:val="24"/>
          <w:szCs w:val="24"/>
        </w:rPr>
      </w:pPr>
      <w:r w:rsidRPr="00274F35">
        <w:rPr>
          <w:color w:val="111111"/>
          <w:w w:val="105"/>
          <w:sz w:val="24"/>
          <w:szCs w:val="24"/>
        </w:rPr>
        <w:t>Always use the safest crossing places</w:t>
      </w:r>
      <w:r w:rsidR="00274F35" w:rsidRPr="00274F35">
        <w:rPr>
          <w:color w:val="111111"/>
          <w:w w:val="105"/>
          <w:sz w:val="24"/>
          <w:szCs w:val="24"/>
        </w:rPr>
        <w:t xml:space="preserve"> </w:t>
      </w:r>
      <w:r w:rsidRPr="00274F35">
        <w:rPr>
          <w:color w:val="111111"/>
          <w:w w:val="105"/>
          <w:sz w:val="24"/>
          <w:szCs w:val="24"/>
        </w:rPr>
        <w:t>available.</w:t>
      </w:r>
    </w:p>
    <w:p w:rsidR="00AD6E41" w:rsidRPr="00274F35" w:rsidRDefault="00BC4ADF">
      <w:pPr>
        <w:pStyle w:val="ListParagraph"/>
        <w:numPr>
          <w:ilvl w:val="0"/>
          <w:numId w:val="19"/>
        </w:numPr>
        <w:tabs>
          <w:tab w:val="left" w:pos="1552"/>
        </w:tabs>
        <w:spacing w:before="32" w:line="268" w:lineRule="auto"/>
        <w:ind w:left="1547" w:right="1501" w:hanging="366"/>
        <w:jc w:val="both"/>
        <w:rPr>
          <w:sz w:val="24"/>
          <w:szCs w:val="24"/>
        </w:rPr>
      </w:pPr>
      <w:r w:rsidRPr="00274F35">
        <w:rPr>
          <w:color w:val="111111"/>
          <w:w w:val="105"/>
          <w:sz w:val="24"/>
          <w:szCs w:val="24"/>
        </w:rPr>
        <w:t>Look for: subways, footbridges, zebra or pedestrian crossings and traffic lights. If you cannot find any of these, find a safe spot away from bends, corners and the brows of hills. Avoid crossing between parked</w:t>
      </w:r>
      <w:r w:rsidR="00895E8B">
        <w:rPr>
          <w:color w:val="111111"/>
          <w:w w:val="105"/>
          <w:sz w:val="24"/>
          <w:szCs w:val="24"/>
        </w:rPr>
        <w:t xml:space="preserve"> </w:t>
      </w:r>
      <w:r w:rsidRPr="00274F35">
        <w:rPr>
          <w:color w:val="111111"/>
          <w:w w:val="105"/>
          <w:sz w:val="24"/>
          <w:szCs w:val="24"/>
        </w:rPr>
        <w:t>cars.</w:t>
      </w:r>
    </w:p>
    <w:p w:rsidR="00AD6E41" w:rsidRPr="00274F35" w:rsidRDefault="00BC4ADF">
      <w:pPr>
        <w:pStyle w:val="ListParagraph"/>
        <w:numPr>
          <w:ilvl w:val="0"/>
          <w:numId w:val="19"/>
        </w:numPr>
        <w:tabs>
          <w:tab w:val="left" w:pos="1549"/>
          <w:tab w:val="left" w:pos="1551"/>
        </w:tabs>
        <w:spacing w:line="271" w:lineRule="auto"/>
        <w:ind w:left="1556" w:right="1529" w:hanging="370"/>
        <w:rPr>
          <w:sz w:val="24"/>
          <w:szCs w:val="24"/>
        </w:rPr>
      </w:pPr>
      <w:r w:rsidRPr="00274F35">
        <w:rPr>
          <w:color w:val="111111"/>
          <w:w w:val="105"/>
          <w:sz w:val="24"/>
          <w:szCs w:val="24"/>
        </w:rPr>
        <w:t>If the group is very large consider taking them across the road in smaller units.</w:t>
      </w:r>
    </w:p>
    <w:p w:rsidR="00AD6E41" w:rsidRPr="00274F35" w:rsidRDefault="00BC4ADF">
      <w:pPr>
        <w:pStyle w:val="ListParagraph"/>
        <w:numPr>
          <w:ilvl w:val="0"/>
          <w:numId w:val="19"/>
        </w:numPr>
        <w:tabs>
          <w:tab w:val="left" w:pos="1629"/>
          <w:tab w:val="left" w:pos="1630"/>
        </w:tabs>
        <w:spacing w:line="268" w:lineRule="auto"/>
        <w:ind w:left="1547" w:right="1211" w:hanging="356"/>
        <w:rPr>
          <w:sz w:val="24"/>
          <w:szCs w:val="24"/>
        </w:rPr>
      </w:pPr>
      <w:r w:rsidRPr="00274F35">
        <w:rPr>
          <w:sz w:val="24"/>
          <w:szCs w:val="24"/>
        </w:rPr>
        <w:tab/>
      </w:r>
      <w:r w:rsidRPr="00274F35">
        <w:rPr>
          <w:color w:val="111111"/>
          <w:w w:val="105"/>
          <w:sz w:val="24"/>
          <w:szCs w:val="24"/>
        </w:rPr>
        <w:t>When resuming the responsibility to get children across the road we must discharge the activity as a 'reasonable person' and to the best of our ability. We are accepting a risk that is not completely within our control. For this reason, it is essential that a safe crossing point is</w:t>
      </w:r>
      <w:r w:rsidR="00274F35" w:rsidRPr="00274F35">
        <w:rPr>
          <w:color w:val="111111"/>
          <w:w w:val="105"/>
          <w:sz w:val="24"/>
          <w:szCs w:val="24"/>
        </w:rPr>
        <w:t xml:space="preserve"> </w:t>
      </w:r>
      <w:r w:rsidRPr="00274F35">
        <w:rPr>
          <w:color w:val="111111"/>
          <w:w w:val="105"/>
          <w:sz w:val="24"/>
          <w:szCs w:val="24"/>
        </w:rPr>
        <w:t>chosen.</w:t>
      </w:r>
    </w:p>
    <w:p w:rsidR="00AD6E41" w:rsidRPr="00274F35" w:rsidRDefault="00BC4ADF">
      <w:pPr>
        <w:pStyle w:val="ListParagraph"/>
        <w:numPr>
          <w:ilvl w:val="0"/>
          <w:numId w:val="19"/>
        </w:numPr>
        <w:tabs>
          <w:tab w:val="left" w:pos="1556"/>
          <w:tab w:val="left" w:pos="1558"/>
        </w:tabs>
        <w:spacing w:line="273" w:lineRule="auto"/>
        <w:ind w:left="1547" w:right="1165" w:hanging="351"/>
        <w:rPr>
          <w:sz w:val="24"/>
          <w:szCs w:val="24"/>
        </w:rPr>
      </w:pPr>
      <w:r w:rsidRPr="00274F35">
        <w:rPr>
          <w:color w:val="111111"/>
          <w:w w:val="105"/>
          <w:sz w:val="24"/>
          <w:szCs w:val="24"/>
        </w:rPr>
        <w:t>On the coach, children must have their own seat and every person must wear a</w:t>
      </w:r>
      <w:r w:rsidR="00274F35" w:rsidRPr="00274F35">
        <w:rPr>
          <w:color w:val="111111"/>
          <w:w w:val="105"/>
          <w:sz w:val="24"/>
          <w:szCs w:val="24"/>
        </w:rPr>
        <w:t xml:space="preserve"> </w:t>
      </w:r>
      <w:r w:rsidRPr="00274F35">
        <w:rPr>
          <w:color w:val="111111"/>
          <w:w w:val="105"/>
          <w:sz w:val="24"/>
          <w:szCs w:val="24"/>
        </w:rPr>
        <w:t>seat</w:t>
      </w:r>
      <w:r w:rsidR="00274F35" w:rsidRPr="00274F35">
        <w:rPr>
          <w:color w:val="111111"/>
          <w:w w:val="105"/>
          <w:sz w:val="24"/>
          <w:szCs w:val="24"/>
        </w:rPr>
        <w:t xml:space="preserve"> </w:t>
      </w:r>
      <w:r w:rsidRPr="00274F35">
        <w:rPr>
          <w:color w:val="111111"/>
          <w:w w:val="105"/>
          <w:sz w:val="24"/>
          <w:szCs w:val="24"/>
        </w:rPr>
        <w:t>belt.</w:t>
      </w:r>
    </w:p>
    <w:p w:rsidR="00AD6E41" w:rsidRPr="00274F35" w:rsidRDefault="00BC4ADF">
      <w:pPr>
        <w:pStyle w:val="ListParagraph"/>
        <w:numPr>
          <w:ilvl w:val="0"/>
          <w:numId w:val="19"/>
        </w:numPr>
        <w:tabs>
          <w:tab w:val="left" w:pos="1568"/>
          <w:tab w:val="left" w:pos="1569"/>
        </w:tabs>
        <w:spacing w:line="295" w:lineRule="exact"/>
        <w:ind w:left="1568"/>
        <w:rPr>
          <w:sz w:val="24"/>
          <w:szCs w:val="24"/>
        </w:rPr>
      </w:pPr>
      <w:r w:rsidRPr="00274F35">
        <w:rPr>
          <w:color w:val="111111"/>
          <w:w w:val="105"/>
          <w:sz w:val="24"/>
          <w:szCs w:val="24"/>
        </w:rPr>
        <w:t>An adult should sit at the front and near the emergency exit.</w:t>
      </w:r>
    </w:p>
    <w:p w:rsidR="00AD6E41" w:rsidRPr="00274F35" w:rsidRDefault="00BC4ADF">
      <w:pPr>
        <w:pStyle w:val="ListParagraph"/>
        <w:numPr>
          <w:ilvl w:val="0"/>
          <w:numId w:val="19"/>
        </w:numPr>
        <w:tabs>
          <w:tab w:val="left" w:pos="1561"/>
          <w:tab w:val="left" w:pos="1562"/>
        </w:tabs>
        <w:spacing w:before="31" w:line="273" w:lineRule="auto"/>
        <w:ind w:left="1558" w:right="1410" w:hanging="362"/>
        <w:rPr>
          <w:sz w:val="24"/>
          <w:szCs w:val="24"/>
        </w:rPr>
      </w:pPr>
      <w:r w:rsidRPr="00274F35">
        <w:rPr>
          <w:color w:val="111111"/>
          <w:w w:val="105"/>
          <w:sz w:val="24"/>
          <w:szCs w:val="24"/>
        </w:rPr>
        <w:t>Ring school if the return journey is delayed and you expect to return later than the expected</w:t>
      </w:r>
      <w:r w:rsidR="00274F35" w:rsidRPr="00274F35">
        <w:rPr>
          <w:color w:val="111111"/>
          <w:w w:val="105"/>
          <w:sz w:val="24"/>
          <w:szCs w:val="24"/>
        </w:rPr>
        <w:t xml:space="preserve"> </w:t>
      </w:r>
      <w:r w:rsidRPr="00274F35">
        <w:rPr>
          <w:color w:val="111111"/>
          <w:w w:val="105"/>
          <w:sz w:val="24"/>
          <w:szCs w:val="24"/>
        </w:rPr>
        <w:t>time.</w:t>
      </w:r>
    </w:p>
    <w:p w:rsidR="00AD6E41" w:rsidRDefault="00AD6E41">
      <w:pPr>
        <w:spacing w:line="273" w:lineRule="auto"/>
        <w:rPr>
          <w:rFonts w:ascii="Times New Roman" w:hAnsi="Times New Roman"/>
          <w:sz w:val="26"/>
        </w:rPr>
        <w:sectPr w:rsidR="00AD6E41">
          <w:pgSz w:w="11910" w:h="16830"/>
          <w:pgMar w:top="1360" w:right="300" w:bottom="280" w:left="280" w:header="720" w:footer="720" w:gutter="0"/>
          <w:cols w:space="720"/>
        </w:sectPr>
      </w:pPr>
    </w:p>
    <w:p w:rsidR="00AD6E41" w:rsidRPr="00274F35" w:rsidRDefault="00BC4ADF">
      <w:pPr>
        <w:spacing w:before="71"/>
        <w:ind w:left="1119"/>
        <w:rPr>
          <w:b/>
          <w:sz w:val="24"/>
          <w:szCs w:val="24"/>
        </w:rPr>
      </w:pPr>
      <w:r w:rsidRPr="00274F35">
        <w:rPr>
          <w:b/>
          <w:color w:val="111111"/>
          <w:sz w:val="24"/>
          <w:szCs w:val="24"/>
        </w:rPr>
        <w:t>Transport</w:t>
      </w:r>
    </w:p>
    <w:p w:rsidR="00AD6E41" w:rsidRPr="00274F35" w:rsidRDefault="00BC4ADF">
      <w:pPr>
        <w:spacing w:before="37" w:line="271" w:lineRule="auto"/>
        <w:ind w:left="1130" w:right="1237" w:firstLine="4"/>
        <w:rPr>
          <w:sz w:val="24"/>
          <w:szCs w:val="24"/>
        </w:rPr>
      </w:pPr>
      <w:r w:rsidRPr="00274F35">
        <w:rPr>
          <w:color w:val="111111"/>
          <w:w w:val="105"/>
          <w:sz w:val="24"/>
          <w:szCs w:val="24"/>
        </w:rPr>
        <w:t>The School Principal must be satisfied that all the transport arrangements meet the legal statutory requirements for the type of journey proposed. The School Principal will consider the following areas before authorising an educational visit/trip.</w:t>
      </w:r>
    </w:p>
    <w:p w:rsidR="00AD6E41" w:rsidRPr="00274F35" w:rsidRDefault="00BC4ADF">
      <w:pPr>
        <w:spacing w:line="293" w:lineRule="exact"/>
        <w:ind w:left="1136"/>
        <w:rPr>
          <w:b/>
          <w:sz w:val="24"/>
          <w:szCs w:val="24"/>
        </w:rPr>
      </w:pPr>
      <w:r w:rsidRPr="00274F35">
        <w:rPr>
          <w:b/>
          <w:color w:val="111111"/>
          <w:sz w:val="24"/>
          <w:szCs w:val="24"/>
        </w:rPr>
        <w:t>Areas to Consider:</w:t>
      </w:r>
    </w:p>
    <w:p w:rsidR="00AD6E41" w:rsidRPr="00274F35" w:rsidRDefault="00BC4ADF">
      <w:pPr>
        <w:pStyle w:val="ListParagraph"/>
        <w:numPr>
          <w:ilvl w:val="1"/>
          <w:numId w:val="19"/>
        </w:numPr>
        <w:tabs>
          <w:tab w:val="left" w:pos="1853"/>
        </w:tabs>
        <w:spacing w:before="33" w:line="268" w:lineRule="auto"/>
        <w:ind w:right="1446" w:hanging="361"/>
        <w:jc w:val="both"/>
        <w:rPr>
          <w:sz w:val="24"/>
          <w:szCs w:val="24"/>
        </w:rPr>
      </w:pPr>
      <w:r w:rsidRPr="00274F35">
        <w:rPr>
          <w:color w:val="111111"/>
          <w:w w:val="105"/>
          <w:sz w:val="24"/>
          <w:szCs w:val="24"/>
        </w:rPr>
        <w:t>that the operator holds a valid Operator's License (this can be checked out by contacting the Department of Infrastructure or looking at their website);</w:t>
      </w:r>
    </w:p>
    <w:p w:rsidR="00AD6E41" w:rsidRPr="00274F35" w:rsidRDefault="00BC4ADF">
      <w:pPr>
        <w:pStyle w:val="ListParagraph"/>
        <w:numPr>
          <w:ilvl w:val="1"/>
          <w:numId w:val="19"/>
        </w:numPr>
        <w:tabs>
          <w:tab w:val="left" w:pos="1851"/>
          <w:tab w:val="left" w:pos="1853"/>
        </w:tabs>
        <w:spacing w:line="299" w:lineRule="exact"/>
        <w:ind w:left="1852"/>
        <w:rPr>
          <w:sz w:val="24"/>
          <w:szCs w:val="24"/>
        </w:rPr>
      </w:pPr>
      <w:r w:rsidRPr="00274F35">
        <w:rPr>
          <w:color w:val="111111"/>
          <w:w w:val="105"/>
          <w:sz w:val="24"/>
          <w:szCs w:val="24"/>
        </w:rPr>
        <w:t>the mode of transport is appropriate to the needs of the</w:t>
      </w:r>
      <w:r w:rsidR="00274F35" w:rsidRPr="00274F35">
        <w:rPr>
          <w:color w:val="111111"/>
          <w:w w:val="105"/>
          <w:sz w:val="24"/>
          <w:szCs w:val="24"/>
        </w:rPr>
        <w:t xml:space="preserve"> </w:t>
      </w:r>
      <w:r w:rsidRPr="00274F35">
        <w:rPr>
          <w:color w:val="111111"/>
          <w:w w:val="105"/>
          <w:sz w:val="24"/>
          <w:szCs w:val="24"/>
        </w:rPr>
        <w:t>pupils;</w:t>
      </w:r>
    </w:p>
    <w:p w:rsidR="00AD6E41" w:rsidRPr="00274F35" w:rsidRDefault="00BC4ADF">
      <w:pPr>
        <w:pStyle w:val="ListParagraph"/>
        <w:numPr>
          <w:ilvl w:val="1"/>
          <w:numId w:val="19"/>
        </w:numPr>
        <w:tabs>
          <w:tab w:val="left" w:pos="1851"/>
          <w:tab w:val="left" w:pos="1853"/>
        </w:tabs>
        <w:spacing w:before="37"/>
        <w:ind w:left="1852"/>
        <w:rPr>
          <w:sz w:val="24"/>
          <w:szCs w:val="24"/>
        </w:rPr>
      </w:pPr>
      <w:r w:rsidRPr="00274F35">
        <w:rPr>
          <w:color w:val="111111"/>
          <w:w w:val="110"/>
          <w:sz w:val="24"/>
          <w:szCs w:val="24"/>
        </w:rPr>
        <w:t>there is adequate supervision during</w:t>
      </w:r>
      <w:r w:rsidR="00274F35" w:rsidRPr="00274F35">
        <w:rPr>
          <w:color w:val="111111"/>
          <w:w w:val="110"/>
          <w:sz w:val="24"/>
          <w:szCs w:val="24"/>
        </w:rPr>
        <w:t xml:space="preserve"> </w:t>
      </w:r>
      <w:r w:rsidRPr="00274F35">
        <w:rPr>
          <w:color w:val="111111"/>
          <w:w w:val="110"/>
          <w:sz w:val="24"/>
          <w:szCs w:val="24"/>
        </w:rPr>
        <w:t>transit;</w:t>
      </w:r>
    </w:p>
    <w:p w:rsidR="00AD6E41" w:rsidRPr="00274F35" w:rsidRDefault="00BC4ADF">
      <w:pPr>
        <w:pStyle w:val="ListParagraph"/>
        <w:numPr>
          <w:ilvl w:val="1"/>
          <w:numId w:val="19"/>
        </w:numPr>
        <w:tabs>
          <w:tab w:val="left" w:pos="1856"/>
          <w:tab w:val="left" w:pos="1857"/>
        </w:tabs>
        <w:spacing w:before="33"/>
        <w:ind w:left="1856" w:hanging="367"/>
        <w:rPr>
          <w:sz w:val="24"/>
          <w:szCs w:val="24"/>
        </w:rPr>
      </w:pPr>
      <w:r w:rsidRPr="00274F35">
        <w:rPr>
          <w:color w:val="111111"/>
          <w:sz w:val="24"/>
          <w:szCs w:val="24"/>
        </w:rPr>
        <w:t>those involved in driving hold the relevant licence to drive the</w:t>
      </w:r>
      <w:r w:rsidR="00274F35" w:rsidRPr="00274F35">
        <w:rPr>
          <w:color w:val="111111"/>
          <w:sz w:val="24"/>
          <w:szCs w:val="24"/>
        </w:rPr>
        <w:t xml:space="preserve"> </w:t>
      </w:r>
      <w:r w:rsidRPr="00274F35">
        <w:rPr>
          <w:color w:val="111111"/>
          <w:sz w:val="24"/>
          <w:szCs w:val="24"/>
        </w:rPr>
        <w:t>vehicle;</w:t>
      </w:r>
    </w:p>
    <w:p w:rsidR="00AD6E41" w:rsidRPr="00274F35" w:rsidRDefault="00BC4ADF">
      <w:pPr>
        <w:pStyle w:val="ListParagraph"/>
        <w:numPr>
          <w:ilvl w:val="1"/>
          <w:numId w:val="19"/>
        </w:numPr>
        <w:tabs>
          <w:tab w:val="left" w:pos="1851"/>
          <w:tab w:val="left" w:pos="1853"/>
        </w:tabs>
        <w:spacing w:before="37"/>
        <w:ind w:left="1852"/>
        <w:rPr>
          <w:sz w:val="24"/>
          <w:szCs w:val="24"/>
        </w:rPr>
      </w:pPr>
      <w:r w:rsidRPr="00274F35">
        <w:rPr>
          <w:color w:val="111111"/>
          <w:w w:val="105"/>
          <w:sz w:val="24"/>
          <w:szCs w:val="24"/>
        </w:rPr>
        <w:t>those involved are insured</w:t>
      </w:r>
      <w:r w:rsidR="00274F35" w:rsidRPr="00274F35">
        <w:rPr>
          <w:color w:val="111111"/>
          <w:w w:val="105"/>
          <w:sz w:val="24"/>
          <w:szCs w:val="24"/>
        </w:rPr>
        <w:t xml:space="preserve"> </w:t>
      </w:r>
      <w:r w:rsidRPr="00274F35">
        <w:rPr>
          <w:color w:val="111111"/>
          <w:w w:val="105"/>
          <w:sz w:val="24"/>
          <w:szCs w:val="24"/>
        </w:rPr>
        <w:t>appropriately;</w:t>
      </w:r>
    </w:p>
    <w:p w:rsidR="00AD6E41" w:rsidRPr="00274F35" w:rsidRDefault="00BC4ADF" w:rsidP="00274F35">
      <w:pPr>
        <w:pStyle w:val="ListParagraph"/>
        <w:numPr>
          <w:ilvl w:val="1"/>
          <w:numId w:val="19"/>
        </w:numPr>
        <w:tabs>
          <w:tab w:val="left" w:pos="1851"/>
          <w:tab w:val="left" w:pos="1853"/>
        </w:tabs>
        <w:spacing w:before="37"/>
        <w:ind w:left="1852"/>
        <w:rPr>
          <w:sz w:val="24"/>
          <w:szCs w:val="24"/>
        </w:rPr>
      </w:pPr>
      <w:r w:rsidRPr="00274F35">
        <w:rPr>
          <w:color w:val="111111"/>
          <w:w w:val="110"/>
          <w:sz w:val="24"/>
          <w:szCs w:val="24"/>
        </w:rPr>
        <w:t>guidance on the transport arrangements relevant to the particular</w:t>
      </w:r>
      <w:r w:rsidR="00274F35" w:rsidRPr="00274F35">
        <w:rPr>
          <w:color w:val="111111"/>
          <w:w w:val="110"/>
          <w:sz w:val="24"/>
          <w:szCs w:val="24"/>
        </w:rPr>
        <w:t xml:space="preserve"> </w:t>
      </w:r>
      <w:r w:rsidRPr="00274F35">
        <w:rPr>
          <w:color w:val="111111"/>
          <w:w w:val="110"/>
          <w:sz w:val="24"/>
          <w:szCs w:val="24"/>
        </w:rPr>
        <w:t>group,</w:t>
      </w:r>
    </w:p>
    <w:p w:rsidR="00AD6E41" w:rsidRPr="00274F35" w:rsidRDefault="00BC4ADF">
      <w:pPr>
        <w:spacing w:before="37"/>
        <w:ind w:left="1849"/>
        <w:rPr>
          <w:sz w:val="24"/>
          <w:szCs w:val="24"/>
        </w:rPr>
      </w:pPr>
      <w:r w:rsidRPr="00274F35">
        <w:rPr>
          <w:color w:val="111111"/>
          <w:w w:val="105"/>
          <w:sz w:val="24"/>
          <w:szCs w:val="24"/>
        </w:rPr>
        <w:t>e.g. age and/ or developmental</w:t>
      </w:r>
      <w:r w:rsidR="00274F35" w:rsidRPr="00274F35">
        <w:rPr>
          <w:color w:val="111111"/>
          <w:w w:val="105"/>
          <w:sz w:val="24"/>
          <w:szCs w:val="24"/>
        </w:rPr>
        <w:t xml:space="preserve"> </w:t>
      </w:r>
      <w:r w:rsidRPr="00274F35">
        <w:rPr>
          <w:color w:val="111111"/>
          <w:w w:val="105"/>
          <w:sz w:val="24"/>
          <w:szCs w:val="24"/>
        </w:rPr>
        <w:t>needs.</w:t>
      </w:r>
    </w:p>
    <w:p w:rsidR="00AD6E41" w:rsidRPr="00274F35" w:rsidRDefault="00AD6E41">
      <w:pPr>
        <w:pStyle w:val="BodyText"/>
        <w:spacing w:before="1"/>
        <w:rPr>
          <w:sz w:val="24"/>
          <w:szCs w:val="24"/>
        </w:rPr>
      </w:pPr>
    </w:p>
    <w:p w:rsidR="00AD6E41" w:rsidRPr="00274F35" w:rsidRDefault="00BC4ADF">
      <w:pPr>
        <w:spacing w:line="271" w:lineRule="auto"/>
        <w:ind w:left="1131" w:right="1649" w:firstLine="4"/>
        <w:rPr>
          <w:sz w:val="24"/>
          <w:szCs w:val="24"/>
        </w:rPr>
      </w:pPr>
      <w:r w:rsidRPr="00274F35">
        <w:rPr>
          <w:color w:val="111111"/>
          <w:w w:val="105"/>
          <w:sz w:val="24"/>
          <w:szCs w:val="24"/>
        </w:rPr>
        <w:t>If the school requires the use of outside operators to provide transport, the School Principal will satisfy himself that the operator(s) can demonstrate how they meet the above criteria.</w:t>
      </w:r>
    </w:p>
    <w:p w:rsidR="00AD6E41" w:rsidRPr="00274F35" w:rsidRDefault="00AD6E41">
      <w:pPr>
        <w:pStyle w:val="BodyText"/>
        <w:spacing w:before="5"/>
        <w:rPr>
          <w:sz w:val="24"/>
          <w:szCs w:val="24"/>
        </w:rPr>
      </w:pPr>
    </w:p>
    <w:p w:rsidR="00AD6E41" w:rsidRPr="00274F35" w:rsidRDefault="00BC4ADF">
      <w:pPr>
        <w:spacing w:line="254" w:lineRule="auto"/>
        <w:ind w:left="1141" w:right="1237" w:hanging="1"/>
        <w:rPr>
          <w:b/>
          <w:sz w:val="24"/>
          <w:szCs w:val="24"/>
        </w:rPr>
      </w:pPr>
      <w:r w:rsidRPr="00274F35">
        <w:rPr>
          <w:b/>
          <w:color w:val="111111"/>
          <w:sz w:val="24"/>
          <w:szCs w:val="24"/>
        </w:rPr>
        <w:t>Where staff or parents choose to transport pupils in their cars, the School Principal</w:t>
      </w:r>
      <w:r w:rsidR="00274F35" w:rsidRPr="00274F35">
        <w:rPr>
          <w:b/>
          <w:color w:val="111111"/>
          <w:sz w:val="24"/>
          <w:szCs w:val="24"/>
        </w:rPr>
        <w:t xml:space="preserve"> </w:t>
      </w:r>
      <w:r w:rsidRPr="00274F35">
        <w:rPr>
          <w:b/>
          <w:color w:val="111111"/>
          <w:sz w:val="24"/>
          <w:szCs w:val="24"/>
        </w:rPr>
        <w:t>will:</w:t>
      </w:r>
    </w:p>
    <w:p w:rsidR="00AD6E41" w:rsidRPr="00274F35" w:rsidRDefault="00BC4ADF">
      <w:pPr>
        <w:pStyle w:val="ListParagraph"/>
        <w:numPr>
          <w:ilvl w:val="0"/>
          <w:numId w:val="18"/>
        </w:numPr>
        <w:tabs>
          <w:tab w:val="left" w:pos="1490"/>
          <w:tab w:val="left" w:pos="1491"/>
        </w:tabs>
        <w:spacing w:before="15" w:line="271" w:lineRule="auto"/>
        <w:ind w:right="1575" w:hanging="367"/>
        <w:rPr>
          <w:color w:val="111111"/>
          <w:sz w:val="24"/>
          <w:szCs w:val="24"/>
        </w:rPr>
      </w:pPr>
      <w:r w:rsidRPr="00274F35">
        <w:rPr>
          <w:color w:val="111111"/>
          <w:w w:val="105"/>
          <w:sz w:val="24"/>
          <w:szCs w:val="24"/>
        </w:rPr>
        <w:t>satisfy himself that the vehicle is licensed and insured for purpose - this could involve asking for a copy of the insurance</w:t>
      </w:r>
      <w:r w:rsidR="00274F35" w:rsidRPr="00274F35">
        <w:rPr>
          <w:color w:val="111111"/>
          <w:w w:val="105"/>
          <w:sz w:val="24"/>
          <w:szCs w:val="24"/>
        </w:rPr>
        <w:t xml:space="preserve"> </w:t>
      </w:r>
      <w:r w:rsidRPr="00274F35">
        <w:rPr>
          <w:color w:val="111111"/>
          <w:w w:val="105"/>
          <w:sz w:val="24"/>
          <w:szCs w:val="24"/>
        </w:rPr>
        <w:t>details;</w:t>
      </w:r>
    </w:p>
    <w:p w:rsidR="00AD6E41" w:rsidRPr="00274F35" w:rsidRDefault="00BC4ADF">
      <w:pPr>
        <w:pStyle w:val="ListParagraph"/>
        <w:numPr>
          <w:ilvl w:val="0"/>
          <w:numId w:val="18"/>
        </w:numPr>
        <w:tabs>
          <w:tab w:val="left" w:pos="1495"/>
          <w:tab w:val="left" w:pos="1496"/>
        </w:tabs>
        <w:spacing w:line="266" w:lineRule="auto"/>
        <w:ind w:left="1506" w:right="1326" w:hanging="374"/>
        <w:rPr>
          <w:color w:val="111111"/>
          <w:sz w:val="24"/>
          <w:szCs w:val="24"/>
        </w:rPr>
      </w:pPr>
      <w:r w:rsidRPr="00274F35">
        <w:rPr>
          <w:color w:val="111111"/>
          <w:w w:val="105"/>
          <w:sz w:val="24"/>
          <w:szCs w:val="24"/>
        </w:rPr>
        <w:t>seek the agreement of the parents of the pupils involved - this should be in writing;</w:t>
      </w:r>
    </w:p>
    <w:p w:rsidR="00AD6E41" w:rsidRPr="00274F35" w:rsidRDefault="00BC4ADF">
      <w:pPr>
        <w:pStyle w:val="ListParagraph"/>
        <w:numPr>
          <w:ilvl w:val="0"/>
          <w:numId w:val="18"/>
        </w:numPr>
        <w:tabs>
          <w:tab w:val="left" w:pos="1495"/>
          <w:tab w:val="left" w:pos="1496"/>
        </w:tabs>
        <w:spacing w:before="6" w:line="271" w:lineRule="auto"/>
        <w:ind w:left="1516" w:right="1160" w:hanging="384"/>
        <w:rPr>
          <w:color w:val="111111"/>
          <w:sz w:val="24"/>
          <w:szCs w:val="24"/>
        </w:rPr>
      </w:pPr>
      <w:r w:rsidRPr="00274F35">
        <w:rPr>
          <w:color w:val="111111"/>
          <w:w w:val="110"/>
          <w:sz w:val="24"/>
          <w:szCs w:val="24"/>
        </w:rPr>
        <w:t>satisfy himself that private car users do not carry more passengers than the number of seat belts</w:t>
      </w:r>
      <w:r w:rsidR="00274F35" w:rsidRPr="00274F35">
        <w:rPr>
          <w:color w:val="111111"/>
          <w:w w:val="110"/>
          <w:sz w:val="24"/>
          <w:szCs w:val="24"/>
        </w:rPr>
        <w:t xml:space="preserve"> </w:t>
      </w:r>
      <w:r w:rsidRPr="00274F35">
        <w:rPr>
          <w:color w:val="111111"/>
          <w:w w:val="110"/>
          <w:sz w:val="24"/>
          <w:szCs w:val="24"/>
        </w:rPr>
        <w:t>available;</w:t>
      </w:r>
    </w:p>
    <w:p w:rsidR="00AD6E41" w:rsidRPr="00274F35" w:rsidRDefault="00BC4ADF">
      <w:pPr>
        <w:pStyle w:val="ListParagraph"/>
        <w:numPr>
          <w:ilvl w:val="0"/>
          <w:numId w:val="18"/>
        </w:numPr>
        <w:tabs>
          <w:tab w:val="left" w:pos="1504"/>
          <w:tab w:val="left" w:pos="1505"/>
        </w:tabs>
        <w:spacing w:line="291" w:lineRule="exact"/>
        <w:ind w:left="1504" w:hanging="367"/>
        <w:rPr>
          <w:color w:val="111111"/>
          <w:sz w:val="24"/>
          <w:szCs w:val="24"/>
        </w:rPr>
      </w:pPr>
      <w:r w:rsidRPr="00274F35">
        <w:rPr>
          <w:color w:val="111111"/>
          <w:sz w:val="24"/>
          <w:szCs w:val="24"/>
        </w:rPr>
        <w:t>do so in accordance with the school's Child Protection</w:t>
      </w:r>
      <w:r w:rsidR="00274F35" w:rsidRPr="00274F35">
        <w:rPr>
          <w:color w:val="111111"/>
          <w:sz w:val="24"/>
          <w:szCs w:val="24"/>
        </w:rPr>
        <w:t xml:space="preserve"> </w:t>
      </w:r>
      <w:r w:rsidRPr="00274F35">
        <w:rPr>
          <w:color w:val="111111"/>
          <w:sz w:val="24"/>
          <w:szCs w:val="24"/>
        </w:rPr>
        <w:t>Policy.</w:t>
      </w:r>
    </w:p>
    <w:p w:rsidR="00AD6E41" w:rsidRPr="00274F35" w:rsidRDefault="00AD6E41">
      <w:pPr>
        <w:pStyle w:val="BodyText"/>
        <w:spacing w:before="6"/>
        <w:rPr>
          <w:sz w:val="24"/>
          <w:szCs w:val="24"/>
        </w:rPr>
      </w:pPr>
    </w:p>
    <w:p w:rsidR="00AD6E41" w:rsidRPr="00274F35" w:rsidRDefault="00BC4ADF">
      <w:pPr>
        <w:ind w:left="1142"/>
        <w:rPr>
          <w:b/>
          <w:sz w:val="24"/>
          <w:szCs w:val="24"/>
        </w:rPr>
      </w:pPr>
      <w:r w:rsidRPr="00274F35">
        <w:rPr>
          <w:b/>
          <w:color w:val="111111"/>
          <w:sz w:val="24"/>
          <w:szCs w:val="24"/>
        </w:rPr>
        <w:t>Insurance Cover (when appropriate)</w:t>
      </w:r>
    </w:p>
    <w:p w:rsidR="00AD6E41" w:rsidRPr="00274F35" w:rsidRDefault="00AD6E41">
      <w:pPr>
        <w:pStyle w:val="BodyText"/>
        <w:spacing w:before="1"/>
        <w:rPr>
          <w:b/>
          <w:sz w:val="24"/>
          <w:szCs w:val="24"/>
        </w:rPr>
      </w:pPr>
    </w:p>
    <w:p w:rsidR="00AD6E41" w:rsidRPr="00274F35" w:rsidRDefault="00BC4ADF">
      <w:pPr>
        <w:spacing w:line="271" w:lineRule="auto"/>
        <w:ind w:left="1139" w:right="1335" w:firstLine="14"/>
        <w:rPr>
          <w:sz w:val="24"/>
          <w:szCs w:val="24"/>
        </w:rPr>
      </w:pPr>
      <w:r w:rsidRPr="00274F35">
        <w:rPr>
          <w:color w:val="111111"/>
          <w:w w:val="105"/>
          <w:sz w:val="24"/>
          <w:szCs w:val="24"/>
        </w:rPr>
        <w:t>The school will ensure, well before the group departs, that adequate insurance arrangements are in place. The Education Authority will cover the legal liability of controlled and maintained schools in respect of personal injury claims. The school will take out additional travel insurance in relation to any educational visits outside of Northern Ireland (when/if</w:t>
      </w:r>
      <w:r w:rsidR="00274F35" w:rsidRPr="00274F35">
        <w:rPr>
          <w:color w:val="111111"/>
          <w:w w:val="105"/>
          <w:sz w:val="24"/>
          <w:szCs w:val="24"/>
        </w:rPr>
        <w:t xml:space="preserve"> </w:t>
      </w:r>
      <w:r w:rsidRPr="00274F35">
        <w:rPr>
          <w:color w:val="111111"/>
          <w:w w:val="105"/>
          <w:sz w:val="24"/>
          <w:szCs w:val="24"/>
        </w:rPr>
        <w:t>appropriate)</w:t>
      </w:r>
    </w:p>
    <w:p w:rsidR="00AD6E41" w:rsidRDefault="00AD6E41">
      <w:pPr>
        <w:spacing w:line="271" w:lineRule="auto"/>
        <w:rPr>
          <w:rFonts w:ascii="Times New Roman"/>
          <w:sz w:val="26"/>
        </w:rPr>
        <w:sectPr w:rsidR="00AD6E41">
          <w:pgSz w:w="11910" w:h="16830"/>
          <w:pgMar w:top="1340" w:right="300" w:bottom="280" w:left="280" w:header="720" w:footer="720" w:gutter="0"/>
          <w:cols w:space="720"/>
        </w:sectPr>
      </w:pPr>
    </w:p>
    <w:p w:rsidR="00AD6E41" w:rsidRDefault="00BC4ADF">
      <w:pPr>
        <w:spacing w:before="74"/>
        <w:ind w:left="1185"/>
        <w:rPr>
          <w:rFonts w:ascii="Times New Roman"/>
          <w:b/>
          <w:sz w:val="26"/>
        </w:rPr>
      </w:pPr>
      <w:r>
        <w:rPr>
          <w:rFonts w:ascii="Times New Roman"/>
          <w:b/>
          <w:color w:val="111111"/>
          <w:sz w:val="26"/>
        </w:rPr>
        <w:t>Use of Independent Providers</w:t>
      </w:r>
    </w:p>
    <w:p w:rsidR="00AD6E41" w:rsidRDefault="00BC4ADF">
      <w:pPr>
        <w:pStyle w:val="BodyText"/>
        <w:spacing w:before="41" w:line="280" w:lineRule="auto"/>
        <w:ind w:left="1172" w:right="1410" w:firstLine="17"/>
      </w:pPr>
      <w:r>
        <w:rPr>
          <w:color w:val="111111"/>
          <w:w w:val="105"/>
        </w:rPr>
        <w:t xml:space="preserve">The term independent providers </w:t>
      </w:r>
      <w:r w:rsidR="00DF415B">
        <w:rPr>
          <w:color w:val="111111"/>
          <w:w w:val="105"/>
        </w:rPr>
        <w:t>refer</w:t>
      </w:r>
      <w:r>
        <w:rPr>
          <w:color w:val="111111"/>
          <w:w w:val="105"/>
        </w:rPr>
        <w:t xml:space="preserve"> to other organisations or companies which provide a service that is outside the direct control of the employing authority e.g. tour operators, specialist activity providers,</w:t>
      </w:r>
      <w:r w:rsidR="00274F35">
        <w:rPr>
          <w:color w:val="111111"/>
          <w:w w:val="105"/>
        </w:rPr>
        <w:t xml:space="preserve"> </w:t>
      </w:r>
      <w:r>
        <w:rPr>
          <w:color w:val="111111"/>
          <w:w w:val="105"/>
        </w:rPr>
        <w:t>residential centres etc.</w:t>
      </w:r>
    </w:p>
    <w:p w:rsidR="00AD6E41" w:rsidRDefault="00BC4ADF">
      <w:pPr>
        <w:pStyle w:val="Heading3"/>
        <w:spacing w:line="252" w:lineRule="auto"/>
        <w:ind w:left="1177" w:right="1991" w:hanging="2"/>
      </w:pPr>
      <w:r>
        <w:rPr>
          <w:color w:val="111111"/>
        </w:rPr>
        <w:t xml:space="preserve">If the school opts to use the services of an independent provider the School Principal </w:t>
      </w:r>
      <w:r>
        <w:rPr>
          <w:color w:val="111111"/>
          <w:sz w:val="28"/>
        </w:rPr>
        <w:t xml:space="preserve">will </w:t>
      </w:r>
      <w:r>
        <w:rPr>
          <w:color w:val="111111"/>
        </w:rPr>
        <w:t>ensure that:</w:t>
      </w:r>
    </w:p>
    <w:p w:rsidR="00AD6E41" w:rsidRDefault="00BC4ADF">
      <w:pPr>
        <w:pStyle w:val="ListParagraph"/>
        <w:numPr>
          <w:ilvl w:val="0"/>
          <w:numId w:val="17"/>
        </w:numPr>
        <w:tabs>
          <w:tab w:val="left" w:pos="1542"/>
          <w:tab w:val="left" w:pos="1543"/>
        </w:tabs>
        <w:spacing w:before="16" w:line="280" w:lineRule="auto"/>
        <w:ind w:right="1185"/>
        <w:rPr>
          <w:sz w:val="25"/>
        </w:rPr>
      </w:pPr>
      <w:r>
        <w:rPr>
          <w:color w:val="111111"/>
          <w:sz w:val="25"/>
        </w:rPr>
        <w:t>employing authority policy and procedures are followed in relation to the use of such</w:t>
      </w:r>
      <w:r w:rsidR="00274F35">
        <w:rPr>
          <w:color w:val="111111"/>
          <w:sz w:val="25"/>
        </w:rPr>
        <w:t xml:space="preserve"> </w:t>
      </w:r>
      <w:r>
        <w:rPr>
          <w:color w:val="111111"/>
          <w:sz w:val="25"/>
        </w:rPr>
        <w:t>providers;</w:t>
      </w:r>
    </w:p>
    <w:p w:rsidR="00AD6E41" w:rsidRDefault="00BC4ADF">
      <w:pPr>
        <w:pStyle w:val="ListParagraph"/>
        <w:numPr>
          <w:ilvl w:val="0"/>
          <w:numId w:val="17"/>
        </w:numPr>
        <w:tabs>
          <w:tab w:val="left" w:pos="1539"/>
          <w:tab w:val="left" w:pos="1541"/>
        </w:tabs>
        <w:spacing w:line="280" w:lineRule="auto"/>
        <w:ind w:right="1555" w:hanging="346"/>
        <w:rPr>
          <w:sz w:val="25"/>
        </w:rPr>
      </w:pPr>
      <w:r>
        <w:rPr>
          <w:color w:val="111111"/>
          <w:sz w:val="25"/>
        </w:rPr>
        <w:t>providers are reputable and have the necessary insurance in place for the services they</w:t>
      </w:r>
      <w:r w:rsidR="00274F35">
        <w:rPr>
          <w:color w:val="111111"/>
          <w:sz w:val="25"/>
        </w:rPr>
        <w:t xml:space="preserve"> </w:t>
      </w:r>
      <w:r>
        <w:rPr>
          <w:color w:val="111111"/>
          <w:sz w:val="25"/>
        </w:rPr>
        <w:t>provide;</w:t>
      </w:r>
    </w:p>
    <w:p w:rsidR="00AD6E41" w:rsidRDefault="00BC4ADF">
      <w:pPr>
        <w:pStyle w:val="ListParagraph"/>
        <w:numPr>
          <w:ilvl w:val="0"/>
          <w:numId w:val="17"/>
        </w:numPr>
        <w:tabs>
          <w:tab w:val="left" w:pos="1543"/>
          <w:tab w:val="left" w:pos="1544"/>
        </w:tabs>
        <w:spacing w:line="273" w:lineRule="auto"/>
        <w:ind w:left="1552" w:right="1235" w:hanging="355"/>
        <w:rPr>
          <w:sz w:val="25"/>
        </w:rPr>
      </w:pPr>
      <w:r>
        <w:rPr>
          <w:color w:val="111111"/>
          <w:w w:val="105"/>
          <w:sz w:val="25"/>
        </w:rPr>
        <w:t>staff</w:t>
      </w:r>
      <w:r w:rsidR="00274F35">
        <w:rPr>
          <w:color w:val="111111"/>
          <w:w w:val="105"/>
          <w:sz w:val="25"/>
        </w:rPr>
        <w:t xml:space="preserve"> </w:t>
      </w:r>
      <w:r>
        <w:rPr>
          <w:color w:val="111111"/>
          <w:w w:val="105"/>
          <w:sz w:val="25"/>
        </w:rPr>
        <w:t>involved</w:t>
      </w:r>
      <w:r w:rsidR="00274F35">
        <w:rPr>
          <w:color w:val="111111"/>
          <w:w w:val="105"/>
          <w:sz w:val="25"/>
        </w:rPr>
        <w:t xml:space="preserve"> </w:t>
      </w:r>
      <w:r>
        <w:rPr>
          <w:color w:val="111111"/>
          <w:w w:val="105"/>
          <w:sz w:val="25"/>
        </w:rPr>
        <w:t>in</w:t>
      </w:r>
      <w:r w:rsidR="00274F35">
        <w:rPr>
          <w:color w:val="111111"/>
          <w:w w:val="105"/>
          <w:sz w:val="25"/>
        </w:rPr>
        <w:t xml:space="preserve"> </w:t>
      </w:r>
      <w:r>
        <w:rPr>
          <w:color w:val="111111"/>
          <w:w w:val="105"/>
          <w:sz w:val="25"/>
        </w:rPr>
        <w:t>the</w:t>
      </w:r>
      <w:r w:rsidR="00274F35">
        <w:rPr>
          <w:color w:val="111111"/>
          <w:w w:val="105"/>
          <w:sz w:val="25"/>
        </w:rPr>
        <w:t xml:space="preserve"> </w:t>
      </w:r>
      <w:r>
        <w:rPr>
          <w:color w:val="111111"/>
          <w:w w:val="105"/>
          <w:sz w:val="25"/>
        </w:rPr>
        <w:t>delivery</w:t>
      </w:r>
      <w:r w:rsidR="00274F35">
        <w:rPr>
          <w:color w:val="111111"/>
          <w:w w:val="105"/>
          <w:sz w:val="25"/>
        </w:rPr>
        <w:t xml:space="preserve"> </w:t>
      </w:r>
      <w:r>
        <w:rPr>
          <w:color w:val="111111"/>
          <w:w w:val="105"/>
          <w:sz w:val="25"/>
        </w:rPr>
        <w:t>of</w:t>
      </w:r>
      <w:r w:rsidR="00274F35">
        <w:rPr>
          <w:color w:val="111111"/>
          <w:w w:val="105"/>
          <w:sz w:val="25"/>
        </w:rPr>
        <w:t xml:space="preserve"> </w:t>
      </w:r>
      <w:r>
        <w:rPr>
          <w:color w:val="111111"/>
          <w:w w:val="105"/>
          <w:sz w:val="25"/>
        </w:rPr>
        <w:t>the</w:t>
      </w:r>
      <w:r w:rsidR="00274F35">
        <w:rPr>
          <w:color w:val="111111"/>
          <w:w w:val="105"/>
          <w:sz w:val="25"/>
        </w:rPr>
        <w:t xml:space="preserve"> </w:t>
      </w:r>
      <w:r>
        <w:rPr>
          <w:color w:val="111111"/>
          <w:w w:val="105"/>
          <w:sz w:val="25"/>
        </w:rPr>
        <w:t>service</w:t>
      </w:r>
      <w:r w:rsidR="00274F35">
        <w:rPr>
          <w:color w:val="111111"/>
          <w:w w:val="105"/>
          <w:sz w:val="25"/>
        </w:rPr>
        <w:t xml:space="preserve"> </w:t>
      </w:r>
      <w:r>
        <w:rPr>
          <w:color w:val="111111"/>
          <w:w w:val="105"/>
          <w:sz w:val="25"/>
        </w:rPr>
        <w:t>are</w:t>
      </w:r>
      <w:r w:rsidR="00274F35">
        <w:rPr>
          <w:color w:val="111111"/>
          <w:w w:val="105"/>
          <w:sz w:val="25"/>
        </w:rPr>
        <w:t xml:space="preserve"> </w:t>
      </w:r>
      <w:r>
        <w:rPr>
          <w:color w:val="111111"/>
          <w:w w:val="105"/>
          <w:sz w:val="25"/>
        </w:rPr>
        <w:t>competent</w:t>
      </w:r>
      <w:r w:rsidR="00274F35">
        <w:rPr>
          <w:color w:val="111111"/>
          <w:w w:val="105"/>
          <w:sz w:val="25"/>
        </w:rPr>
        <w:t xml:space="preserve"> </w:t>
      </w:r>
      <w:r>
        <w:rPr>
          <w:color w:val="111111"/>
          <w:w w:val="105"/>
          <w:sz w:val="25"/>
        </w:rPr>
        <w:t>and</w:t>
      </w:r>
      <w:r w:rsidR="00274F35">
        <w:rPr>
          <w:color w:val="111111"/>
          <w:w w:val="105"/>
          <w:sz w:val="25"/>
        </w:rPr>
        <w:t xml:space="preserve"> </w:t>
      </w:r>
      <w:r>
        <w:rPr>
          <w:color w:val="111111"/>
          <w:w w:val="105"/>
          <w:sz w:val="25"/>
        </w:rPr>
        <w:t>are</w:t>
      </w:r>
      <w:r w:rsidR="00274F35">
        <w:rPr>
          <w:color w:val="111111"/>
          <w:w w:val="105"/>
          <w:sz w:val="25"/>
        </w:rPr>
        <w:t xml:space="preserve"> </w:t>
      </w:r>
      <w:r>
        <w:rPr>
          <w:color w:val="111111"/>
          <w:w w:val="105"/>
          <w:sz w:val="25"/>
        </w:rPr>
        <w:t>aware</w:t>
      </w:r>
      <w:r w:rsidR="00274F35">
        <w:rPr>
          <w:color w:val="111111"/>
          <w:w w:val="105"/>
          <w:sz w:val="25"/>
        </w:rPr>
        <w:t xml:space="preserve"> </w:t>
      </w:r>
      <w:r>
        <w:rPr>
          <w:color w:val="111111"/>
          <w:w w:val="105"/>
          <w:sz w:val="25"/>
        </w:rPr>
        <w:t>of their</w:t>
      </w:r>
      <w:r w:rsidR="00274F35">
        <w:rPr>
          <w:color w:val="111111"/>
          <w:w w:val="105"/>
          <w:sz w:val="25"/>
        </w:rPr>
        <w:t xml:space="preserve"> </w:t>
      </w:r>
      <w:r>
        <w:rPr>
          <w:color w:val="111111"/>
          <w:w w:val="105"/>
          <w:sz w:val="25"/>
        </w:rPr>
        <w:t>roles</w:t>
      </w:r>
      <w:r w:rsidR="00274F35">
        <w:rPr>
          <w:color w:val="111111"/>
          <w:w w:val="105"/>
          <w:sz w:val="25"/>
        </w:rPr>
        <w:t xml:space="preserve"> </w:t>
      </w:r>
      <w:r>
        <w:rPr>
          <w:color w:val="111111"/>
          <w:w w:val="105"/>
          <w:sz w:val="25"/>
        </w:rPr>
        <w:t>and</w:t>
      </w:r>
      <w:r w:rsidR="00274F35">
        <w:rPr>
          <w:color w:val="111111"/>
          <w:w w:val="105"/>
          <w:sz w:val="25"/>
        </w:rPr>
        <w:t xml:space="preserve"> </w:t>
      </w:r>
      <w:r>
        <w:rPr>
          <w:color w:val="111111"/>
          <w:w w:val="105"/>
          <w:sz w:val="25"/>
        </w:rPr>
        <w:t>responsibilities</w:t>
      </w:r>
      <w:r w:rsidR="00274F35">
        <w:rPr>
          <w:color w:val="111111"/>
          <w:w w:val="105"/>
          <w:sz w:val="25"/>
        </w:rPr>
        <w:t xml:space="preserve"> </w:t>
      </w:r>
      <w:r>
        <w:rPr>
          <w:color w:val="111111"/>
          <w:w w:val="105"/>
          <w:sz w:val="25"/>
        </w:rPr>
        <w:t>in</w:t>
      </w:r>
      <w:r w:rsidR="00274F35">
        <w:rPr>
          <w:color w:val="111111"/>
          <w:w w:val="105"/>
          <w:sz w:val="25"/>
        </w:rPr>
        <w:t xml:space="preserve"> </w:t>
      </w:r>
      <w:r>
        <w:rPr>
          <w:color w:val="111111"/>
          <w:w w:val="105"/>
          <w:sz w:val="25"/>
        </w:rPr>
        <w:t>relation</w:t>
      </w:r>
      <w:r w:rsidR="00274F35">
        <w:rPr>
          <w:color w:val="111111"/>
          <w:w w:val="105"/>
          <w:sz w:val="25"/>
        </w:rPr>
        <w:t xml:space="preserve"> </w:t>
      </w:r>
      <w:r>
        <w:rPr>
          <w:color w:val="111111"/>
          <w:w w:val="105"/>
          <w:sz w:val="25"/>
        </w:rPr>
        <w:t>to</w:t>
      </w:r>
      <w:r w:rsidR="00274F35">
        <w:rPr>
          <w:color w:val="111111"/>
          <w:w w:val="105"/>
          <w:sz w:val="25"/>
        </w:rPr>
        <w:t xml:space="preserve"> </w:t>
      </w:r>
      <w:r>
        <w:rPr>
          <w:color w:val="111111"/>
          <w:w w:val="105"/>
          <w:sz w:val="25"/>
        </w:rPr>
        <w:t>the</w:t>
      </w:r>
      <w:r w:rsidR="00274F35">
        <w:rPr>
          <w:color w:val="111111"/>
          <w:w w:val="105"/>
          <w:sz w:val="25"/>
        </w:rPr>
        <w:t xml:space="preserve"> </w:t>
      </w:r>
      <w:r>
        <w:rPr>
          <w:color w:val="111111"/>
          <w:w w:val="105"/>
          <w:sz w:val="25"/>
        </w:rPr>
        <w:t>group</w:t>
      </w:r>
      <w:r w:rsidR="00274F35">
        <w:rPr>
          <w:color w:val="111111"/>
          <w:w w:val="105"/>
          <w:sz w:val="25"/>
        </w:rPr>
        <w:t xml:space="preserve"> </w:t>
      </w:r>
      <w:r>
        <w:rPr>
          <w:color w:val="111111"/>
          <w:w w:val="105"/>
          <w:sz w:val="25"/>
        </w:rPr>
        <w:t>and</w:t>
      </w:r>
      <w:r w:rsidR="00274F35">
        <w:rPr>
          <w:color w:val="111111"/>
          <w:w w:val="105"/>
          <w:sz w:val="25"/>
        </w:rPr>
        <w:t xml:space="preserve"> </w:t>
      </w:r>
      <w:r>
        <w:rPr>
          <w:color w:val="111111"/>
          <w:w w:val="105"/>
          <w:sz w:val="25"/>
        </w:rPr>
        <w:t>child</w:t>
      </w:r>
      <w:r w:rsidR="00274F35">
        <w:rPr>
          <w:color w:val="111111"/>
          <w:w w:val="105"/>
          <w:sz w:val="25"/>
        </w:rPr>
        <w:t xml:space="preserve"> </w:t>
      </w:r>
      <w:r>
        <w:rPr>
          <w:color w:val="111111"/>
          <w:w w:val="105"/>
          <w:sz w:val="25"/>
        </w:rPr>
        <w:t>protection;</w:t>
      </w:r>
    </w:p>
    <w:p w:rsidR="00AD6E41" w:rsidRDefault="00BC4ADF">
      <w:pPr>
        <w:pStyle w:val="ListParagraph"/>
        <w:numPr>
          <w:ilvl w:val="0"/>
          <w:numId w:val="17"/>
        </w:numPr>
        <w:tabs>
          <w:tab w:val="left" w:pos="1549"/>
          <w:tab w:val="left" w:pos="1550"/>
        </w:tabs>
        <w:spacing w:before="8"/>
        <w:ind w:left="1549" w:hanging="352"/>
        <w:rPr>
          <w:sz w:val="25"/>
        </w:rPr>
      </w:pPr>
      <w:r>
        <w:rPr>
          <w:color w:val="111111"/>
          <w:sz w:val="25"/>
        </w:rPr>
        <w:t>risk assessments are available for the activities the group will partake</w:t>
      </w:r>
      <w:r w:rsidR="00C21B45">
        <w:rPr>
          <w:color w:val="111111"/>
          <w:sz w:val="25"/>
        </w:rPr>
        <w:t xml:space="preserve"> </w:t>
      </w:r>
      <w:r>
        <w:rPr>
          <w:color w:val="111111"/>
          <w:sz w:val="25"/>
        </w:rPr>
        <w:t>in;</w:t>
      </w:r>
    </w:p>
    <w:p w:rsidR="00AD6E41" w:rsidRDefault="00BC4ADF">
      <w:pPr>
        <w:pStyle w:val="ListParagraph"/>
        <w:numPr>
          <w:ilvl w:val="0"/>
          <w:numId w:val="17"/>
        </w:numPr>
        <w:tabs>
          <w:tab w:val="left" w:pos="1542"/>
          <w:tab w:val="left" w:pos="1543"/>
        </w:tabs>
        <w:spacing w:before="44" w:line="280" w:lineRule="auto"/>
        <w:ind w:left="1547" w:right="1139" w:hanging="350"/>
        <w:rPr>
          <w:sz w:val="25"/>
        </w:rPr>
      </w:pPr>
      <w:r>
        <w:rPr>
          <w:color w:val="111111"/>
          <w:sz w:val="25"/>
        </w:rPr>
        <w:t>adequate</w:t>
      </w:r>
      <w:r w:rsidR="00C21B45">
        <w:rPr>
          <w:color w:val="111111"/>
          <w:sz w:val="25"/>
        </w:rPr>
        <w:t xml:space="preserve"> </w:t>
      </w:r>
      <w:r>
        <w:rPr>
          <w:color w:val="111111"/>
          <w:sz w:val="25"/>
        </w:rPr>
        <w:t>emergency and</w:t>
      </w:r>
      <w:r w:rsidR="00C21B45">
        <w:rPr>
          <w:color w:val="111111"/>
          <w:sz w:val="25"/>
        </w:rPr>
        <w:t xml:space="preserve"> </w:t>
      </w:r>
      <w:r>
        <w:rPr>
          <w:color w:val="111111"/>
          <w:sz w:val="25"/>
        </w:rPr>
        <w:t>contingency</w:t>
      </w:r>
      <w:r w:rsidR="00C21B45">
        <w:rPr>
          <w:color w:val="111111"/>
          <w:sz w:val="25"/>
        </w:rPr>
        <w:t xml:space="preserve"> </w:t>
      </w:r>
      <w:r>
        <w:rPr>
          <w:color w:val="111111"/>
          <w:sz w:val="25"/>
        </w:rPr>
        <w:t>plans</w:t>
      </w:r>
      <w:r w:rsidR="00C21B45">
        <w:rPr>
          <w:color w:val="111111"/>
          <w:sz w:val="25"/>
        </w:rPr>
        <w:t xml:space="preserve"> </w:t>
      </w:r>
      <w:r>
        <w:rPr>
          <w:color w:val="111111"/>
          <w:sz w:val="25"/>
        </w:rPr>
        <w:t>and</w:t>
      </w:r>
      <w:r w:rsidR="00C21B45">
        <w:rPr>
          <w:color w:val="111111"/>
          <w:sz w:val="25"/>
        </w:rPr>
        <w:t xml:space="preserve"> </w:t>
      </w:r>
      <w:r>
        <w:rPr>
          <w:color w:val="111111"/>
          <w:sz w:val="25"/>
        </w:rPr>
        <w:t>procedures</w:t>
      </w:r>
      <w:r w:rsidR="00C21B45">
        <w:rPr>
          <w:color w:val="111111"/>
          <w:sz w:val="25"/>
        </w:rPr>
        <w:t xml:space="preserve"> </w:t>
      </w:r>
      <w:r>
        <w:rPr>
          <w:color w:val="111111"/>
          <w:sz w:val="25"/>
        </w:rPr>
        <w:t>are</w:t>
      </w:r>
      <w:r w:rsidR="00C21B45">
        <w:rPr>
          <w:color w:val="111111"/>
          <w:sz w:val="25"/>
        </w:rPr>
        <w:t xml:space="preserve"> </w:t>
      </w:r>
      <w:r>
        <w:rPr>
          <w:color w:val="111111"/>
          <w:sz w:val="25"/>
        </w:rPr>
        <w:t>in</w:t>
      </w:r>
      <w:r w:rsidR="00C21B45">
        <w:rPr>
          <w:color w:val="111111"/>
          <w:sz w:val="25"/>
        </w:rPr>
        <w:t xml:space="preserve"> </w:t>
      </w:r>
      <w:r>
        <w:rPr>
          <w:color w:val="111111"/>
          <w:sz w:val="25"/>
        </w:rPr>
        <w:t>place</w:t>
      </w:r>
      <w:r w:rsidR="00C21B45">
        <w:rPr>
          <w:color w:val="111111"/>
          <w:sz w:val="25"/>
        </w:rPr>
        <w:t xml:space="preserve"> </w:t>
      </w:r>
      <w:r>
        <w:rPr>
          <w:color w:val="111111"/>
          <w:sz w:val="25"/>
        </w:rPr>
        <w:t>in</w:t>
      </w:r>
      <w:r w:rsidR="00C21B45">
        <w:rPr>
          <w:color w:val="111111"/>
          <w:sz w:val="25"/>
        </w:rPr>
        <w:t xml:space="preserve"> </w:t>
      </w:r>
      <w:r>
        <w:rPr>
          <w:color w:val="111111"/>
          <w:sz w:val="25"/>
        </w:rPr>
        <w:t>the event of unforeseen</w:t>
      </w:r>
      <w:r w:rsidR="00C21B45">
        <w:rPr>
          <w:color w:val="111111"/>
          <w:sz w:val="25"/>
        </w:rPr>
        <w:t xml:space="preserve"> </w:t>
      </w:r>
      <w:r>
        <w:rPr>
          <w:color w:val="111111"/>
          <w:sz w:val="25"/>
        </w:rPr>
        <w:t>circumstances.</w:t>
      </w:r>
    </w:p>
    <w:p w:rsidR="00AD6E41" w:rsidRDefault="00AD6E41">
      <w:pPr>
        <w:pStyle w:val="BodyText"/>
        <w:spacing w:before="10"/>
        <w:rPr>
          <w:sz w:val="28"/>
        </w:rPr>
      </w:pPr>
    </w:p>
    <w:p w:rsidR="00AD6E41" w:rsidRDefault="00BC4ADF">
      <w:pPr>
        <w:pStyle w:val="BodyText"/>
        <w:spacing w:line="280" w:lineRule="auto"/>
        <w:ind w:left="1189" w:right="1237" w:firstLine="10"/>
      </w:pPr>
      <w:r>
        <w:rPr>
          <w:color w:val="111111"/>
        </w:rPr>
        <w:t>These prerequisites will be ascertained in writing from the external provider as part of the school risk assessment.</w:t>
      </w:r>
    </w:p>
    <w:p w:rsidR="00AD6E41" w:rsidRDefault="00AD6E41">
      <w:pPr>
        <w:pStyle w:val="BodyText"/>
        <w:spacing w:before="6"/>
        <w:rPr>
          <w:sz w:val="28"/>
        </w:rPr>
      </w:pPr>
    </w:p>
    <w:p w:rsidR="00AD6E41" w:rsidRDefault="00BC4ADF">
      <w:pPr>
        <w:pStyle w:val="Heading3"/>
        <w:ind w:left="1190"/>
      </w:pPr>
      <w:r>
        <w:rPr>
          <w:color w:val="111111"/>
        </w:rPr>
        <w:t>Code of Conduct</w:t>
      </w:r>
    </w:p>
    <w:p w:rsidR="00AD6E41" w:rsidRDefault="00BC4ADF">
      <w:pPr>
        <w:pStyle w:val="BodyText"/>
        <w:spacing w:before="41" w:line="280" w:lineRule="auto"/>
        <w:ind w:left="1193" w:right="1237" w:hanging="12"/>
      </w:pPr>
      <w:r>
        <w:rPr>
          <w:color w:val="111111"/>
          <w:w w:val="105"/>
        </w:rPr>
        <w:t>In</w:t>
      </w:r>
      <w:r w:rsidR="00895E8B">
        <w:rPr>
          <w:color w:val="111111"/>
          <w:w w:val="105"/>
        </w:rPr>
        <w:t xml:space="preserve"> </w:t>
      </w:r>
      <w:r>
        <w:rPr>
          <w:color w:val="111111"/>
          <w:w w:val="105"/>
        </w:rPr>
        <w:t>advance</w:t>
      </w:r>
      <w:r w:rsidR="00895E8B">
        <w:rPr>
          <w:color w:val="111111"/>
          <w:w w:val="105"/>
        </w:rPr>
        <w:t xml:space="preserve"> </w:t>
      </w:r>
      <w:r>
        <w:rPr>
          <w:color w:val="111111"/>
          <w:w w:val="105"/>
        </w:rPr>
        <w:t>of</w:t>
      </w:r>
      <w:r w:rsidR="00895E8B">
        <w:rPr>
          <w:color w:val="111111"/>
          <w:w w:val="105"/>
        </w:rPr>
        <w:t xml:space="preserve"> </w:t>
      </w:r>
      <w:r>
        <w:rPr>
          <w:color w:val="111111"/>
          <w:w w:val="105"/>
        </w:rPr>
        <w:t>an</w:t>
      </w:r>
      <w:r w:rsidR="00895E8B">
        <w:rPr>
          <w:color w:val="111111"/>
          <w:w w:val="105"/>
        </w:rPr>
        <w:t xml:space="preserve"> </w:t>
      </w:r>
      <w:r>
        <w:rPr>
          <w:color w:val="111111"/>
          <w:w w:val="105"/>
        </w:rPr>
        <w:t>educational</w:t>
      </w:r>
      <w:r w:rsidR="00895E8B">
        <w:rPr>
          <w:color w:val="111111"/>
          <w:w w:val="105"/>
        </w:rPr>
        <w:t xml:space="preserve"> </w:t>
      </w:r>
      <w:r>
        <w:rPr>
          <w:color w:val="111111"/>
          <w:w w:val="105"/>
        </w:rPr>
        <w:t>visit,</w:t>
      </w:r>
      <w:r w:rsidR="00895E8B">
        <w:rPr>
          <w:color w:val="111111"/>
          <w:w w:val="105"/>
        </w:rPr>
        <w:t xml:space="preserve"> </w:t>
      </w:r>
      <w:r>
        <w:rPr>
          <w:color w:val="111111"/>
          <w:w w:val="105"/>
        </w:rPr>
        <w:t>accompanying</w:t>
      </w:r>
      <w:r w:rsidR="00895E8B">
        <w:rPr>
          <w:color w:val="111111"/>
          <w:w w:val="105"/>
        </w:rPr>
        <w:t xml:space="preserve"> </w:t>
      </w:r>
      <w:r>
        <w:rPr>
          <w:color w:val="111111"/>
          <w:w w:val="105"/>
        </w:rPr>
        <w:t>staff,</w:t>
      </w:r>
      <w:r w:rsidR="00895E8B">
        <w:rPr>
          <w:color w:val="111111"/>
          <w:w w:val="105"/>
        </w:rPr>
        <w:t xml:space="preserve"> </w:t>
      </w:r>
      <w:r>
        <w:rPr>
          <w:color w:val="111111"/>
          <w:w w:val="105"/>
        </w:rPr>
        <w:t>volunteer</w:t>
      </w:r>
      <w:r w:rsidR="00895E8B">
        <w:rPr>
          <w:color w:val="111111"/>
          <w:w w:val="105"/>
        </w:rPr>
        <w:t xml:space="preserve">, </w:t>
      </w:r>
      <w:r>
        <w:rPr>
          <w:color w:val="111111"/>
          <w:w w:val="105"/>
        </w:rPr>
        <w:t>supervisors, pupils</w:t>
      </w:r>
      <w:r w:rsidR="00C21B45">
        <w:rPr>
          <w:color w:val="111111"/>
          <w:w w:val="105"/>
        </w:rPr>
        <w:t xml:space="preserve"> </w:t>
      </w:r>
      <w:r>
        <w:rPr>
          <w:color w:val="111111"/>
          <w:w w:val="105"/>
        </w:rPr>
        <w:t>and</w:t>
      </w:r>
      <w:r w:rsidR="00C21B45">
        <w:rPr>
          <w:color w:val="111111"/>
          <w:w w:val="105"/>
        </w:rPr>
        <w:t xml:space="preserve"> </w:t>
      </w:r>
      <w:r>
        <w:rPr>
          <w:color w:val="111111"/>
          <w:w w:val="105"/>
        </w:rPr>
        <w:t>parents</w:t>
      </w:r>
      <w:r w:rsidR="00C21B45">
        <w:rPr>
          <w:color w:val="111111"/>
          <w:w w:val="105"/>
        </w:rPr>
        <w:t xml:space="preserve"> </w:t>
      </w:r>
      <w:r>
        <w:rPr>
          <w:color w:val="111111"/>
          <w:w w:val="105"/>
        </w:rPr>
        <w:t>will</w:t>
      </w:r>
      <w:r w:rsidR="00C21B45">
        <w:rPr>
          <w:color w:val="111111"/>
          <w:w w:val="105"/>
        </w:rPr>
        <w:t xml:space="preserve"> </w:t>
      </w:r>
      <w:r>
        <w:rPr>
          <w:color w:val="111111"/>
          <w:w w:val="105"/>
        </w:rPr>
        <w:t>be</w:t>
      </w:r>
      <w:r w:rsidR="00C21B45">
        <w:rPr>
          <w:color w:val="111111"/>
          <w:w w:val="105"/>
        </w:rPr>
        <w:t xml:space="preserve"> </w:t>
      </w:r>
      <w:r>
        <w:rPr>
          <w:color w:val="111111"/>
          <w:w w:val="105"/>
        </w:rPr>
        <w:t>made</w:t>
      </w:r>
      <w:r w:rsidR="00C21B45">
        <w:rPr>
          <w:color w:val="111111"/>
          <w:w w:val="105"/>
        </w:rPr>
        <w:t xml:space="preserve"> </w:t>
      </w:r>
      <w:r>
        <w:rPr>
          <w:color w:val="111111"/>
          <w:w w:val="105"/>
        </w:rPr>
        <w:t>fully</w:t>
      </w:r>
      <w:r w:rsidR="00C21B45">
        <w:rPr>
          <w:color w:val="111111"/>
          <w:w w:val="105"/>
        </w:rPr>
        <w:t xml:space="preserve"> </w:t>
      </w:r>
      <w:r>
        <w:rPr>
          <w:color w:val="111111"/>
          <w:w w:val="105"/>
        </w:rPr>
        <w:t>aware</w:t>
      </w:r>
      <w:r w:rsidR="00C21B45">
        <w:rPr>
          <w:color w:val="111111"/>
          <w:w w:val="105"/>
        </w:rPr>
        <w:t xml:space="preserve"> </w:t>
      </w:r>
      <w:r>
        <w:rPr>
          <w:color w:val="111111"/>
          <w:w w:val="105"/>
        </w:rPr>
        <w:t>of</w:t>
      </w:r>
      <w:r w:rsidR="00C21B45">
        <w:rPr>
          <w:color w:val="111111"/>
          <w:w w:val="105"/>
        </w:rPr>
        <w:t xml:space="preserve"> </w:t>
      </w:r>
      <w:r>
        <w:rPr>
          <w:color w:val="111111"/>
          <w:w w:val="105"/>
        </w:rPr>
        <w:t>the</w:t>
      </w:r>
      <w:r w:rsidR="00C21B45">
        <w:rPr>
          <w:color w:val="111111"/>
          <w:w w:val="105"/>
        </w:rPr>
        <w:t xml:space="preserve"> </w:t>
      </w:r>
      <w:r>
        <w:rPr>
          <w:color w:val="111111"/>
          <w:w w:val="105"/>
        </w:rPr>
        <w:t>code</w:t>
      </w:r>
      <w:r w:rsidR="00C21B45">
        <w:rPr>
          <w:color w:val="111111"/>
          <w:w w:val="105"/>
        </w:rPr>
        <w:t xml:space="preserve"> </w:t>
      </w:r>
      <w:r>
        <w:rPr>
          <w:color w:val="111111"/>
          <w:w w:val="105"/>
        </w:rPr>
        <w:t>of</w:t>
      </w:r>
      <w:r w:rsidR="00C21B45">
        <w:rPr>
          <w:color w:val="111111"/>
          <w:w w:val="105"/>
        </w:rPr>
        <w:t xml:space="preserve"> </w:t>
      </w:r>
      <w:r>
        <w:rPr>
          <w:color w:val="111111"/>
          <w:w w:val="105"/>
        </w:rPr>
        <w:t>conduct</w:t>
      </w:r>
      <w:r w:rsidR="00C21B45">
        <w:rPr>
          <w:color w:val="111111"/>
          <w:w w:val="105"/>
        </w:rPr>
        <w:t xml:space="preserve"> </w:t>
      </w:r>
      <w:r>
        <w:rPr>
          <w:color w:val="111111"/>
          <w:w w:val="105"/>
        </w:rPr>
        <w:t>including possible</w:t>
      </w:r>
      <w:r w:rsidR="00C21B45">
        <w:rPr>
          <w:color w:val="111111"/>
          <w:w w:val="105"/>
        </w:rPr>
        <w:t xml:space="preserve"> </w:t>
      </w:r>
      <w:r>
        <w:rPr>
          <w:color w:val="111111"/>
          <w:w w:val="105"/>
        </w:rPr>
        <w:t>sanctions.</w:t>
      </w:r>
      <w:r w:rsidR="00C21B45">
        <w:rPr>
          <w:color w:val="111111"/>
          <w:w w:val="105"/>
        </w:rPr>
        <w:t xml:space="preserve"> </w:t>
      </w:r>
      <w:r>
        <w:rPr>
          <w:color w:val="111111"/>
          <w:w w:val="105"/>
        </w:rPr>
        <w:t>All</w:t>
      </w:r>
      <w:r w:rsidR="00C21B45">
        <w:rPr>
          <w:color w:val="111111"/>
          <w:w w:val="105"/>
        </w:rPr>
        <w:t xml:space="preserve"> </w:t>
      </w:r>
      <w:r>
        <w:rPr>
          <w:color w:val="111111"/>
          <w:w w:val="105"/>
        </w:rPr>
        <w:t>pupils</w:t>
      </w:r>
      <w:r w:rsidR="00C21B45">
        <w:rPr>
          <w:color w:val="111111"/>
          <w:w w:val="105"/>
        </w:rPr>
        <w:t xml:space="preserve"> </w:t>
      </w:r>
      <w:r>
        <w:rPr>
          <w:color w:val="111111"/>
          <w:w w:val="105"/>
        </w:rPr>
        <w:t>participating</w:t>
      </w:r>
      <w:r w:rsidR="00C21B45">
        <w:rPr>
          <w:color w:val="111111"/>
          <w:w w:val="105"/>
        </w:rPr>
        <w:t xml:space="preserve"> </w:t>
      </w:r>
      <w:r>
        <w:rPr>
          <w:color w:val="111111"/>
          <w:w w:val="105"/>
        </w:rPr>
        <w:t>in</w:t>
      </w:r>
      <w:r w:rsidR="00C21B45">
        <w:rPr>
          <w:color w:val="111111"/>
          <w:w w:val="105"/>
        </w:rPr>
        <w:t xml:space="preserve"> </w:t>
      </w:r>
      <w:r>
        <w:rPr>
          <w:color w:val="111111"/>
          <w:w w:val="105"/>
        </w:rPr>
        <w:t>an</w:t>
      </w:r>
      <w:r w:rsidR="00C21B45">
        <w:rPr>
          <w:color w:val="111111"/>
          <w:w w:val="105"/>
        </w:rPr>
        <w:t xml:space="preserve"> </w:t>
      </w:r>
      <w:r>
        <w:rPr>
          <w:color w:val="111111"/>
          <w:w w:val="105"/>
        </w:rPr>
        <w:t>educational</w:t>
      </w:r>
      <w:r w:rsidR="00C21B45">
        <w:rPr>
          <w:color w:val="111111"/>
          <w:w w:val="105"/>
        </w:rPr>
        <w:t xml:space="preserve"> </w:t>
      </w:r>
      <w:r>
        <w:rPr>
          <w:color w:val="111111"/>
          <w:w w:val="105"/>
        </w:rPr>
        <w:t>visit</w:t>
      </w:r>
      <w:r w:rsidR="00C21B45">
        <w:rPr>
          <w:color w:val="111111"/>
          <w:w w:val="105"/>
        </w:rPr>
        <w:t xml:space="preserve"> </w:t>
      </w:r>
      <w:r>
        <w:rPr>
          <w:color w:val="111111"/>
          <w:w w:val="105"/>
        </w:rPr>
        <w:t>must</w:t>
      </w:r>
      <w:r w:rsidR="00C21B45">
        <w:rPr>
          <w:color w:val="111111"/>
          <w:w w:val="105"/>
        </w:rPr>
        <w:t xml:space="preserve"> </w:t>
      </w:r>
      <w:r>
        <w:rPr>
          <w:color w:val="111111"/>
          <w:w w:val="105"/>
        </w:rPr>
        <w:t>agree</w:t>
      </w:r>
      <w:r w:rsidR="00C21B45">
        <w:rPr>
          <w:color w:val="111111"/>
          <w:w w:val="105"/>
        </w:rPr>
        <w:t xml:space="preserve"> </w:t>
      </w:r>
      <w:r>
        <w:rPr>
          <w:color w:val="111111"/>
          <w:w w:val="105"/>
        </w:rPr>
        <w:t>to abide by the code of conduct at all times during the</w:t>
      </w:r>
      <w:r w:rsidR="00C21B45">
        <w:rPr>
          <w:color w:val="111111"/>
          <w:w w:val="105"/>
        </w:rPr>
        <w:t xml:space="preserve"> </w:t>
      </w:r>
      <w:r>
        <w:rPr>
          <w:color w:val="111111"/>
          <w:w w:val="105"/>
        </w:rPr>
        <w:t>visit.</w:t>
      </w:r>
    </w:p>
    <w:p w:rsidR="00AD6E41" w:rsidRDefault="00BC4ADF">
      <w:pPr>
        <w:pStyle w:val="BodyText"/>
        <w:spacing w:line="280" w:lineRule="auto"/>
        <w:ind w:left="1198" w:right="1237" w:firstLine="10"/>
      </w:pPr>
      <w:r>
        <w:rPr>
          <w:color w:val="111111"/>
          <w:w w:val="105"/>
        </w:rPr>
        <w:t>The</w:t>
      </w:r>
      <w:r w:rsidR="00C21B45">
        <w:rPr>
          <w:color w:val="111111"/>
          <w:w w:val="105"/>
        </w:rPr>
        <w:t xml:space="preserve"> </w:t>
      </w:r>
      <w:r>
        <w:rPr>
          <w:color w:val="111111"/>
          <w:w w:val="105"/>
        </w:rPr>
        <w:t>code</w:t>
      </w:r>
      <w:r w:rsidR="00C21B45">
        <w:rPr>
          <w:color w:val="111111"/>
          <w:w w:val="105"/>
        </w:rPr>
        <w:t xml:space="preserve"> </w:t>
      </w:r>
      <w:r>
        <w:rPr>
          <w:color w:val="111111"/>
          <w:w w:val="105"/>
        </w:rPr>
        <w:t>will</w:t>
      </w:r>
      <w:r w:rsidR="00C21B45">
        <w:rPr>
          <w:color w:val="111111"/>
          <w:w w:val="105"/>
        </w:rPr>
        <w:t xml:space="preserve"> </w:t>
      </w:r>
      <w:r>
        <w:rPr>
          <w:color w:val="111111"/>
          <w:w w:val="105"/>
        </w:rPr>
        <w:t>aim</w:t>
      </w:r>
      <w:r w:rsidR="00C21B45">
        <w:rPr>
          <w:color w:val="111111"/>
          <w:w w:val="105"/>
        </w:rPr>
        <w:t xml:space="preserve"> </w:t>
      </w:r>
      <w:r>
        <w:rPr>
          <w:color w:val="111111"/>
          <w:w w:val="105"/>
        </w:rPr>
        <w:t>to</w:t>
      </w:r>
      <w:r w:rsidR="00C21B45">
        <w:rPr>
          <w:color w:val="111111"/>
          <w:w w:val="105"/>
        </w:rPr>
        <w:t xml:space="preserve"> </w:t>
      </w:r>
      <w:r>
        <w:rPr>
          <w:color w:val="111111"/>
          <w:w w:val="105"/>
        </w:rPr>
        <w:t>ensure</w:t>
      </w:r>
      <w:r w:rsidR="00C21B45">
        <w:rPr>
          <w:color w:val="111111"/>
          <w:w w:val="105"/>
        </w:rPr>
        <w:t xml:space="preserve"> </w:t>
      </w:r>
      <w:r>
        <w:rPr>
          <w:color w:val="111111"/>
          <w:w w:val="105"/>
        </w:rPr>
        <w:t>that</w:t>
      </w:r>
      <w:r w:rsidR="00C21B45">
        <w:rPr>
          <w:color w:val="111111"/>
          <w:w w:val="105"/>
        </w:rPr>
        <w:t xml:space="preserve"> </w:t>
      </w:r>
      <w:r>
        <w:rPr>
          <w:color w:val="111111"/>
          <w:w w:val="105"/>
        </w:rPr>
        <w:t>respect</w:t>
      </w:r>
      <w:r w:rsidR="00C21B45">
        <w:rPr>
          <w:color w:val="111111"/>
          <w:w w:val="105"/>
        </w:rPr>
        <w:t xml:space="preserve"> </w:t>
      </w:r>
      <w:r>
        <w:rPr>
          <w:color w:val="111111"/>
          <w:w w:val="105"/>
        </w:rPr>
        <w:t>for</w:t>
      </w:r>
      <w:r w:rsidR="00C21B45">
        <w:rPr>
          <w:color w:val="111111"/>
          <w:w w:val="105"/>
        </w:rPr>
        <w:t xml:space="preserve"> </w:t>
      </w:r>
      <w:r>
        <w:rPr>
          <w:color w:val="111111"/>
          <w:w w:val="105"/>
        </w:rPr>
        <w:t>the</w:t>
      </w:r>
      <w:r w:rsidR="00C21B45">
        <w:rPr>
          <w:color w:val="111111"/>
          <w:w w:val="105"/>
        </w:rPr>
        <w:t xml:space="preserve"> </w:t>
      </w:r>
      <w:r>
        <w:rPr>
          <w:color w:val="111111"/>
          <w:w w:val="105"/>
        </w:rPr>
        <w:t>individual</w:t>
      </w:r>
      <w:r w:rsidR="00C21B45">
        <w:rPr>
          <w:color w:val="111111"/>
          <w:w w:val="105"/>
        </w:rPr>
        <w:t xml:space="preserve"> </w:t>
      </w:r>
      <w:r>
        <w:rPr>
          <w:color w:val="111111"/>
          <w:w w:val="105"/>
        </w:rPr>
        <w:t>is</w:t>
      </w:r>
      <w:r w:rsidR="00C21B45">
        <w:rPr>
          <w:color w:val="111111"/>
          <w:w w:val="105"/>
        </w:rPr>
        <w:t xml:space="preserve"> </w:t>
      </w:r>
      <w:r>
        <w:rPr>
          <w:color w:val="111111"/>
          <w:w w:val="105"/>
        </w:rPr>
        <w:t>maintained</w:t>
      </w:r>
      <w:r w:rsidR="00C21B45">
        <w:rPr>
          <w:color w:val="111111"/>
          <w:w w:val="105"/>
        </w:rPr>
        <w:t xml:space="preserve"> </w:t>
      </w:r>
      <w:r>
        <w:rPr>
          <w:color w:val="111111"/>
          <w:w w:val="105"/>
        </w:rPr>
        <w:t>at</w:t>
      </w:r>
      <w:r w:rsidR="00C21B45">
        <w:rPr>
          <w:color w:val="111111"/>
          <w:w w:val="105"/>
        </w:rPr>
        <w:t xml:space="preserve"> </w:t>
      </w:r>
      <w:r>
        <w:rPr>
          <w:color w:val="111111"/>
          <w:w w:val="105"/>
        </w:rPr>
        <w:t>all times. It is the responsibility of the teachers to maintain standards of behaviour and discipline while on educational</w:t>
      </w:r>
      <w:r w:rsidR="00C21B45">
        <w:rPr>
          <w:color w:val="111111"/>
          <w:w w:val="105"/>
        </w:rPr>
        <w:t xml:space="preserve"> </w:t>
      </w:r>
      <w:r>
        <w:rPr>
          <w:color w:val="111111"/>
          <w:w w:val="105"/>
        </w:rPr>
        <w:t>visits.</w:t>
      </w:r>
    </w:p>
    <w:p w:rsidR="00AD6E41" w:rsidRDefault="00AD6E41">
      <w:pPr>
        <w:pStyle w:val="BodyText"/>
        <w:spacing w:before="8"/>
        <w:rPr>
          <w:sz w:val="27"/>
        </w:rPr>
      </w:pPr>
    </w:p>
    <w:p w:rsidR="00AD6E41" w:rsidRDefault="00BC4ADF">
      <w:pPr>
        <w:pStyle w:val="Heading3"/>
        <w:ind w:left="1208"/>
      </w:pPr>
      <w:r>
        <w:rPr>
          <w:color w:val="111111"/>
        </w:rPr>
        <w:t>Preparing children for the visit:</w:t>
      </w:r>
    </w:p>
    <w:p w:rsidR="00AD6E41" w:rsidRDefault="00BC4ADF">
      <w:pPr>
        <w:pStyle w:val="ListParagraph"/>
        <w:numPr>
          <w:ilvl w:val="0"/>
          <w:numId w:val="17"/>
        </w:numPr>
        <w:tabs>
          <w:tab w:val="left" w:pos="1570"/>
          <w:tab w:val="left" w:pos="1571"/>
        </w:tabs>
        <w:spacing w:before="51"/>
        <w:ind w:left="1570" w:hanging="364"/>
        <w:rPr>
          <w:sz w:val="25"/>
        </w:rPr>
      </w:pPr>
      <w:r>
        <w:rPr>
          <w:color w:val="111111"/>
          <w:w w:val="105"/>
          <w:sz w:val="25"/>
        </w:rPr>
        <w:t>Discuss safety rules with the</w:t>
      </w:r>
      <w:r w:rsidR="00C21B45">
        <w:rPr>
          <w:color w:val="111111"/>
          <w:w w:val="105"/>
          <w:sz w:val="25"/>
        </w:rPr>
        <w:t xml:space="preserve"> </w:t>
      </w:r>
      <w:r>
        <w:rPr>
          <w:color w:val="111111"/>
          <w:w w:val="105"/>
          <w:sz w:val="25"/>
        </w:rPr>
        <w:t>children.</w:t>
      </w:r>
    </w:p>
    <w:p w:rsidR="00AD6E41" w:rsidRDefault="00BC4ADF">
      <w:pPr>
        <w:pStyle w:val="ListParagraph"/>
        <w:numPr>
          <w:ilvl w:val="0"/>
          <w:numId w:val="17"/>
        </w:numPr>
        <w:tabs>
          <w:tab w:val="left" w:pos="1570"/>
          <w:tab w:val="left" w:pos="1571"/>
        </w:tabs>
        <w:spacing w:before="44"/>
        <w:ind w:left="1570" w:hanging="364"/>
        <w:rPr>
          <w:sz w:val="25"/>
        </w:rPr>
      </w:pPr>
      <w:r>
        <w:rPr>
          <w:color w:val="111111"/>
          <w:sz w:val="25"/>
        </w:rPr>
        <w:t xml:space="preserve">Discuss </w:t>
      </w:r>
      <w:r w:rsidR="00C21B45">
        <w:rPr>
          <w:color w:val="111111"/>
          <w:sz w:val="25"/>
        </w:rPr>
        <w:t xml:space="preserve">behavior </w:t>
      </w:r>
      <w:r>
        <w:rPr>
          <w:color w:val="111111"/>
          <w:sz w:val="25"/>
        </w:rPr>
        <w:t>rules.</w:t>
      </w:r>
    </w:p>
    <w:p w:rsidR="00AD6E41" w:rsidRDefault="00BC4ADF">
      <w:pPr>
        <w:pStyle w:val="ListParagraph"/>
        <w:numPr>
          <w:ilvl w:val="0"/>
          <w:numId w:val="17"/>
        </w:numPr>
        <w:tabs>
          <w:tab w:val="left" w:pos="1570"/>
          <w:tab w:val="left" w:pos="1571"/>
        </w:tabs>
        <w:spacing w:before="49"/>
        <w:ind w:left="1570" w:hanging="364"/>
        <w:rPr>
          <w:sz w:val="25"/>
        </w:rPr>
      </w:pPr>
      <w:r>
        <w:rPr>
          <w:color w:val="111111"/>
          <w:w w:val="105"/>
          <w:sz w:val="25"/>
        </w:rPr>
        <w:t>Discuss the purpose of the visit with the</w:t>
      </w:r>
      <w:r w:rsidR="00C21B45">
        <w:rPr>
          <w:color w:val="111111"/>
          <w:w w:val="105"/>
          <w:sz w:val="25"/>
        </w:rPr>
        <w:t xml:space="preserve"> </w:t>
      </w:r>
      <w:r>
        <w:rPr>
          <w:color w:val="111111"/>
          <w:w w:val="105"/>
          <w:sz w:val="25"/>
        </w:rPr>
        <w:t>children.</w:t>
      </w:r>
    </w:p>
    <w:p w:rsidR="00AD6E41" w:rsidRDefault="00BC4ADF">
      <w:pPr>
        <w:pStyle w:val="ListParagraph"/>
        <w:numPr>
          <w:ilvl w:val="0"/>
          <w:numId w:val="17"/>
        </w:numPr>
        <w:tabs>
          <w:tab w:val="left" w:pos="1570"/>
          <w:tab w:val="left" w:pos="1571"/>
        </w:tabs>
        <w:spacing w:before="48"/>
        <w:ind w:left="1570" w:hanging="359"/>
        <w:rPr>
          <w:sz w:val="25"/>
        </w:rPr>
      </w:pPr>
      <w:r>
        <w:rPr>
          <w:color w:val="111111"/>
          <w:sz w:val="25"/>
        </w:rPr>
        <w:t>Explain to them what they will see and</w:t>
      </w:r>
      <w:r w:rsidR="00C21B45">
        <w:rPr>
          <w:color w:val="111111"/>
          <w:sz w:val="25"/>
        </w:rPr>
        <w:t xml:space="preserve"> </w:t>
      </w:r>
      <w:r>
        <w:rPr>
          <w:color w:val="111111"/>
          <w:sz w:val="25"/>
        </w:rPr>
        <w:t>do.</w:t>
      </w:r>
    </w:p>
    <w:p w:rsidR="00AD6E41" w:rsidRDefault="00BC4ADF">
      <w:pPr>
        <w:pStyle w:val="ListParagraph"/>
        <w:numPr>
          <w:ilvl w:val="0"/>
          <w:numId w:val="17"/>
        </w:numPr>
        <w:tabs>
          <w:tab w:val="left" w:pos="1578"/>
          <w:tab w:val="left" w:pos="1579"/>
        </w:tabs>
        <w:spacing w:before="45" w:line="280" w:lineRule="auto"/>
        <w:ind w:left="1581" w:right="1334" w:hanging="370"/>
        <w:rPr>
          <w:sz w:val="25"/>
        </w:rPr>
      </w:pPr>
      <w:r>
        <w:rPr>
          <w:color w:val="111111"/>
          <w:sz w:val="25"/>
        </w:rPr>
        <w:t>Some</w:t>
      </w:r>
      <w:r w:rsidR="00C21B45">
        <w:rPr>
          <w:color w:val="111111"/>
          <w:sz w:val="25"/>
        </w:rPr>
        <w:t xml:space="preserve"> children </w:t>
      </w:r>
      <w:r>
        <w:rPr>
          <w:color w:val="111111"/>
          <w:sz w:val="25"/>
        </w:rPr>
        <w:t>become</w:t>
      </w:r>
      <w:r w:rsidR="00C21B45">
        <w:rPr>
          <w:color w:val="111111"/>
          <w:sz w:val="25"/>
        </w:rPr>
        <w:t xml:space="preserve"> </w:t>
      </w:r>
      <w:r w:rsidR="00DF415B">
        <w:rPr>
          <w:color w:val="111111"/>
          <w:sz w:val="25"/>
        </w:rPr>
        <w:t>anxio</w:t>
      </w:r>
      <w:r>
        <w:rPr>
          <w:color w:val="111111"/>
          <w:sz w:val="25"/>
        </w:rPr>
        <w:t>us</w:t>
      </w:r>
      <w:r w:rsidR="00C21B45">
        <w:rPr>
          <w:color w:val="111111"/>
          <w:sz w:val="25"/>
        </w:rPr>
        <w:t xml:space="preserve"> </w:t>
      </w:r>
      <w:r>
        <w:rPr>
          <w:color w:val="111111"/>
          <w:sz w:val="25"/>
        </w:rPr>
        <w:t>about</w:t>
      </w:r>
      <w:r w:rsidR="00C21B45">
        <w:rPr>
          <w:color w:val="111111"/>
          <w:sz w:val="25"/>
        </w:rPr>
        <w:t xml:space="preserve"> </w:t>
      </w:r>
      <w:r>
        <w:rPr>
          <w:color w:val="111111"/>
          <w:sz w:val="25"/>
        </w:rPr>
        <w:t>visits,</w:t>
      </w:r>
      <w:r w:rsidR="00C21B45">
        <w:rPr>
          <w:color w:val="111111"/>
          <w:sz w:val="25"/>
        </w:rPr>
        <w:t xml:space="preserve"> </w:t>
      </w:r>
      <w:r>
        <w:rPr>
          <w:color w:val="111111"/>
          <w:sz w:val="25"/>
        </w:rPr>
        <w:t>because</w:t>
      </w:r>
      <w:r w:rsidR="00C21B45">
        <w:rPr>
          <w:color w:val="111111"/>
          <w:sz w:val="25"/>
        </w:rPr>
        <w:t xml:space="preserve"> </w:t>
      </w:r>
      <w:r>
        <w:rPr>
          <w:color w:val="111111"/>
          <w:sz w:val="25"/>
        </w:rPr>
        <w:t>they</w:t>
      </w:r>
      <w:r w:rsidR="00C21B45">
        <w:rPr>
          <w:color w:val="111111"/>
          <w:sz w:val="25"/>
        </w:rPr>
        <w:t xml:space="preserve"> </w:t>
      </w:r>
      <w:r>
        <w:rPr>
          <w:color w:val="111111"/>
          <w:sz w:val="25"/>
        </w:rPr>
        <w:t>do</w:t>
      </w:r>
      <w:r w:rsidR="00C21B45">
        <w:rPr>
          <w:color w:val="111111"/>
          <w:sz w:val="25"/>
        </w:rPr>
        <w:t xml:space="preserve"> </w:t>
      </w:r>
      <w:r>
        <w:rPr>
          <w:color w:val="111111"/>
          <w:sz w:val="25"/>
        </w:rPr>
        <w:t>not</w:t>
      </w:r>
      <w:r w:rsidR="00C21B45">
        <w:rPr>
          <w:color w:val="111111"/>
          <w:sz w:val="25"/>
        </w:rPr>
        <w:t xml:space="preserve"> </w:t>
      </w:r>
      <w:r>
        <w:rPr>
          <w:color w:val="111111"/>
          <w:sz w:val="25"/>
        </w:rPr>
        <w:t>know</w:t>
      </w:r>
      <w:r w:rsidR="00C21B45">
        <w:rPr>
          <w:color w:val="111111"/>
          <w:sz w:val="25"/>
        </w:rPr>
        <w:t xml:space="preserve"> </w:t>
      </w:r>
      <w:r>
        <w:rPr>
          <w:color w:val="111111"/>
          <w:sz w:val="25"/>
        </w:rPr>
        <w:t>what to</w:t>
      </w:r>
      <w:r w:rsidR="00C21B45">
        <w:rPr>
          <w:color w:val="111111"/>
          <w:sz w:val="25"/>
        </w:rPr>
        <w:t xml:space="preserve"> </w:t>
      </w:r>
      <w:r>
        <w:rPr>
          <w:color w:val="111111"/>
          <w:sz w:val="25"/>
        </w:rPr>
        <w:t>expect.</w:t>
      </w:r>
    </w:p>
    <w:p w:rsidR="00AD6E41" w:rsidRDefault="00AD6E41">
      <w:pPr>
        <w:spacing w:line="280" w:lineRule="auto"/>
        <w:rPr>
          <w:sz w:val="25"/>
        </w:rPr>
        <w:sectPr w:rsidR="00AD6E41">
          <w:pgSz w:w="11910" w:h="16830"/>
          <w:pgMar w:top="1380" w:right="300" w:bottom="280" w:left="280" w:header="720" w:footer="720" w:gutter="0"/>
          <w:cols w:space="720"/>
        </w:sectPr>
      </w:pPr>
    </w:p>
    <w:p w:rsidR="00AD6E41" w:rsidRPr="00C21B45" w:rsidRDefault="00BC4ADF">
      <w:pPr>
        <w:pStyle w:val="Heading3"/>
        <w:spacing w:before="70"/>
        <w:ind w:left="1151"/>
        <w:rPr>
          <w:rFonts w:ascii="Arial" w:hAnsi="Arial" w:cs="Arial"/>
          <w:sz w:val="24"/>
          <w:szCs w:val="24"/>
        </w:rPr>
      </w:pPr>
      <w:r w:rsidRPr="00C21B45">
        <w:rPr>
          <w:rFonts w:ascii="Arial" w:hAnsi="Arial" w:cs="Arial"/>
          <w:color w:val="111111"/>
          <w:sz w:val="24"/>
          <w:szCs w:val="24"/>
        </w:rPr>
        <w:t>Communicating with Parents</w:t>
      </w:r>
    </w:p>
    <w:p w:rsidR="00AD6E41" w:rsidRPr="00C21B45" w:rsidRDefault="00BC4ADF">
      <w:pPr>
        <w:pStyle w:val="BodyText"/>
        <w:spacing w:before="42" w:line="280" w:lineRule="auto"/>
        <w:ind w:left="1164" w:right="1208" w:firstLine="10"/>
        <w:rPr>
          <w:sz w:val="24"/>
          <w:szCs w:val="24"/>
        </w:rPr>
      </w:pPr>
      <w:r w:rsidRPr="00C21B45">
        <w:rPr>
          <w:color w:val="111111"/>
          <w:w w:val="110"/>
          <w:sz w:val="24"/>
          <w:szCs w:val="24"/>
        </w:rPr>
        <w:t xml:space="preserve">An effective, two-way communication process between the school and parents is important for all visits. Effective communication will ensure that parents are made aware of the purpose and nature of the visit and will ensure that parents inform the school about any particular needs </w:t>
      </w:r>
      <w:r w:rsidR="00DF415B" w:rsidRPr="00C21B45">
        <w:rPr>
          <w:color w:val="111111"/>
          <w:w w:val="110"/>
          <w:sz w:val="24"/>
          <w:szCs w:val="24"/>
        </w:rPr>
        <w:t>and issues</w:t>
      </w:r>
      <w:r w:rsidR="00C21B45" w:rsidRPr="00C21B45">
        <w:rPr>
          <w:color w:val="111111"/>
          <w:w w:val="110"/>
          <w:sz w:val="24"/>
          <w:szCs w:val="24"/>
        </w:rPr>
        <w:t xml:space="preserve"> </w:t>
      </w:r>
      <w:r w:rsidR="00DF415B" w:rsidRPr="00C21B45">
        <w:rPr>
          <w:color w:val="111111"/>
          <w:w w:val="110"/>
          <w:sz w:val="24"/>
          <w:szCs w:val="24"/>
        </w:rPr>
        <w:t>of their</w:t>
      </w:r>
      <w:r w:rsidR="00C21B45" w:rsidRPr="00C21B45">
        <w:rPr>
          <w:color w:val="111111"/>
          <w:w w:val="110"/>
          <w:sz w:val="24"/>
          <w:szCs w:val="24"/>
        </w:rPr>
        <w:t xml:space="preserve"> </w:t>
      </w:r>
      <w:r w:rsidR="00DF415B" w:rsidRPr="00C21B45">
        <w:rPr>
          <w:color w:val="111111"/>
          <w:w w:val="110"/>
          <w:sz w:val="24"/>
          <w:szCs w:val="24"/>
        </w:rPr>
        <w:t>child relevant</w:t>
      </w:r>
      <w:r w:rsidRPr="00C21B45">
        <w:rPr>
          <w:color w:val="111111"/>
          <w:w w:val="110"/>
          <w:sz w:val="24"/>
          <w:szCs w:val="24"/>
        </w:rPr>
        <w:t xml:space="preserve"> to the</w:t>
      </w:r>
      <w:r w:rsidR="00C21B45" w:rsidRPr="00C21B45">
        <w:rPr>
          <w:color w:val="111111"/>
          <w:w w:val="110"/>
          <w:sz w:val="24"/>
          <w:szCs w:val="24"/>
        </w:rPr>
        <w:t xml:space="preserve"> </w:t>
      </w:r>
      <w:r w:rsidRPr="00C21B45">
        <w:rPr>
          <w:color w:val="111111"/>
          <w:w w:val="110"/>
          <w:sz w:val="24"/>
          <w:szCs w:val="24"/>
        </w:rPr>
        <w:t>visit.</w:t>
      </w:r>
    </w:p>
    <w:p w:rsidR="00AD6E41" w:rsidRPr="00C21B45" w:rsidRDefault="00BC4ADF">
      <w:pPr>
        <w:pStyle w:val="Heading3"/>
        <w:spacing w:line="271" w:lineRule="auto"/>
        <w:ind w:left="1156" w:right="1237"/>
        <w:rPr>
          <w:rFonts w:ascii="Arial" w:hAnsi="Arial" w:cs="Arial"/>
          <w:sz w:val="24"/>
          <w:szCs w:val="24"/>
        </w:rPr>
      </w:pPr>
      <w:r w:rsidRPr="00C21B45">
        <w:rPr>
          <w:rFonts w:ascii="Arial" w:hAnsi="Arial" w:cs="Arial"/>
          <w:color w:val="111111"/>
          <w:sz w:val="24"/>
          <w:szCs w:val="24"/>
        </w:rPr>
        <w:t>Information provided to parents will vary according to the category of the educational visit/trip, but may</w:t>
      </w:r>
      <w:r w:rsidR="00C21B45">
        <w:rPr>
          <w:rFonts w:ascii="Arial" w:hAnsi="Arial" w:cs="Arial"/>
          <w:color w:val="111111"/>
          <w:sz w:val="24"/>
          <w:szCs w:val="24"/>
        </w:rPr>
        <w:t xml:space="preserve"> </w:t>
      </w:r>
      <w:r w:rsidRPr="00C21B45">
        <w:rPr>
          <w:rFonts w:ascii="Arial" w:hAnsi="Arial" w:cs="Arial"/>
          <w:color w:val="111111"/>
          <w:sz w:val="24"/>
          <w:szCs w:val="24"/>
        </w:rPr>
        <w:t>include:</w:t>
      </w:r>
    </w:p>
    <w:p w:rsidR="00AD6E41" w:rsidRPr="00C21B45" w:rsidRDefault="00BC4ADF">
      <w:pPr>
        <w:pStyle w:val="ListParagraph"/>
        <w:numPr>
          <w:ilvl w:val="0"/>
          <w:numId w:val="16"/>
        </w:numPr>
        <w:tabs>
          <w:tab w:val="left" w:pos="1329"/>
        </w:tabs>
        <w:spacing w:before="2"/>
        <w:ind w:firstLine="3"/>
        <w:rPr>
          <w:color w:val="111111"/>
          <w:sz w:val="24"/>
          <w:szCs w:val="24"/>
        </w:rPr>
      </w:pPr>
      <w:r w:rsidRPr="00C21B45">
        <w:rPr>
          <w:color w:val="111111"/>
          <w:w w:val="105"/>
          <w:sz w:val="24"/>
          <w:szCs w:val="24"/>
        </w:rPr>
        <w:t>the aims and benefits of the</w:t>
      </w:r>
      <w:r w:rsidR="00C21B45">
        <w:rPr>
          <w:color w:val="111111"/>
          <w:w w:val="105"/>
          <w:sz w:val="24"/>
          <w:szCs w:val="24"/>
        </w:rPr>
        <w:t xml:space="preserve"> </w:t>
      </w:r>
      <w:r w:rsidRPr="00C21B45">
        <w:rPr>
          <w:color w:val="111111"/>
          <w:w w:val="105"/>
          <w:sz w:val="24"/>
          <w:szCs w:val="24"/>
        </w:rPr>
        <w:t>visit;</w:t>
      </w:r>
    </w:p>
    <w:p w:rsidR="00AD6E41" w:rsidRPr="00C21B45" w:rsidRDefault="00BC4ADF">
      <w:pPr>
        <w:pStyle w:val="ListParagraph"/>
        <w:numPr>
          <w:ilvl w:val="0"/>
          <w:numId w:val="18"/>
        </w:numPr>
        <w:tabs>
          <w:tab w:val="left" w:pos="1328"/>
        </w:tabs>
        <w:spacing w:before="44"/>
        <w:ind w:left="1327" w:hanging="175"/>
        <w:rPr>
          <w:color w:val="111111"/>
          <w:sz w:val="24"/>
          <w:szCs w:val="24"/>
        </w:rPr>
      </w:pPr>
      <w:r w:rsidRPr="00C21B45">
        <w:rPr>
          <w:color w:val="111111"/>
          <w:w w:val="110"/>
          <w:sz w:val="24"/>
          <w:szCs w:val="24"/>
        </w:rPr>
        <w:t>dates of the visit or series of</w:t>
      </w:r>
      <w:r w:rsidR="00C21B45">
        <w:rPr>
          <w:color w:val="111111"/>
          <w:w w:val="110"/>
          <w:sz w:val="24"/>
          <w:szCs w:val="24"/>
        </w:rPr>
        <w:t xml:space="preserve"> </w:t>
      </w:r>
      <w:r w:rsidRPr="00C21B45">
        <w:rPr>
          <w:color w:val="111111"/>
          <w:w w:val="110"/>
          <w:sz w:val="24"/>
          <w:szCs w:val="24"/>
        </w:rPr>
        <w:t>visits;</w:t>
      </w:r>
    </w:p>
    <w:p w:rsidR="00AD6E41" w:rsidRPr="00C21B45" w:rsidRDefault="00BC4ADF">
      <w:pPr>
        <w:pStyle w:val="ListParagraph"/>
        <w:numPr>
          <w:ilvl w:val="0"/>
          <w:numId w:val="18"/>
        </w:numPr>
        <w:tabs>
          <w:tab w:val="left" w:pos="1328"/>
        </w:tabs>
        <w:spacing w:before="49"/>
        <w:ind w:left="1327" w:hanging="175"/>
        <w:rPr>
          <w:color w:val="111111"/>
          <w:sz w:val="24"/>
          <w:szCs w:val="24"/>
        </w:rPr>
      </w:pPr>
      <w:r w:rsidRPr="00C21B45">
        <w:rPr>
          <w:color w:val="111111"/>
          <w:w w:val="110"/>
          <w:sz w:val="24"/>
          <w:szCs w:val="24"/>
        </w:rPr>
        <w:t>destination</w:t>
      </w:r>
      <w:r w:rsidR="00C21B45">
        <w:rPr>
          <w:color w:val="111111"/>
          <w:w w:val="110"/>
          <w:sz w:val="24"/>
          <w:szCs w:val="24"/>
        </w:rPr>
        <w:t xml:space="preserve"> </w:t>
      </w:r>
      <w:r w:rsidRPr="00C21B45">
        <w:rPr>
          <w:color w:val="111111"/>
          <w:w w:val="110"/>
          <w:sz w:val="24"/>
          <w:szCs w:val="24"/>
        </w:rPr>
        <w:t>details;</w:t>
      </w:r>
    </w:p>
    <w:p w:rsidR="00AD6E41" w:rsidRPr="00C21B45" w:rsidRDefault="00BC4ADF">
      <w:pPr>
        <w:pStyle w:val="ListParagraph"/>
        <w:numPr>
          <w:ilvl w:val="0"/>
          <w:numId w:val="16"/>
        </w:numPr>
        <w:tabs>
          <w:tab w:val="left" w:pos="1333"/>
        </w:tabs>
        <w:spacing w:before="44" w:line="280" w:lineRule="auto"/>
        <w:ind w:right="1468" w:firstLine="3"/>
        <w:rPr>
          <w:color w:val="111111"/>
          <w:sz w:val="24"/>
          <w:szCs w:val="24"/>
        </w:rPr>
      </w:pPr>
      <w:r w:rsidRPr="00C21B45">
        <w:rPr>
          <w:color w:val="111111"/>
          <w:w w:val="110"/>
          <w:sz w:val="24"/>
          <w:szCs w:val="24"/>
        </w:rPr>
        <w:t>times of departure and return and whether parents will be required to meet their children on</w:t>
      </w:r>
      <w:r w:rsidR="00C21B45">
        <w:rPr>
          <w:color w:val="111111"/>
          <w:w w:val="110"/>
          <w:sz w:val="24"/>
          <w:szCs w:val="24"/>
        </w:rPr>
        <w:t xml:space="preserve"> </w:t>
      </w:r>
      <w:r w:rsidRPr="00C21B45">
        <w:rPr>
          <w:color w:val="111111"/>
          <w:w w:val="110"/>
          <w:sz w:val="24"/>
          <w:szCs w:val="24"/>
        </w:rPr>
        <w:t>return;</w:t>
      </w:r>
    </w:p>
    <w:p w:rsidR="00AD6E41" w:rsidRPr="00C21B45" w:rsidRDefault="00BC4ADF">
      <w:pPr>
        <w:pStyle w:val="ListParagraph"/>
        <w:numPr>
          <w:ilvl w:val="0"/>
          <w:numId w:val="16"/>
        </w:numPr>
        <w:tabs>
          <w:tab w:val="left" w:pos="1329"/>
        </w:tabs>
        <w:ind w:left="1328"/>
        <w:rPr>
          <w:color w:val="111111"/>
          <w:sz w:val="24"/>
          <w:szCs w:val="24"/>
        </w:rPr>
      </w:pPr>
      <w:r w:rsidRPr="00C21B45">
        <w:rPr>
          <w:color w:val="111111"/>
          <w:w w:val="105"/>
          <w:sz w:val="24"/>
          <w:szCs w:val="24"/>
        </w:rPr>
        <w:t>the location where the pupils will be collected and</w:t>
      </w:r>
      <w:r w:rsidR="00C21B45">
        <w:rPr>
          <w:color w:val="111111"/>
          <w:w w:val="105"/>
          <w:sz w:val="24"/>
          <w:szCs w:val="24"/>
        </w:rPr>
        <w:t xml:space="preserve"> </w:t>
      </w:r>
      <w:r w:rsidRPr="00C21B45">
        <w:rPr>
          <w:color w:val="111111"/>
          <w:w w:val="105"/>
          <w:sz w:val="24"/>
          <w:szCs w:val="24"/>
        </w:rPr>
        <w:t>returned;</w:t>
      </w:r>
    </w:p>
    <w:p w:rsidR="00AD6E41" w:rsidRPr="00C21B45" w:rsidRDefault="00BC4ADF">
      <w:pPr>
        <w:pStyle w:val="ListParagraph"/>
        <w:numPr>
          <w:ilvl w:val="0"/>
          <w:numId w:val="16"/>
        </w:numPr>
        <w:tabs>
          <w:tab w:val="left" w:pos="1338"/>
        </w:tabs>
        <w:spacing w:before="49"/>
        <w:ind w:left="1337" w:hanging="170"/>
        <w:rPr>
          <w:color w:val="111111"/>
          <w:sz w:val="24"/>
          <w:szCs w:val="24"/>
        </w:rPr>
      </w:pPr>
      <w:r w:rsidRPr="00C21B45">
        <w:rPr>
          <w:color w:val="111111"/>
          <w:w w:val="105"/>
          <w:sz w:val="24"/>
          <w:szCs w:val="24"/>
        </w:rPr>
        <w:t>mode(s) of travel including the name of any travel</w:t>
      </w:r>
      <w:r w:rsidR="00C21B45">
        <w:rPr>
          <w:color w:val="111111"/>
          <w:w w:val="105"/>
          <w:sz w:val="24"/>
          <w:szCs w:val="24"/>
        </w:rPr>
        <w:t xml:space="preserve"> </w:t>
      </w:r>
      <w:r w:rsidRPr="00C21B45">
        <w:rPr>
          <w:color w:val="111111"/>
          <w:w w:val="105"/>
          <w:sz w:val="24"/>
          <w:szCs w:val="24"/>
        </w:rPr>
        <w:t>company;</w:t>
      </w:r>
    </w:p>
    <w:p w:rsidR="00AD6E41" w:rsidRPr="00C21B45" w:rsidRDefault="00BC4ADF">
      <w:pPr>
        <w:pStyle w:val="ListParagraph"/>
        <w:numPr>
          <w:ilvl w:val="0"/>
          <w:numId w:val="16"/>
        </w:numPr>
        <w:tabs>
          <w:tab w:val="left" w:pos="1333"/>
        </w:tabs>
        <w:spacing w:before="49"/>
        <w:ind w:left="1332" w:hanging="165"/>
        <w:rPr>
          <w:color w:val="111111"/>
          <w:sz w:val="24"/>
          <w:szCs w:val="24"/>
        </w:rPr>
      </w:pPr>
      <w:r w:rsidRPr="00C21B45">
        <w:rPr>
          <w:color w:val="111111"/>
          <w:w w:val="105"/>
          <w:sz w:val="24"/>
          <w:szCs w:val="24"/>
        </w:rPr>
        <w:t>the size of the group and the level of</w:t>
      </w:r>
      <w:r w:rsidR="00C21B45">
        <w:rPr>
          <w:color w:val="111111"/>
          <w:w w:val="105"/>
          <w:sz w:val="24"/>
          <w:szCs w:val="24"/>
        </w:rPr>
        <w:t xml:space="preserve"> </w:t>
      </w:r>
      <w:r w:rsidRPr="00C21B45">
        <w:rPr>
          <w:color w:val="111111"/>
          <w:w w:val="105"/>
          <w:sz w:val="24"/>
          <w:szCs w:val="24"/>
        </w:rPr>
        <w:t>supervision;</w:t>
      </w:r>
    </w:p>
    <w:p w:rsidR="00AD6E41" w:rsidRPr="00C21B45" w:rsidRDefault="00BC4ADF">
      <w:pPr>
        <w:pStyle w:val="ListParagraph"/>
        <w:numPr>
          <w:ilvl w:val="0"/>
          <w:numId w:val="18"/>
        </w:numPr>
        <w:tabs>
          <w:tab w:val="left" w:pos="1328"/>
        </w:tabs>
        <w:spacing w:before="49"/>
        <w:ind w:left="1327" w:hanging="175"/>
        <w:rPr>
          <w:color w:val="111111"/>
          <w:sz w:val="24"/>
          <w:szCs w:val="24"/>
        </w:rPr>
      </w:pPr>
      <w:r w:rsidRPr="00C21B45">
        <w:rPr>
          <w:color w:val="111111"/>
          <w:w w:val="105"/>
          <w:sz w:val="24"/>
          <w:szCs w:val="24"/>
        </w:rPr>
        <w:t>details of</w:t>
      </w:r>
      <w:r w:rsidR="00C21B45">
        <w:rPr>
          <w:color w:val="111111"/>
          <w:w w:val="105"/>
          <w:sz w:val="24"/>
          <w:szCs w:val="24"/>
        </w:rPr>
        <w:t xml:space="preserve"> </w:t>
      </w:r>
      <w:r w:rsidRPr="00C21B45">
        <w:rPr>
          <w:color w:val="111111"/>
          <w:w w:val="105"/>
          <w:sz w:val="24"/>
          <w:szCs w:val="24"/>
        </w:rPr>
        <w:t>accommodation;</w:t>
      </w:r>
    </w:p>
    <w:p w:rsidR="00AD6E41" w:rsidRPr="00C21B45" w:rsidRDefault="00BC4ADF">
      <w:pPr>
        <w:pStyle w:val="ListParagraph"/>
        <w:numPr>
          <w:ilvl w:val="0"/>
          <w:numId w:val="16"/>
        </w:numPr>
        <w:tabs>
          <w:tab w:val="left" w:pos="1328"/>
        </w:tabs>
        <w:spacing w:before="49"/>
        <w:ind w:left="1327" w:hanging="160"/>
        <w:rPr>
          <w:color w:val="111111"/>
          <w:sz w:val="24"/>
          <w:szCs w:val="24"/>
        </w:rPr>
      </w:pPr>
      <w:r w:rsidRPr="00C21B45">
        <w:rPr>
          <w:color w:val="111111"/>
          <w:w w:val="105"/>
          <w:sz w:val="24"/>
          <w:szCs w:val="24"/>
        </w:rPr>
        <w:t>details of provision for special educational or medical</w:t>
      </w:r>
      <w:r w:rsidR="00C21B45">
        <w:rPr>
          <w:color w:val="111111"/>
          <w:w w:val="105"/>
          <w:sz w:val="24"/>
          <w:szCs w:val="24"/>
        </w:rPr>
        <w:t xml:space="preserve"> </w:t>
      </w:r>
      <w:r w:rsidRPr="00C21B45">
        <w:rPr>
          <w:color w:val="111111"/>
          <w:w w:val="105"/>
          <w:sz w:val="24"/>
          <w:szCs w:val="24"/>
        </w:rPr>
        <w:t>needs;</w:t>
      </w:r>
    </w:p>
    <w:p w:rsidR="00AD6E41" w:rsidRPr="00C21B45" w:rsidRDefault="00BC4ADF">
      <w:pPr>
        <w:pStyle w:val="ListParagraph"/>
        <w:numPr>
          <w:ilvl w:val="0"/>
          <w:numId w:val="16"/>
        </w:numPr>
        <w:tabs>
          <w:tab w:val="left" w:pos="1339"/>
        </w:tabs>
        <w:spacing w:before="49"/>
        <w:ind w:left="1338" w:hanging="171"/>
        <w:rPr>
          <w:color w:val="111111"/>
          <w:sz w:val="24"/>
          <w:szCs w:val="24"/>
        </w:rPr>
      </w:pPr>
      <w:r w:rsidRPr="00C21B45">
        <w:rPr>
          <w:color w:val="111111"/>
          <w:w w:val="110"/>
          <w:sz w:val="24"/>
          <w:szCs w:val="24"/>
        </w:rPr>
        <w:t>names of leader, of other staff and of other accompanying</w:t>
      </w:r>
      <w:r w:rsidR="00C21B45">
        <w:rPr>
          <w:color w:val="111111"/>
          <w:w w:val="110"/>
          <w:sz w:val="24"/>
          <w:szCs w:val="24"/>
        </w:rPr>
        <w:t xml:space="preserve"> </w:t>
      </w:r>
      <w:r w:rsidRPr="00C21B45">
        <w:rPr>
          <w:color w:val="111111"/>
          <w:w w:val="110"/>
          <w:sz w:val="24"/>
          <w:szCs w:val="24"/>
        </w:rPr>
        <w:t>adults;</w:t>
      </w:r>
    </w:p>
    <w:p w:rsidR="00AD6E41" w:rsidRPr="00C21B45" w:rsidRDefault="00BC4ADF">
      <w:pPr>
        <w:pStyle w:val="ListParagraph"/>
        <w:numPr>
          <w:ilvl w:val="0"/>
          <w:numId w:val="16"/>
        </w:numPr>
        <w:tabs>
          <w:tab w:val="left" w:pos="1333"/>
          <w:tab w:val="left" w:pos="1797"/>
        </w:tabs>
        <w:spacing w:before="54"/>
        <w:ind w:left="1332" w:hanging="160"/>
        <w:rPr>
          <w:color w:val="111111"/>
          <w:sz w:val="24"/>
          <w:szCs w:val="24"/>
        </w:rPr>
      </w:pPr>
      <w:r w:rsidRPr="00C21B45">
        <w:rPr>
          <w:color w:val="111111"/>
          <w:w w:val="105"/>
          <w:sz w:val="24"/>
          <w:szCs w:val="24"/>
        </w:rPr>
        <w:t>the</w:t>
      </w:r>
      <w:r w:rsidRPr="00C21B45">
        <w:rPr>
          <w:color w:val="111111"/>
          <w:w w:val="105"/>
          <w:sz w:val="24"/>
          <w:szCs w:val="24"/>
        </w:rPr>
        <w:tab/>
        <w:t>planned programme of</w:t>
      </w:r>
      <w:r w:rsidR="00C21B45">
        <w:rPr>
          <w:color w:val="111111"/>
          <w:w w:val="105"/>
          <w:sz w:val="24"/>
          <w:szCs w:val="24"/>
        </w:rPr>
        <w:t xml:space="preserve"> </w:t>
      </w:r>
      <w:r w:rsidRPr="00C21B45">
        <w:rPr>
          <w:color w:val="111111"/>
          <w:w w:val="105"/>
          <w:sz w:val="24"/>
          <w:szCs w:val="24"/>
        </w:rPr>
        <w:t>activities;</w:t>
      </w:r>
    </w:p>
    <w:p w:rsidR="00AD6E41" w:rsidRPr="00C21B45" w:rsidRDefault="00BC4ADF">
      <w:pPr>
        <w:pStyle w:val="ListParagraph"/>
        <w:numPr>
          <w:ilvl w:val="0"/>
          <w:numId w:val="18"/>
        </w:numPr>
        <w:tabs>
          <w:tab w:val="left" w:pos="1327"/>
        </w:tabs>
        <w:spacing w:before="44"/>
        <w:ind w:left="1326" w:hanging="169"/>
        <w:rPr>
          <w:color w:val="111111"/>
          <w:sz w:val="24"/>
          <w:szCs w:val="24"/>
        </w:rPr>
      </w:pPr>
      <w:r w:rsidRPr="00C21B45">
        <w:rPr>
          <w:color w:val="111111"/>
          <w:w w:val="110"/>
          <w:sz w:val="24"/>
          <w:szCs w:val="24"/>
        </w:rPr>
        <w:t>agreed arrangements for non-emergency contact during the</w:t>
      </w:r>
      <w:r w:rsidR="00C21B45">
        <w:rPr>
          <w:color w:val="111111"/>
          <w:w w:val="110"/>
          <w:sz w:val="24"/>
          <w:szCs w:val="24"/>
        </w:rPr>
        <w:t xml:space="preserve"> </w:t>
      </w:r>
      <w:r w:rsidRPr="00C21B45">
        <w:rPr>
          <w:color w:val="111111"/>
          <w:w w:val="110"/>
          <w:sz w:val="24"/>
          <w:szCs w:val="24"/>
        </w:rPr>
        <w:t>visit;</w:t>
      </w:r>
    </w:p>
    <w:p w:rsidR="00AD6E41" w:rsidRPr="00C21B45" w:rsidRDefault="00BC4ADF">
      <w:pPr>
        <w:pStyle w:val="ListParagraph"/>
        <w:numPr>
          <w:ilvl w:val="0"/>
          <w:numId w:val="16"/>
        </w:numPr>
        <w:tabs>
          <w:tab w:val="left" w:pos="1327"/>
        </w:tabs>
        <w:spacing w:before="49"/>
        <w:ind w:left="1326" w:hanging="154"/>
        <w:rPr>
          <w:color w:val="111111"/>
          <w:sz w:val="24"/>
          <w:szCs w:val="24"/>
        </w:rPr>
      </w:pPr>
      <w:r w:rsidRPr="00C21B45">
        <w:rPr>
          <w:color w:val="111111"/>
          <w:w w:val="115"/>
          <w:sz w:val="24"/>
          <w:szCs w:val="24"/>
        </w:rPr>
        <w:t>arrangements/protocols for parents to make contact with the</w:t>
      </w:r>
      <w:r w:rsidR="00C21B45">
        <w:rPr>
          <w:color w:val="111111"/>
          <w:w w:val="115"/>
          <w:sz w:val="24"/>
          <w:szCs w:val="24"/>
        </w:rPr>
        <w:t xml:space="preserve"> </w:t>
      </w:r>
      <w:r w:rsidRPr="00C21B45">
        <w:rPr>
          <w:color w:val="111111"/>
          <w:w w:val="115"/>
          <w:sz w:val="24"/>
          <w:szCs w:val="24"/>
        </w:rPr>
        <w:t>child;</w:t>
      </w:r>
    </w:p>
    <w:p w:rsidR="00AD6E41" w:rsidRPr="00C21B45" w:rsidRDefault="00BC4ADF">
      <w:pPr>
        <w:pStyle w:val="ListParagraph"/>
        <w:numPr>
          <w:ilvl w:val="0"/>
          <w:numId w:val="18"/>
        </w:numPr>
        <w:tabs>
          <w:tab w:val="left" w:pos="1327"/>
        </w:tabs>
        <w:spacing w:before="48" w:line="276" w:lineRule="auto"/>
        <w:ind w:left="1182" w:right="1541" w:hanging="25"/>
        <w:rPr>
          <w:color w:val="111111"/>
          <w:sz w:val="24"/>
          <w:szCs w:val="24"/>
        </w:rPr>
      </w:pPr>
      <w:r w:rsidRPr="00C21B45">
        <w:rPr>
          <w:color w:val="111111"/>
          <w:w w:val="110"/>
          <w:sz w:val="24"/>
          <w:szCs w:val="24"/>
        </w:rPr>
        <w:t>arrangements/protocols for the school or pupils to make contact with their parents;</w:t>
      </w:r>
    </w:p>
    <w:p w:rsidR="00AD6E41" w:rsidRPr="00C21B45" w:rsidRDefault="00BC4ADF">
      <w:pPr>
        <w:pStyle w:val="ListParagraph"/>
        <w:numPr>
          <w:ilvl w:val="0"/>
          <w:numId w:val="16"/>
        </w:numPr>
        <w:tabs>
          <w:tab w:val="left" w:pos="1327"/>
        </w:tabs>
        <w:spacing w:before="7"/>
        <w:ind w:left="1326" w:hanging="154"/>
        <w:rPr>
          <w:color w:val="111111"/>
          <w:sz w:val="24"/>
          <w:szCs w:val="24"/>
        </w:rPr>
      </w:pPr>
      <w:r w:rsidRPr="00C21B45">
        <w:rPr>
          <w:color w:val="111111"/>
          <w:w w:val="105"/>
          <w:sz w:val="24"/>
          <w:szCs w:val="24"/>
        </w:rPr>
        <w:t>a list of potential circumstances when a parent will be contacted by the</w:t>
      </w:r>
      <w:r w:rsidR="00C21B45">
        <w:rPr>
          <w:color w:val="111111"/>
          <w:w w:val="105"/>
          <w:sz w:val="24"/>
          <w:szCs w:val="24"/>
        </w:rPr>
        <w:t xml:space="preserve"> </w:t>
      </w:r>
      <w:r w:rsidRPr="00C21B45">
        <w:rPr>
          <w:color w:val="111111"/>
          <w:w w:val="105"/>
          <w:sz w:val="24"/>
          <w:szCs w:val="24"/>
        </w:rPr>
        <w:t>school</w:t>
      </w:r>
    </w:p>
    <w:p w:rsidR="00AD6E41" w:rsidRPr="00C21B45" w:rsidRDefault="00BC4ADF">
      <w:pPr>
        <w:pStyle w:val="BodyText"/>
        <w:spacing w:before="54"/>
        <w:ind w:left="1167"/>
        <w:rPr>
          <w:sz w:val="24"/>
          <w:szCs w:val="24"/>
        </w:rPr>
      </w:pPr>
      <w:r w:rsidRPr="00C21B45">
        <w:rPr>
          <w:color w:val="111111"/>
          <w:sz w:val="24"/>
          <w:szCs w:val="24"/>
        </w:rPr>
        <w:t>e.g. when a pupil:</w:t>
      </w:r>
    </w:p>
    <w:p w:rsidR="00AD6E41" w:rsidRPr="00C21B45" w:rsidRDefault="00BC4ADF">
      <w:pPr>
        <w:pStyle w:val="ListParagraph"/>
        <w:numPr>
          <w:ilvl w:val="0"/>
          <w:numId w:val="15"/>
        </w:numPr>
        <w:tabs>
          <w:tab w:val="left" w:pos="1358"/>
        </w:tabs>
        <w:spacing w:before="44"/>
        <w:ind w:firstLine="4"/>
        <w:rPr>
          <w:sz w:val="24"/>
          <w:szCs w:val="24"/>
        </w:rPr>
      </w:pPr>
      <w:r w:rsidRPr="00C21B45">
        <w:rPr>
          <w:color w:val="111111"/>
          <w:w w:val="110"/>
          <w:sz w:val="24"/>
          <w:szCs w:val="24"/>
        </w:rPr>
        <w:t>reports feeling unwell and the symptoms/condition is giving cause for</w:t>
      </w:r>
      <w:r w:rsidR="00C21B45">
        <w:rPr>
          <w:color w:val="111111"/>
          <w:w w:val="110"/>
          <w:sz w:val="24"/>
          <w:szCs w:val="24"/>
        </w:rPr>
        <w:t xml:space="preserve"> </w:t>
      </w:r>
      <w:r w:rsidRPr="00C21B45">
        <w:rPr>
          <w:color w:val="111111"/>
          <w:w w:val="110"/>
          <w:sz w:val="24"/>
          <w:szCs w:val="24"/>
        </w:rPr>
        <w:t>concern;</w:t>
      </w:r>
    </w:p>
    <w:p w:rsidR="00AD6E41" w:rsidRPr="00C21B45" w:rsidRDefault="00BC4ADF">
      <w:pPr>
        <w:pStyle w:val="ListParagraph"/>
        <w:numPr>
          <w:ilvl w:val="0"/>
          <w:numId w:val="15"/>
        </w:numPr>
        <w:tabs>
          <w:tab w:val="left" w:pos="1358"/>
        </w:tabs>
        <w:spacing w:before="49"/>
        <w:ind w:firstLine="4"/>
        <w:rPr>
          <w:sz w:val="24"/>
          <w:szCs w:val="24"/>
        </w:rPr>
      </w:pPr>
      <w:r w:rsidRPr="00C21B45">
        <w:rPr>
          <w:color w:val="111111"/>
          <w:w w:val="110"/>
          <w:sz w:val="24"/>
          <w:szCs w:val="24"/>
        </w:rPr>
        <w:t>requires medical</w:t>
      </w:r>
      <w:r w:rsidR="00C21B45">
        <w:rPr>
          <w:color w:val="111111"/>
          <w:w w:val="110"/>
          <w:sz w:val="24"/>
          <w:szCs w:val="24"/>
        </w:rPr>
        <w:t xml:space="preserve"> </w:t>
      </w:r>
      <w:r w:rsidRPr="00C21B45">
        <w:rPr>
          <w:color w:val="111111"/>
          <w:w w:val="110"/>
          <w:sz w:val="24"/>
          <w:szCs w:val="24"/>
        </w:rPr>
        <w:t>attention;</w:t>
      </w:r>
    </w:p>
    <w:p w:rsidR="00AD6E41" w:rsidRPr="00C21B45" w:rsidRDefault="00BC4ADF">
      <w:pPr>
        <w:pStyle w:val="ListParagraph"/>
        <w:numPr>
          <w:ilvl w:val="0"/>
          <w:numId w:val="15"/>
        </w:numPr>
        <w:tabs>
          <w:tab w:val="left" w:pos="1352"/>
        </w:tabs>
        <w:spacing w:before="49"/>
        <w:ind w:left="1351" w:hanging="180"/>
        <w:rPr>
          <w:sz w:val="24"/>
          <w:szCs w:val="24"/>
        </w:rPr>
      </w:pPr>
      <w:r w:rsidRPr="00C21B45">
        <w:rPr>
          <w:color w:val="111111"/>
          <w:w w:val="110"/>
          <w:sz w:val="24"/>
          <w:szCs w:val="24"/>
        </w:rPr>
        <w:t>is injured as a result of an accident or</w:t>
      </w:r>
      <w:r w:rsidR="00C21B45">
        <w:rPr>
          <w:color w:val="111111"/>
          <w:w w:val="110"/>
          <w:sz w:val="24"/>
          <w:szCs w:val="24"/>
        </w:rPr>
        <w:t xml:space="preserve"> </w:t>
      </w:r>
      <w:r w:rsidRPr="00C21B45">
        <w:rPr>
          <w:color w:val="111111"/>
          <w:w w:val="110"/>
          <w:sz w:val="24"/>
          <w:szCs w:val="24"/>
        </w:rPr>
        <w:t>emergency;</w:t>
      </w:r>
    </w:p>
    <w:p w:rsidR="00AD6E41" w:rsidRPr="00C21B45" w:rsidRDefault="00BC4ADF">
      <w:pPr>
        <w:pStyle w:val="ListParagraph"/>
        <w:numPr>
          <w:ilvl w:val="0"/>
          <w:numId w:val="15"/>
        </w:numPr>
        <w:tabs>
          <w:tab w:val="left" w:pos="1352"/>
        </w:tabs>
        <w:spacing w:before="44" w:line="285" w:lineRule="auto"/>
        <w:ind w:right="1793" w:firstLine="4"/>
        <w:rPr>
          <w:sz w:val="24"/>
          <w:szCs w:val="24"/>
        </w:rPr>
      </w:pPr>
      <w:r w:rsidRPr="00C21B45">
        <w:rPr>
          <w:color w:val="111111"/>
          <w:w w:val="105"/>
          <w:sz w:val="24"/>
          <w:szCs w:val="24"/>
        </w:rPr>
        <w:t>is involved in a serious breach of the established code of conduct for the educational</w:t>
      </w:r>
      <w:r w:rsidR="00C21B45">
        <w:rPr>
          <w:color w:val="111111"/>
          <w:w w:val="105"/>
          <w:sz w:val="24"/>
          <w:szCs w:val="24"/>
        </w:rPr>
        <w:t xml:space="preserve"> </w:t>
      </w:r>
      <w:r w:rsidRPr="00C21B45">
        <w:rPr>
          <w:color w:val="111111"/>
          <w:w w:val="105"/>
          <w:sz w:val="24"/>
          <w:szCs w:val="24"/>
        </w:rPr>
        <w:t>visit.</w:t>
      </w:r>
    </w:p>
    <w:p w:rsidR="00AD6E41" w:rsidRPr="00C21B45" w:rsidRDefault="00BC4ADF">
      <w:pPr>
        <w:pStyle w:val="ListParagraph"/>
        <w:numPr>
          <w:ilvl w:val="0"/>
          <w:numId w:val="16"/>
        </w:numPr>
        <w:tabs>
          <w:tab w:val="left" w:pos="1343"/>
        </w:tabs>
        <w:spacing w:line="276" w:lineRule="auto"/>
        <w:ind w:left="1167" w:right="1477" w:firstLine="10"/>
        <w:rPr>
          <w:color w:val="111111"/>
          <w:sz w:val="24"/>
          <w:szCs w:val="24"/>
        </w:rPr>
      </w:pPr>
      <w:r w:rsidRPr="00C21B45">
        <w:rPr>
          <w:color w:val="111111"/>
          <w:w w:val="105"/>
          <w:sz w:val="24"/>
          <w:szCs w:val="24"/>
        </w:rPr>
        <w:t xml:space="preserve">the code of conduct for </w:t>
      </w:r>
      <w:r w:rsidR="00DF415B" w:rsidRPr="00C21B45">
        <w:rPr>
          <w:color w:val="111111"/>
          <w:w w:val="105"/>
          <w:sz w:val="24"/>
          <w:szCs w:val="24"/>
        </w:rPr>
        <w:t>the visit detailing expected standards</w:t>
      </w:r>
      <w:r w:rsidR="00C21B45">
        <w:rPr>
          <w:color w:val="111111"/>
          <w:w w:val="105"/>
          <w:sz w:val="24"/>
          <w:szCs w:val="24"/>
        </w:rPr>
        <w:t xml:space="preserve"> </w:t>
      </w:r>
      <w:r w:rsidR="00DF415B" w:rsidRPr="00C21B45">
        <w:rPr>
          <w:color w:val="111111"/>
          <w:w w:val="105"/>
          <w:sz w:val="24"/>
          <w:szCs w:val="24"/>
        </w:rPr>
        <w:t>of behaviour</w:t>
      </w:r>
      <w:r w:rsidRPr="00C21B45">
        <w:rPr>
          <w:color w:val="111111"/>
          <w:w w:val="105"/>
          <w:sz w:val="24"/>
          <w:szCs w:val="24"/>
        </w:rPr>
        <w:t xml:space="preserve"> and</w:t>
      </w:r>
      <w:r w:rsidR="00C21B45">
        <w:rPr>
          <w:color w:val="111111"/>
          <w:w w:val="105"/>
          <w:sz w:val="24"/>
          <w:szCs w:val="24"/>
        </w:rPr>
        <w:t xml:space="preserve"> </w:t>
      </w:r>
      <w:r w:rsidRPr="00C21B45">
        <w:rPr>
          <w:color w:val="111111"/>
          <w:w w:val="105"/>
          <w:sz w:val="24"/>
          <w:szCs w:val="24"/>
        </w:rPr>
        <w:t>sanctions;</w:t>
      </w:r>
    </w:p>
    <w:p w:rsidR="00AD6E41" w:rsidRPr="00C21B45" w:rsidRDefault="00BC4ADF">
      <w:pPr>
        <w:pStyle w:val="ListParagraph"/>
        <w:numPr>
          <w:ilvl w:val="0"/>
          <w:numId w:val="16"/>
        </w:numPr>
        <w:tabs>
          <w:tab w:val="left" w:pos="1332"/>
        </w:tabs>
        <w:spacing w:before="5"/>
        <w:ind w:left="1331" w:hanging="154"/>
        <w:rPr>
          <w:color w:val="111111"/>
          <w:sz w:val="24"/>
          <w:szCs w:val="24"/>
        </w:rPr>
      </w:pPr>
      <w:r w:rsidRPr="00C21B45">
        <w:rPr>
          <w:color w:val="111111"/>
          <w:w w:val="105"/>
          <w:sz w:val="24"/>
          <w:szCs w:val="24"/>
        </w:rPr>
        <w:t>arrangements for the early return of a pupil for any reason during the</w:t>
      </w:r>
      <w:r w:rsidR="00C21B45">
        <w:rPr>
          <w:color w:val="111111"/>
          <w:w w:val="105"/>
          <w:sz w:val="24"/>
          <w:szCs w:val="24"/>
        </w:rPr>
        <w:t xml:space="preserve"> </w:t>
      </w:r>
      <w:r w:rsidRPr="00C21B45">
        <w:rPr>
          <w:color w:val="111111"/>
          <w:w w:val="105"/>
          <w:sz w:val="24"/>
          <w:szCs w:val="24"/>
        </w:rPr>
        <w:t>visit;</w:t>
      </w:r>
    </w:p>
    <w:p w:rsidR="00AD6E41" w:rsidRPr="00C21B45" w:rsidRDefault="00BC4ADF">
      <w:pPr>
        <w:pStyle w:val="ListParagraph"/>
        <w:numPr>
          <w:ilvl w:val="0"/>
          <w:numId w:val="16"/>
        </w:numPr>
        <w:tabs>
          <w:tab w:val="left" w:pos="1342"/>
        </w:tabs>
        <w:spacing w:before="49" w:line="280" w:lineRule="auto"/>
        <w:ind w:left="1167" w:right="1355" w:firstLine="10"/>
        <w:jc w:val="both"/>
        <w:rPr>
          <w:color w:val="111111"/>
          <w:sz w:val="24"/>
          <w:szCs w:val="24"/>
        </w:rPr>
      </w:pPr>
      <w:r w:rsidRPr="00C21B45">
        <w:rPr>
          <w:color w:val="111111"/>
          <w:w w:val="105"/>
          <w:sz w:val="24"/>
          <w:szCs w:val="24"/>
        </w:rPr>
        <w:t xml:space="preserve">details of insurance taken out for the </w:t>
      </w:r>
      <w:r w:rsidR="00B54CCF" w:rsidRPr="00C21B45">
        <w:rPr>
          <w:color w:val="111111"/>
          <w:sz w:val="24"/>
          <w:szCs w:val="24"/>
        </w:rPr>
        <w:t>group</w:t>
      </w:r>
      <w:r w:rsidRPr="00C21B45">
        <w:rPr>
          <w:color w:val="111111"/>
          <w:sz w:val="24"/>
          <w:szCs w:val="24"/>
        </w:rPr>
        <w:t xml:space="preserve"> </w:t>
      </w:r>
      <w:r w:rsidRPr="00C21B45">
        <w:rPr>
          <w:color w:val="111111"/>
          <w:w w:val="105"/>
          <w:sz w:val="24"/>
          <w:szCs w:val="24"/>
        </w:rPr>
        <w:t xml:space="preserve">as a whole </w:t>
      </w:r>
      <w:r w:rsidRPr="00C21B45">
        <w:rPr>
          <w:color w:val="111111"/>
          <w:sz w:val="24"/>
          <w:szCs w:val="24"/>
        </w:rPr>
        <w:t xml:space="preserve">in </w:t>
      </w:r>
      <w:r w:rsidRPr="00C21B45">
        <w:rPr>
          <w:color w:val="111111"/>
          <w:w w:val="105"/>
          <w:sz w:val="24"/>
          <w:szCs w:val="24"/>
        </w:rPr>
        <w:t>respect of luggage, accident, cancellation, medical cover, any exceptions in the policy and whether parents need to arrange additional</w:t>
      </w:r>
      <w:r w:rsidR="00C21B45">
        <w:rPr>
          <w:color w:val="111111"/>
          <w:w w:val="105"/>
          <w:sz w:val="24"/>
          <w:szCs w:val="24"/>
        </w:rPr>
        <w:t xml:space="preserve"> </w:t>
      </w:r>
      <w:r w:rsidRPr="00C21B45">
        <w:rPr>
          <w:color w:val="111111"/>
          <w:w w:val="105"/>
          <w:sz w:val="24"/>
          <w:szCs w:val="24"/>
        </w:rPr>
        <w:t>cover;</w:t>
      </w:r>
    </w:p>
    <w:p w:rsidR="00AD6E41" w:rsidRPr="00C21B45" w:rsidRDefault="00BC4ADF">
      <w:pPr>
        <w:pStyle w:val="ListParagraph"/>
        <w:numPr>
          <w:ilvl w:val="0"/>
          <w:numId w:val="16"/>
        </w:numPr>
        <w:tabs>
          <w:tab w:val="left" w:pos="1342"/>
        </w:tabs>
        <w:spacing w:before="5"/>
        <w:ind w:left="1341" w:hanging="164"/>
        <w:rPr>
          <w:color w:val="111111"/>
          <w:sz w:val="24"/>
          <w:szCs w:val="24"/>
        </w:rPr>
      </w:pPr>
      <w:r w:rsidRPr="00C21B45">
        <w:rPr>
          <w:color w:val="111111"/>
          <w:w w:val="105"/>
          <w:sz w:val="24"/>
          <w:szCs w:val="24"/>
        </w:rPr>
        <w:t>clothing and equipment to be</w:t>
      </w:r>
      <w:r w:rsidR="00C21B45">
        <w:rPr>
          <w:color w:val="111111"/>
          <w:w w:val="105"/>
          <w:sz w:val="24"/>
          <w:szCs w:val="24"/>
        </w:rPr>
        <w:t xml:space="preserve"> </w:t>
      </w:r>
      <w:r w:rsidRPr="00C21B45">
        <w:rPr>
          <w:color w:val="111111"/>
          <w:w w:val="105"/>
          <w:sz w:val="24"/>
          <w:szCs w:val="24"/>
        </w:rPr>
        <w:t>taken;</w:t>
      </w:r>
    </w:p>
    <w:p w:rsidR="00AD6E41" w:rsidRPr="00C21B45" w:rsidRDefault="00BC4ADF">
      <w:pPr>
        <w:pStyle w:val="ListParagraph"/>
        <w:numPr>
          <w:ilvl w:val="0"/>
          <w:numId w:val="16"/>
        </w:numPr>
        <w:tabs>
          <w:tab w:val="left" w:pos="1349"/>
        </w:tabs>
        <w:spacing w:before="49"/>
        <w:ind w:left="1348" w:hanging="171"/>
        <w:rPr>
          <w:color w:val="111111"/>
          <w:sz w:val="24"/>
          <w:szCs w:val="24"/>
        </w:rPr>
      </w:pPr>
      <w:r w:rsidRPr="00C21B45">
        <w:rPr>
          <w:color w:val="111111"/>
          <w:w w:val="105"/>
          <w:sz w:val="24"/>
          <w:szCs w:val="24"/>
        </w:rPr>
        <w:t>what pupils should not take on the visit or bring</w:t>
      </w:r>
      <w:r w:rsidR="00C21B45">
        <w:rPr>
          <w:color w:val="111111"/>
          <w:w w:val="105"/>
          <w:sz w:val="24"/>
          <w:szCs w:val="24"/>
        </w:rPr>
        <w:t xml:space="preserve"> </w:t>
      </w:r>
      <w:r w:rsidRPr="00C21B45">
        <w:rPr>
          <w:color w:val="111111"/>
          <w:w w:val="105"/>
          <w:sz w:val="24"/>
          <w:szCs w:val="24"/>
        </w:rPr>
        <w:t>back;</w:t>
      </w:r>
    </w:p>
    <w:p w:rsidR="00AD6E41" w:rsidRPr="00C21B45" w:rsidRDefault="00BC4ADF">
      <w:pPr>
        <w:pStyle w:val="ListParagraph"/>
        <w:numPr>
          <w:ilvl w:val="0"/>
          <w:numId w:val="16"/>
        </w:numPr>
        <w:tabs>
          <w:tab w:val="left" w:pos="1337"/>
        </w:tabs>
        <w:spacing w:before="53"/>
        <w:ind w:left="1336" w:hanging="159"/>
        <w:rPr>
          <w:color w:val="111111"/>
          <w:sz w:val="24"/>
          <w:szCs w:val="24"/>
        </w:rPr>
      </w:pPr>
      <w:r w:rsidRPr="00C21B45">
        <w:rPr>
          <w:color w:val="111111"/>
          <w:w w:val="110"/>
          <w:sz w:val="24"/>
          <w:szCs w:val="24"/>
        </w:rPr>
        <w:t>advice on pocket money and how it is allocated during the</w:t>
      </w:r>
      <w:r w:rsidR="00C21B45">
        <w:rPr>
          <w:color w:val="111111"/>
          <w:w w:val="110"/>
          <w:sz w:val="24"/>
          <w:szCs w:val="24"/>
        </w:rPr>
        <w:t xml:space="preserve"> </w:t>
      </w:r>
      <w:r w:rsidRPr="00C21B45">
        <w:rPr>
          <w:color w:val="111111"/>
          <w:w w:val="110"/>
          <w:sz w:val="24"/>
          <w:szCs w:val="24"/>
        </w:rPr>
        <w:t>visit;</w:t>
      </w:r>
    </w:p>
    <w:p w:rsidR="00AD6E41" w:rsidRPr="00C21B45" w:rsidRDefault="00BC4ADF">
      <w:pPr>
        <w:pStyle w:val="ListParagraph"/>
        <w:numPr>
          <w:ilvl w:val="0"/>
          <w:numId w:val="16"/>
        </w:numPr>
        <w:tabs>
          <w:tab w:val="left" w:pos="1343"/>
        </w:tabs>
        <w:spacing w:before="49"/>
        <w:ind w:left="1342" w:hanging="165"/>
        <w:rPr>
          <w:color w:val="111111"/>
          <w:sz w:val="24"/>
          <w:szCs w:val="24"/>
        </w:rPr>
      </w:pPr>
      <w:r w:rsidRPr="00C21B45">
        <w:rPr>
          <w:color w:val="111111"/>
          <w:w w:val="110"/>
          <w:sz w:val="24"/>
          <w:szCs w:val="24"/>
        </w:rPr>
        <w:t>the information required from parents about their</w:t>
      </w:r>
      <w:r w:rsidR="00C21B45">
        <w:rPr>
          <w:color w:val="111111"/>
          <w:w w:val="110"/>
          <w:sz w:val="24"/>
          <w:szCs w:val="24"/>
        </w:rPr>
        <w:t xml:space="preserve"> </w:t>
      </w:r>
      <w:r w:rsidRPr="00C21B45">
        <w:rPr>
          <w:color w:val="111111"/>
          <w:w w:val="110"/>
          <w:sz w:val="24"/>
          <w:szCs w:val="24"/>
        </w:rPr>
        <w:t>child;</w:t>
      </w:r>
    </w:p>
    <w:p w:rsidR="00AD6E41" w:rsidRDefault="00AD6E41">
      <w:pPr>
        <w:rPr>
          <w:rFonts w:ascii="Times New Roman" w:hAnsi="Times New Roman"/>
          <w:sz w:val="25"/>
        </w:rPr>
        <w:sectPr w:rsidR="00AD6E41">
          <w:pgSz w:w="11910" w:h="16830"/>
          <w:pgMar w:top="1360" w:right="300" w:bottom="280" w:left="280" w:header="720" w:footer="720" w:gutter="0"/>
          <w:cols w:space="720"/>
        </w:sectPr>
      </w:pPr>
    </w:p>
    <w:p w:rsidR="00AD6E41" w:rsidRPr="00C21B45" w:rsidRDefault="00C21B45">
      <w:pPr>
        <w:pStyle w:val="Heading4"/>
        <w:numPr>
          <w:ilvl w:val="0"/>
          <w:numId w:val="16"/>
        </w:numPr>
        <w:tabs>
          <w:tab w:val="left" w:pos="1342"/>
        </w:tabs>
        <w:spacing w:before="64"/>
        <w:ind w:left="1341" w:hanging="160"/>
        <w:rPr>
          <w:rFonts w:ascii="Arial" w:hAnsi="Arial" w:cs="Arial"/>
          <w:color w:val="111111"/>
          <w:sz w:val="24"/>
          <w:szCs w:val="24"/>
        </w:rPr>
      </w:pPr>
      <w:r w:rsidRPr="00C21B45">
        <w:rPr>
          <w:rFonts w:ascii="Arial" w:hAnsi="Arial" w:cs="Arial"/>
          <w:color w:val="111111"/>
          <w:sz w:val="24"/>
          <w:szCs w:val="24"/>
        </w:rPr>
        <w:t>Details</w:t>
      </w:r>
      <w:r w:rsidR="00BC4ADF" w:rsidRPr="00C21B45">
        <w:rPr>
          <w:rFonts w:ascii="Arial" w:hAnsi="Arial" w:cs="Arial"/>
          <w:color w:val="111111"/>
          <w:sz w:val="24"/>
          <w:szCs w:val="24"/>
        </w:rPr>
        <w:t xml:space="preserve"> on the cost of the</w:t>
      </w:r>
      <w:r w:rsidRPr="00C21B45">
        <w:rPr>
          <w:rFonts w:ascii="Arial" w:hAnsi="Arial" w:cs="Arial"/>
          <w:color w:val="111111"/>
          <w:sz w:val="24"/>
          <w:szCs w:val="24"/>
        </w:rPr>
        <w:t xml:space="preserve"> </w:t>
      </w:r>
      <w:r w:rsidR="00BC4ADF" w:rsidRPr="00C21B45">
        <w:rPr>
          <w:rFonts w:ascii="Arial" w:hAnsi="Arial" w:cs="Arial"/>
          <w:color w:val="111111"/>
          <w:sz w:val="24"/>
          <w:szCs w:val="24"/>
        </w:rPr>
        <w:t>visit;</w:t>
      </w:r>
    </w:p>
    <w:p w:rsidR="00AD6E41" w:rsidRPr="00C21B45" w:rsidRDefault="00C21B45">
      <w:pPr>
        <w:pStyle w:val="ListParagraph"/>
        <w:numPr>
          <w:ilvl w:val="0"/>
          <w:numId w:val="18"/>
        </w:numPr>
        <w:tabs>
          <w:tab w:val="left" w:pos="1348"/>
        </w:tabs>
        <w:spacing w:before="32" w:line="266" w:lineRule="auto"/>
        <w:ind w:left="1168" w:right="1426" w:hanging="2"/>
        <w:rPr>
          <w:color w:val="111111"/>
          <w:sz w:val="24"/>
          <w:szCs w:val="24"/>
        </w:rPr>
      </w:pPr>
      <w:r w:rsidRPr="00C21B45">
        <w:rPr>
          <w:color w:val="111111"/>
          <w:w w:val="110"/>
          <w:sz w:val="24"/>
          <w:szCs w:val="24"/>
        </w:rPr>
        <w:t>The</w:t>
      </w:r>
      <w:r w:rsidR="00BC4ADF" w:rsidRPr="00C21B45">
        <w:rPr>
          <w:color w:val="111111"/>
          <w:w w:val="110"/>
          <w:sz w:val="24"/>
          <w:szCs w:val="24"/>
        </w:rPr>
        <w:t xml:space="preserve"> risks associated with the visit (but tempered with information about</w:t>
      </w:r>
      <w:r w:rsidRPr="00C21B45">
        <w:rPr>
          <w:color w:val="111111"/>
          <w:w w:val="110"/>
          <w:sz w:val="24"/>
          <w:szCs w:val="24"/>
        </w:rPr>
        <w:t xml:space="preserve"> </w:t>
      </w:r>
      <w:r w:rsidR="00BC4ADF" w:rsidRPr="00C21B45">
        <w:rPr>
          <w:color w:val="111111"/>
          <w:w w:val="110"/>
          <w:sz w:val="24"/>
          <w:szCs w:val="24"/>
        </w:rPr>
        <w:t>the school's good safety record, and the overall benefits to the</w:t>
      </w:r>
      <w:r w:rsidRPr="00C21B45">
        <w:rPr>
          <w:color w:val="111111"/>
          <w:w w:val="110"/>
          <w:sz w:val="24"/>
          <w:szCs w:val="24"/>
        </w:rPr>
        <w:t xml:space="preserve"> </w:t>
      </w:r>
      <w:r w:rsidR="00BC4ADF" w:rsidRPr="00C21B45">
        <w:rPr>
          <w:color w:val="111111"/>
          <w:w w:val="110"/>
          <w:sz w:val="24"/>
          <w:szCs w:val="24"/>
        </w:rPr>
        <w:t>participants).</w:t>
      </w:r>
    </w:p>
    <w:p w:rsidR="00AD6E41" w:rsidRPr="00C21B45" w:rsidRDefault="00AD6E41">
      <w:pPr>
        <w:pStyle w:val="BodyText"/>
        <w:spacing w:before="7"/>
        <w:rPr>
          <w:sz w:val="24"/>
          <w:szCs w:val="24"/>
        </w:rPr>
      </w:pPr>
    </w:p>
    <w:p w:rsidR="00AD6E41" w:rsidRPr="00C21B45" w:rsidRDefault="00BC4ADF">
      <w:pPr>
        <w:ind w:left="1160"/>
        <w:rPr>
          <w:b/>
          <w:sz w:val="24"/>
          <w:szCs w:val="24"/>
        </w:rPr>
      </w:pPr>
      <w:r w:rsidRPr="00C21B45">
        <w:rPr>
          <w:b/>
          <w:color w:val="111111"/>
          <w:sz w:val="24"/>
          <w:szCs w:val="24"/>
        </w:rPr>
        <w:t>Information will (where relevant):</w:t>
      </w:r>
    </w:p>
    <w:p w:rsidR="00AD6E41" w:rsidRPr="00C21B45" w:rsidRDefault="00BC4ADF">
      <w:pPr>
        <w:pStyle w:val="Heading4"/>
        <w:numPr>
          <w:ilvl w:val="0"/>
          <w:numId w:val="16"/>
        </w:numPr>
        <w:tabs>
          <w:tab w:val="left" w:pos="1356"/>
        </w:tabs>
        <w:spacing w:before="38"/>
        <w:ind w:left="1355" w:hanging="174"/>
        <w:rPr>
          <w:rFonts w:ascii="Arial" w:hAnsi="Arial" w:cs="Arial"/>
          <w:color w:val="111111"/>
          <w:sz w:val="24"/>
          <w:szCs w:val="24"/>
        </w:rPr>
      </w:pPr>
      <w:r w:rsidRPr="00C21B45">
        <w:rPr>
          <w:rFonts w:ascii="Arial" w:hAnsi="Arial" w:cs="Arial"/>
          <w:color w:val="111111"/>
          <w:w w:val="105"/>
          <w:sz w:val="24"/>
          <w:szCs w:val="24"/>
        </w:rPr>
        <w:t>be sent as far in advance of the visit as</w:t>
      </w:r>
      <w:r w:rsidR="00C21B45" w:rsidRPr="00C21B45">
        <w:rPr>
          <w:rFonts w:ascii="Arial" w:hAnsi="Arial" w:cs="Arial"/>
          <w:color w:val="111111"/>
          <w:w w:val="105"/>
          <w:sz w:val="24"/>
          <w:szCs w:val="24"/>
        </w:rPr>
        <w:t xml:space="preserve"> </w:t>
      </w:r>
      <w:r w:rsidRPr="00C21B45">
        <w:rPr>
          <w:rFonts w:ascii="Arial" w:hAnsi="Arial" w:cs="Arial"/>
          <w:color w:val="111111"/>
          <w:w w:val="105"/>
          <w:sz w:val="24"/>
          <w:szCs w:val="24"/>
        </w:rPr>
        <w:t>practicable;</w:t>
      </w:r>
    </w:p>
    <w:p w:rsidR="00AD6E41" w:rsidRPr="00C21B45" w:rsidRDefault="00BC4ADF">
      <w:pPr>
        <w:pStyle w:val="ListParagraph"/>
        <w:numPr>
          <w:ilvl w:val="0"/>
          <w:numId w:val="18"/>
        </w:numPr>
        <w:tabs>
          <w:tab w:val="left" w:pos="1357"/>
        </w:tabs>
        <w:spacing w:before="37" w:line="268" w:lineRule="auto"/>
        <w:ind w:left="1176" w:right="1234" w:hanging="6"/>
        <w:rPr>
          <w:color w:val="111111"/>
          <w:sz w:val="24"/>
          <w:szCs w:val="24"/>
        </w:rPr>
      </w:pPr>
      <w:r w:rsidRPr="00C21B45">
        <w:rPr>
          <w:color w:val="111111"/>
          <w:w w:val="105"/>
          <w:sz w:val="24"/>
          <w:szCs w:val="24"/>
        </w:rPr>
        <w:t xml:space="preserve">involve convening a meeting to clarify detail if appropriate. This is particularly important for residential visits, or when the pupils </w:t>
      </w:r>
      <w:r w:rsidR="00DF415B" w:rsidRPr="00C21B45">
        <w:rPr>
          <w:color w:val="111111"/>
          <w:w w:val="105"/>
          <w:sz w:val="24"/>
          <w:szCs w:val="24"/>
        </w:rPr>
        <w:t>are to travel</w:t>
      </w:r>
      <w:r w:rsidR="00C21B45" w:rsidRPr="00C21B45">
        <w:rPr>
          <w:color w:val="111111"/>
          <w:w w:val="105"/>
          <w:sz w:val="24"/>
          <w:szCs w:val="24"/>
        </w:rPr>
        <w:t xml:space="preserve"> </w:t>
      </w:r>
      <w:r w:rsidR="00DF415B" w:rsidRPr="00C21B45">
        <w:rPr>
          <w:color w:val="111111"/>
          <w:w w:val="105"/>
          <w:sz w:val="24"/>
          <w:szCs w:val="24"/>
        </w:rPr>
        <w:t>abroad or</w:t>
      </w:r>
      <w:r w:rsidRPr="00C21B45">
        <w:rPr>
          <w:color w:val="111111"/>
          <w:w w:val="105"/>
          <w:sz w:val="24"/>
          <w:szCs w:val="24"/>
        </w:rPr>
        <w:t xml:space="preserve"> engage in adventure activities or visits to demanding environments. Where a briefing meeting is required, alternative arrangements will be made for parents who cannot attend or who have difficulty with</w:t>
      </w:r>
      <w:r w:rsidR="00C21B45" w:rsidRPr="00C21B45">
        <w:rPr>
          <w:color w:val="111111"/>
          <w:w w:val="105"/>
          <w:sz w:val="24"/>
          <w:szCs w:val="24"/>
        </w:rPr>
        <w:t xml:space="preserve"> </w:t>
      </w:r>
      <w:r w:rsidRPr="00C21B45">
        <w:rPr>
          <w:color w:val="111111"/>
          <w:w w:val="105"/>
          <w:sz w:val="24"/>
          <w:szCs w:val="24"/>
        </w:rPr>
        <w:t>communication.</w:t>
      </w:r>
    </w:p>
    <w:p w:rsidR="00AD6E41" w:rsidRPr="00C21B45" w:rsidRDefault="00BC4ADF">
      <w:pPr>
        <w:spacing w:before="16"/>
        <w:ind w:left="1173"/>
        <w:rPr>
          <w:b/>
          <w:sz w:val="24"/>
          <w:szCs w:val="24"/>
        </w:rPr>
      </w:pPr>
      <w:r w:rsidRPr="00C21B45">
        <w:rPr>
          <w:b/>
          <w:color w:val="111111"/>
          <w:sz w:val="24"/>
          <w:szCs w:val="24"/>
        </w:rPr>
        <w:t>Parent Consent</w:t>
      </w:r>
    </w:p>
    <w:p w:rsidR="00AD6E41" w:rsidRPr="00C21B45" w:rsidRDefault="00BC4ADF">
      <w:pPr>
        <w:pStyle w:val="Heading4"/>
        <w:spacing w:before="38" w:line="268" w:lineRule="auto"/>
        <w:ind w:left="1177" w:right="1649" w:firstLine="9"/>
        <w:rPr>
          <w:rFonts w:ascii="Arial" w:hAnsi="Arial" w:cs="Arial"/>
          <w:sz w:val="24"/>
          <w:szCs w:val="24"/>
        </w:rPr>
      </w:pPr>
      <w:r w:rsidRPr="00C21B45">
        <w:rPr>
          <w:rFonts w:ascii="Arial" w:hAnsi="Arial" w:cs="Arial"/>
          <w:color w:val="111111"/>
          <w:sz w:val="24"/>
          <w:szCs w:val="24"/>
        </w:rPr>
        <w:t>Parental consent must be obtained for educational visits. (</w:t>
      </w:r>
      <w:r w:rsidR="00DF415B" w:rsidRPr="00C21B45">
        <w:rPr>
          <w:rFonts w:ascii="Arial" w:hAnsi="Arial" w:cs="Arial"/>
          <w:color w:val="111111"/>
          <w:sz w:val="24"/>
          <w:szCs w:val="24"/>
        </w:rPr>
        <w:t>See Appendix</w:t>
      </w:r>
      <w:r w:rsidR="00DF415B" w:rsidRPr="00C21B45">
        <w:rPr>
          <w:rFonts w:ascii="Arial" w:hAnsi="Arial" w:cs="Arial"/>
          <w:b/>
          <w:color w:val="111111"/>
          <w:sz w:val="24"/>
          <w:szCs w:val="24"/>
        </w:rPr>
        <w:t xml:space="preserve"> 6</w:t>
      </w:r>
      <w:r w:rsidR="00DF415B" w:rsidRPr="00C21B45">
        <w:rPr>
          <w:rFonts w:ascii="Arial" w:hAnsi="Arial" w:cs="Arial"/>
          <w:color w:val="111111"/>
          <w:sz w:val="24"/>
          <w:szCs w:val="24"/>
        </w:rPr>
        <w:t>) This</w:t>
      </w:r>
      <w:r w:rsidRPr="00C21B45">
        <w:rPr>
          <w:rFonts w:ascii="Arial" w:hAnsi="Arial" w:cs="Arial"/>
          <w:color w:val="111111"/>
          <w:sz w:val="24"/>
          <w:szCs w:val="24"/>
        </w:rPr>
        <w:t xml:space="preserve"> may be done on a blanket basis for regular visits or on a one-off basis for </w:t>
      </w:r>
      <w:r w:rsidR="00DF415B" w:rsidRPr="00C21B45">
        <w:rPr>
          <w:rFonts w:ascii="Arial" w:hAnsi="Arial" w:cs="Arial"/>
          <w:color w:val="111111"/>
          <w:sz w:val="24"/>
          <w:szCs w:val="24"/>
        </w:rPr>
        <w:t>non-</w:t>
      </w:r>
      <w:r w:rsidRPr="00C21B45">
        <w:rPr>
          <w:rFonts w:ascii="Arial" w:hAnsi="Arial" w:cs="Arial"/>
          <w:color w:val="111111"/>
          <w:sz w:val="24"/>
          <w:szCs w:val="24"/>
        </w:rPr>
        <w:t xml:space="preserve">­ regular visits. The contents of a consent form for a parent to </w:t>
      </w:r>
      <w:r w:rsidR="00DF415B" w:rsidRPr="00C21B45">
        <w:rPr>
          <w:rFonts w:ascii="Arial" w:hAnsi="Arial" w:cs="Arial"/>
          <w:color w:val="111111"/>
          <w:sz w:val="24"/>
          <w:szCs w:val="24"/>
        </w:rPr>
        <w:t>sign will vary</w:t>
      </w:r>
      <w:r w:rsidRPr="00C21B45">
        <w:rPr>
          <w:rFonts w:ascii="Arial" w:hAnsi="Arial" w:cs="Arial"/>
          <w:color w:val="111111"/>
          <w:sz w:val="24"/>
          <w:szCs w:val="24"/>
        </w:rPr>
        <w:t xml:space="preserve"> according to the type of</w:t>
      </w:r>
      <w:r w:rsidR="00C21B45" w:rsidRPr="00C21B45">
        <w:rPr>
          <w:rFonts w:ascii="Arial" w:hAnsi="Arial" w:cs="Arial"/>
          <w:color w:val="111111"/>
          <w:sz w:val="24"/>
          <w:szCs w:val="24"/>
        </w:rPr>
        <w:t xml:space="preserve"> </w:t>
      </w:r>
      <w:r w:rsidRPr="00C21B45">
        <w:rPr>
          <w:rFonts w:ascii="Arial" w:hAnsi="Arial" w:cs="Arial"/>
          <w:color w:val="111111"/>
          <w:sz w:val="24"/>
          <w:szCs w:val="24"/>
        </w:rPr>
        <w:t>visit.</w:t>
      </w:r>
    </w:p>
    <w:p w:rsidR="00AD6E41" w:rsidRPr="00C21B45" w:rsidRDefault="00BC4ADF">
      <w:pPr>
        <w:spacing w:before="19"/>
        <w:ind w:left="1174"/>
        <w:rPr>
          <w:b/>
          <w:sz w:val="24"/>
          <w:szCs w:val="24"/>
        </w:rPr>
      </w:pPr>
      <w:r w:rsidRPr="00C21B45">
        <w:rPr>
          <w:b/>
          <w:color w:val="111111"/>
          <w:sz w:val="24"/>
          <w:szCs w:val="24"/>
        </w:rPr>
        <w:t>Medical Consent</w:t>
      </w:r>
    </w:p>
    <w:p w:rsidR="00AD6E41" w:rsidRPr="00C21B45" w:rsidRDefault="00BC4ADF">
      <w:pPr>
        <w:pStyle w:val="Heading4"/>
        <w:spacing w:before="38" w:line="268" w:lineRule="auto"/>
        <w:ind w:left="1185" w:right="1237" w:firstLine="16"/>
        <w:rPr>
          <w:rFonts w:ascii="Arial" w:hAnsi="Arial" w:cs="Arial"/>
          <w:sz w:val="24"/>
          <w:szCs w:val="24"/>
        </w:rPr>
      </w:pPr>
      <w:r w:rsidRPr="00C21B45">
        <w:rPr>
          <w:rFonts w:ascii="Arial" w:hAnsi="Arial" w:cs="Arial"/>
          <w:color w:val="111111"/>
          <w:w w:val="105"/>
          <w:sz w:val="24"/>
          <w:szCs w:val="24"/>
        </w:rPr>
        <w:t xml:space="preserve">For visits that require parental consent, parents will be asked to agree to the young person receiving emergency treatment as considered necessary by the medical authorities. If parents do not agree to this, the principal may decide to withdraw the child from the visit given the additional responsibility this would </w:t>
      </w:r>
      <w:r w:rsidR="00DF415B" w:rsidRPr="00C21B45">
        <w:rPr>
          <w:rFonts w:ascii="Arial" w:hAnsi="Arial" w:cs="Arial"/>
          <w:color w:val="111111"/>
          <w:w w:val="105"/>
          <w:sz w:val="24"/>
          <w:szCs w:val="24"/>
        </w:rPr>
        <w:t>entail</w:t>
      </w:r>
      <w:r w:rsidR="00C21B45" w:rsidRPr="00C21B45">
        <w:rPr>
          <w:rFonts w:ascii="Arial" w:hAnsi="Arial" w:cs="Arial"/>
          <w:color w:val="111111"/>
          <w:w w:val="105"/>
          <w:sz w:val="24"/>
          <w:szCs w:val="24"/>
        </w:rPr>
        <w:t xml:space="preserve"> </w:t>
      </w:r>
      <w:r w:rsidRPr="00C21B45">
        <w:rPr>
          <w:rFonts w:ascii="Arial" w:hAnsi="Arial" w:cs="Arial"/>
          <w:color w:val="111111"/>
          <w:w w:val="105"/>
          <w:sz w:val="24"/>
          <w:szCs w:val="24"/>
        </w:rPr>
        <w:t>for the group leader.</w:t>
      </w:r>
    </w:p>
    <w:p w:rsidR="00AD6E41" w:rsidRPr="00C21B45" w:rsidRDefault="00AD6E41">
      <w:pPr>
        <w:pStyle w:val="BodyText"/>
        <w:spacing w:before="3"/>
        <w:rPr>
          <w:sz w:val="24"/>
          <w:szCs w:val="24"/>
        </w:rPr>
      </w:pPr>
    </w:p>
    <w:p w:rsidR="00AD6E41" w:rsidRPr="00C21B45" w:rsidRDefault="00BC4ADF">
      <w:pPr>
        <w:spacing w:before="1"/>
        <w:ind w:left="1184"/>
        <w:rPr>
          <w:b/>
          <w:sz w:val="24"/>
          <w:szCs w:val="24"/>
        </w:rPr>
      </w:pPr>
      <w:r w:rsidRPr="00C21B45">
        <w:rPr>
          <w:b/>
          <w:color w:val="111111"/>
          <w:sz w:val="24"/>
          <w:szCs w:val="24"/>
        </w:rPr>
        <w:t>Contact with Parents during the Visit</w:t>
      </w:r>
    </w:p>
    <w:p w:rsidR="00AD6E41" w:rsidRPr="00C21B45" w:rsidRDefault="00BC4ADF">
      <w:pPr>
        <w:pStyle w:val="Heading4"/>
        <w:spacing w:before="38" w:line="268" w:lineRule="auto"/>
        <w:ind w:left="1201" w:right="1335" w:firstLine="7"/>
        <w:rPr>
          <w:rFonts w:ascii="Arial" w:hAnsi="Arial" w:cs="Arial"/>
          <w:sz w:val="24"/>
          <w:szCs w:val="24"/>
        </w:rPr>
      </w:pPr>
      <w:r w:rsidRPr="00C21B45">
        <w:rPr>
          <w:rFonts w:ascii="Arial" w:hAnsi="Arial" w:cs="Arial"/>
          <w:color w:val="111111"/>
          <w:w w:val="105"/>
          <w:sz w:val="24"/>
          <w:szCs w:val="24"/>
        </w:rPr>
        <w:t xml:space="preserve">All parents of pupils taking part in an educational visit will be briefed (category 3, 4 and 5 visits) or provided with (category 1 and 2 visit) a copy of the communication procedure in advance of the visit. The school will ensure that there are clearly defined arrangements/protocols for parents to </w:t>
      </w:r>
      <w:r w:rsidR="00DF415B" w:rsidRPr="00C21B45">
        <w:rPr>
          <w:rFonts w:ascii="Arial" w:hAnsi="Arial" w:cs="Arial"/>
          <w:color w:val="111111"/>
          <w:w w:val="105"/>
          <w:sz w:val="24"/>
          <w:szCs w:val="24"/>
        </w:rPr>
        <w:t>make contact</w:t>
      </w:r>
      <w:r w:rsidRPr="00C21B45">
        <w:rPr>
          <w:rFonts w:ascii="Arial" w:hAnsi="Arial" w:cs="Arial"/>
          <w:color w:val="111111"/>
          <w:w w:val="105"/>
          <w:sz w:val="24"/>
          <w:szCs w:val="24"/>
        </w:rPr>
        <w:t xml:space="preserve"> with their child especially for category 3, 4 and 5visits.</w:t>
      </w:r>
    </w:p>
    <w:p w:rsidR="00AD6E41" w:rsidRPr="00C21B45" w:rsidRDefault="00BC4ADF">
      <w:pPr>
        <w:spacing w:before="20"/>
        <w:ind w:left="1192"/>
        <w:rPr>
          <w:b/>
          <w:sz w:val="24"/>
          <w:szCs w:val="24"/>
        </w:rPr>
      </w:pPr>
      <w:r w:rsidRPr="00C21B45">
        <w:rPr>
          <w:b/>
          <w:color w:val="111111"/>
          <w:sz w:val="24"/>
          <w:szCs w:val="24"/>
        </w:rPr>
        <w:t>Parents will therefore:</w:t>
      </w:r>
    </w:p>
    <w:p w:rsidR="00AD6E41" w:rsidRPr="00C21B45" w:rsidRDefault="00C21B45">
      <w:pPr>
        <w:pStyle w:val="Heading4"/>
        <w:numPr>
          <w:ilvl w:val="0"/>
          <w:numId w:val="18"/>
        </w:numPr>
        <w:tabs>
          <w:tab w:val="left" w:pos="1578"/>
          <w:tab w:val="left" w:pos="1579"/>
        </w:tabs>
        <w:spacing w:before="43"/>
        <w:ind w:left="1578" w:hanging="384"/>
        <w:rPr>
          <w:rFonts w:ascii="Arial" w:hAnsi="Arial" w:cs="Arial"/>
          <w:color w:val="111111"/>
          <w:sz w:val="24"/>
          <w:szCs w:val="24"/>
        </w:rPr>
      </w:pPr>
      <w:r w:rsidRPr="00C21B45">
        <w:rPr>
          <w:rFonts w:ascii="Arial" w:hAnsi="Arial" w:cs="Arial"/>
          <w:color w:val="111111"/>
          <w:sz w:val="24"/>
          <w:szCs w:val="24"/>
        </w:rPr>
        <w:t>Know</w:t>
      </w:r>
      <w:r w:rsidR="00BC4ADF" w:rsidRPr="00C21B45">
        <w:rPr>
          <w:rFonts w:ascii="Arial" w:hAnsi="Arial" w:cs="Arial"/>
          <w:color w:val="111111"/>
          <w:sz w:val="24"/>
          <w:szCs w:val="24"/>
        </w:rPr>
        <w:t xml:space="preserve"> the destination</w:t>
      </w:r>
      <w:r w:rsidRPr="00C21B45">
        <w:rPr>
          <w:rFonts w:ascii="Arial" w:hAnsi="Arial" w:cs="Arial"/>
          <w:color w:val="111111"/>
          <w:sz w:val="24"/>
          <w:szCs w:val="24"/>
        </w:rPr>
        <w:t xml:space="preserve"> </w:t>
      </w:r>
      <w:r w:rsidR="00BC4ADF" w:rsidRPr="00C21B45">
        <w:rPr>
          <w:rFonts w:ascii="Arial" w:hAnsi="Arial" w:cs="Arial"/>
          <w:color w:val="111111"/>
          <w:sz w:val="24"/>
          <w:szCs w:val="24"/>
        </w:rPr>
        <w:t>details;</w:t>
      </w:r>
    </w:p>
    <w:p w:rsidR="00AD6E41" w:rsidRPr="00C21B45" w:rsidRDefault="00C21B45">
      <w:pPr>
        <w:pStyle w:val="ListParagraph"/>
        <w:numPr>
          <w:ilvl w:val="0"/>
          <w:numId w:val="18"/>
        </w:numPr>
        <w:tabs>
          <w:tab w:val="left" w:pos="1576"/>
          <w:tab w:val="left" w:pos="1577"/>
        </w:tabs>
        <w:spacing w:before="37"/>
        <w:ind w:left="1576" w:hanging="382"/>
        <w:rPr>
          <w:color w:val="111111"/>
          <w:sz w:val="24"/>
          <w:szCs w:val="24"/>
        </w:rPr>
      </w:pPr>
      <w:r w:rsidRPr="00C21B45">
        <w:rPr>
          <w:color w:val="111111"/>
          <w:w w:val="105"/>
          <w:sz w:val="24"/>
          <w:szCs w:val="24"/>
        </w:rPr>
        <w:t>Be</w:t>
      </w:r>
      <w:r w:rsidR="00BC4ADF" w:rsidRPr="00C21B45">
        <w:rPr>
          <w:color w:val="111111"/>
          <w:w w:val="105"/>
          <w:sz w:val="24"/>
          <w:szCs w:val="24"/>
        </w:rPr>
        <w:t xml:space="preserve"> aware of the emergency contact</w:t>
      </w:r>
      <w:r w:rsidRPr="00C21B45">
        <w:rPr>
          <w:color w:val="111111"/>
          <w:w w:val="105"/>
          <w:sz w:val="24"/>
          <w:szCs w:val="24"/>
        </w:rPr>
        <w:t xml:space="preserve"> </w:t>
      </w:r>
      <w:r w:rsidR="00BC4ADF" w:rsidRPr="00C21B45">
        <w:rPr>
          <w:color w:val="111111"/>
          <w:w w:val="105"/>
          <w:sz w:val="24"/>
          <w:szCs w:val="24"/>
        </w:rPr>
        <w:t>arrangements.</w:t>
      </w:r>
    </w:p>
    <w:p w:rsidR="00AD6E41" w:rsidRPr="00C21B45" w:rsidRDefault="00AD6E41">
      <w:pPr>
        <w:pStyle w:val="BodyText"/>
        <w:spacing w:before="7"/>
        <w:rPr>
          <w:sz w:val="24"/>
          <w:szCs w:val="24"/>
        </w:rPr>
      </w:pPr>
    </w:p>
    <w:p w:rsidR="00AD6E41" w:rsidRPr="00C21B45" w:rsidRDefault="00BC4ADF">
      <w:pPr>
        <w:ind w:left="1197"/>
        <w:rPr>
          <w:b/>
          <w:sz w:val="24"/>
          <w:szCs w:val="24"/>
        </w:rPr>
      </w:pPr>
      <w:r w:rsidRPr="00C21B45">
        <w:rPr>
          <w:b/>
          <w:color w:val="111111"/>
          <w:sz w:val="24"/>
          <w:szCs w:val="24"/>
        </w:rPr>
        <w:t>Pupil Contact with Parents</w:t>
      </w:r>
    </w:p>
    <w:p w:rsidR="00AD6E41" w:rsidRPr="00C21B45" w:rsidRDefault="00DF415B">
      <w:pPr>
        <w:pStyle w:val="Heading4"/>
        <w:spacing w:before="38" w:line="271" w:lineRule="auto"/>
        <w:ind w:left="1218" w:right="1237" w:hanging="7"/>
        <w:rPr>
          <w:rFonts w:ascii="Arial" w:hAnsi="Arial" w:cs="Arial"/>
          <w:sz w:val="24"/>
          <w:szCs w:val="24"/>
        </w:rPr>
      </w:pPr>
      <w:r w:rsidRPr="00C21B45">
        <w:rPr>
          <w:rFonts w:ascii="Arial" w:hAnsi="Arial" w:cs="Arial"/>
          <w:color w:val="111111"/>
          <w:w w:val="105"/>
          <w:sz w:val="24"/>
          <w:szCs w:val="24"/>
        </w:rPr>
        <w:t>There</w:t>
      </w:r>
      <w:r w:rsidR="00BC4ADF" w:rsidRPr="00C21B45">
        <w:rPr>
          <w:rFonts w:ascii="Arial" w:hAnsi="Arial" w:cs="Arial"/>
          <w:color w:val="111111"/>
          <w:w w:val="105"/>
          <w:sz w:val="24"/>
          <w:szCs w:val="24"/>
        </w:rPr>
        <w:t xml:space="preserve"> will be clearly defined arrangements/protocols for pupils to make contact with their parents (especially for category 3, 4 and 5visits).</w:t>
      </w:r>
    </w:p>
    <w:p w:rsidR="00AD6E41" w:rsidRPr="00C21B45" w:rsidRDefault="00BC4ADF">
      <w:pPr>
        <w:spacing w:line="273" w:lineRule="auto"/>
        <w:ind w:left="1206" w:right="1649" w:firstLine="9"/>
        <w:rPr>
          <w:sz w:val="24"/>
          <w:szCs w:val="24"/>
        </w:rPr>
      </w:pPr>
      <w:r w:rsidRPr="00C21B45">
        <w:rPr>
          <w:color w:val="111111"/>
          <w:sz w:val="24"/>
          <w:szCs w:val="24"/>
        </w:rPr>
        <w:t>Parents will be made aware of and consent to the mobile phone protocol if applicable.</w:t>
      </w:r>
    </w:p>
    <w:p w:rsidR="00AD6E41" w:rsidRDefault="00AD6E41">
      <w:pPr>
        <w:spacing w:line="273" w:lineRule="auto"/>
        <w:rPr>
          <w:rFonts w:ascii="Times New Roman"/>
          <w:sz w:val="26"/>
        </w:rPr>
        <w:sectPr w:rsidR="00AD6E41">
          <w:pgSz w:w="11910" w:h="16830"/>
          <w:pgMar w:top="1400" w:right="300" w:bottom="280" w:left="280" w:header="720" w:footer="720" w:gutter="0"/>
          <w:cols w:space="720"/>
        </w:sectPr>
      </w:pPr>
    </w:p>
    <w:p w:rsidR="00AD6E41" w:rsidRDefault="00BC4ADF">
      <w:pPr>
        <w:spacing w:before="77"/>
        <w:ind w:left="1135"/>
        <w:rPr>
          <w:b/>
          <w:sz w:val="23"/>
        </w:rPr>
      </w:pPr>
      <w:r>
        <w:rPr>
          <w:b/>
          <w:color w:val="111111"/>
          <w:sz w:val="23"/>
        </w:rPr>
        <w:t>Emergency/ Contingency</w:t>
      </w:r>
      <w:r w:rsidR="00C21B45">
        <w:rPr>
          <w:b/>
          <w:color w:val="111111"/>
          <w:sz w:val="23"/>
        </w:rPr>
        <w:t xml:space="preserve"> </w:t>
      </w:r>
      <w:r>
        <w:rPr>
          <w:b/>
          <w:color w:val="111111"/>
          <w:sz w:val="23"/>
        </w:rPr>
        <w:t>Arrangements</w:t>
      </w:r>
    </w:p>
    <w:p w:rsidR="00AD6E41" w:rsidRDefault="00BC4ADF">
      <w:pPr>
        <w:pStyle w:val="BodyText"/>
        <w:spacing w:before="48" w:line="283" w:lineRule="auto"/>
        <w:ind w:left="1133" w:right="1237" w:firstLine="3"/>
      </w:pPr>
      <w:r>
        <w:rPr>
          <w:color w:val="111111"/>
        </w:rPr>
        <w:t>Establishing emergency procedures is an essential part of planning an educational visit. Everyone involved in the educational visit will be aware of the procedures that are to be followed in the event of an emergency.</w:t>
      </w:r>
    </w:p>
    <w:p w:rsidR="00AD6E41" w:rsidRDefault="00BC4ADF">
      <w:pPr>
        <w:pStyle w:val="BodyText"/>
        <w:spacing w:line="280" w:lineRule="auto"/>
        <w:ind w:left="1143" w:right="1237" w:firstLine="8"/>
        <w:rPr>
          <w:b/>
          <w:sz w:val="23"/>
        </w:rPr>
      </w:pPr>
      <w:r>
        <w:rPr>
          <w:color w:val="111111"/>
        </w:rPr>
        <w:t>These procedures will outline clearly what is to be done during the actual emergency and after the event. A framework to follow is</w:t>
      </w:r>
      <w:r w:rsidR="00C21B45">
        <w:rPr>
          <w:color w:val="111111"/>
        </w:rPr>
        <w:t xml:space="preserve"> </w:t>
      </w:r>
      <w:r>
        <w:rPr>
          <w:color w:val="111111"/>
        </w:rPr>
        <w:t xml:space="preserve">set out in </w:t>
      </w:r>
      <w:r>
        <w:rPr>
          <w:b/>
          <w:color w:val="111111"/>
          <w:sz w:val="23"/>
        </w:rPr>
        <w:t>Appendix 4.</w:t>
      </w:r>
    </w:p>
    <w:p w:rsidR="00AD6E41" w:rsidRDefault="00AD6E41">
      <w:pPr>
        <w:pStyle w:val="BodyText"/>
        <w:spacing w:before="1"/>
        <w:rPr>
          <w:b/>
          <w:sz w:val="28"/>
        </w:rPr>
      </w:pPr>
    </w:p>
    <w:p w:rsidR="00AD6E41" w:rsidRDefault="00BC4ADF">
      <w:pPr>
        <w:pStyle w:val="BodyText"/>
        <w:spacing w:before="1" w:line="280" w:lineRule="auto"/>
        <w:ind w:left="1134" w:right="1237" w:firstLine="6"/>
      </w:pPr>
      <w:r>
        <w:rPr>
          <w:color w:val="111111"/>
        </w:rPr>
        <w:t>Contingency planning relates to areas and circumstances which should be anticipated in advance of an educational visit, e.g. unsuitable weather, transportation problems, cancellation of an event, illness or injury etc. It should also define roles and responsibilities for all staff involved in the organisation of the trip including senior managers remaining in</w:t>
      </w:r>
      <w:r w:rsidR="00C21B45">
        <w:rPr>
          <w:color w:val="111111"/>
        </w:rPr>
        <w:t xml:space="preserve"> </w:t>
      </w:r>
      <w:r>
        <w:rPr>
          <w:color w:val="111111"/>
        </w:rPr>
        <w:t>school.</w:t>
      </w:r>
    </w:p>
    <w:p w:rsidR="00AD6E41" w:rsidRDefault="00BC4ADF">
      <w:pPr>
        <w:pStyle w:val="BodyText"/>
        <w:tabs>
          <w:tab w:val="left" w:pos="9700"/>
        </w:tabs>
        <w:spacing w:line="280" w:lineRule="auto"/>
        <w:ind w:left="1145" w:right="1267" w:firstLine="5"/>
      </w:pPr>
      <w:r>
        <w:rPr>
          <w:color w:val="111111"/>
        </w:rPr>
        <w:t xml:space="preserve">Teachers responsible for organising educational visits will familiarise themselves, and others involved, with relevant contingency arrangements. Teachers will ensure that a clear communications plan is established with key contact numbers available. All staff members and </w:t>
      </w:r>
      <w:r w:rsidR="00DF415B">
        <w:rPr>
          <w:color w:val="111111"/>
        </w:rPr>
        <w:t>parents of those</w:t>
      </w:r>
      <w:r>
        <w:rPr>
          <w:color w:val="111111"/>
        </w:rPr>
        <w:t xml:space="preserve"> taking part in the </w:t>
      </w:r>
      <w:r w:rsidR="00DF415B">
        <w:rPr>
          <w:color w:val="111111"/>
        </w:rPr>
        <w:t>visit will</w:t>
      </w:r>
      <w:r>
        <w:rPr>
          <w:color w:val="111111"/>
        </w:rPr>
        <w:t xml:space="preserve"> be briefed and be provided with a copy </w:t>
      </w:r>
      <w:r w:rsidR="00DF415B">
        <w:rPr>
          <w:color w:val="111111"/>
        </w:rPr>
        <w:t xml:space="preserve">of the </w:t>
      </w:r>
      <w:r w:rsidR="00DF415B">
        <w:rPr>
          <w:color w:val="111111"/>
          <w:spacing w:val="23"/>
        </w:rPr>
        <w:t>procedure</w:t>
      </w:r>
      <w:r>
        <w:rPr>
          <w:color w:val="111111"/>
        </w:rPr>
        <w:t>.</w:t>
      </w:r>
      <w:r w:rsidR="00895E8B">
        <w:rPr>
          <w:color w:val="111111"/>
        </w:rPr>
        <w:t xml:space="preserve"> </w:t>
      </w:r>
      <w:r>
        <w:rPr>
          <w:color w:val="111111"/>
        </w:rPr>
        <w:t>It</w:t>
      </w:r>
      <w:r w:rsidR="00C21B45">
        <w:rPr>
          <w:color w:val="111111"/>
        </w:rPr>
        <w:t xml:space="preserve"> </w:t>
      </w:r>
      <w:r>
        <w:rPr>
          <w:color w:val="111111"/>
          <w:spacing w:val="-5"/>
        </w:rPr>
        <w:t xml:space="preserve">will </w:t>
      </w:r>
      <w:r>
        <w:rPr>
          <w:color w:val="111111"/>
        </w:rPr>
        <w:t>clearly define the circumstances where contact should be</w:t>
      </w:r>
      <w:r w:rsidR="00C21B45">
        <w:rPr>
          <w:color w:val="111111"/>
        </w:rPr>
        <w:t xml:space="preserve"> </w:t>
      </w:r>
      <w:r>
        <w:rPr>
          <w:color w:val="111111"/>
        </w:rPr>
        <w:t>made.</w:t>
      </w:r>
    </w:p>
    <w:p w:rsidR="00AD6E41" w:rsidRDefault="00BC4ADF">
      <w:pPr>
        <w:pStyle w:val="BodyText"/>
        <w:spacing w:line="283" w:lineRule="auto"/>
        <w:ind w:left="1144" w:right="1063" w:firstLine="6"/>
      </w:pPr>
      <w:r>
        <w:rPr>
          <w:color w:val="111111"/>
          <w:w w:val="105"/>
        </w:rPr>
        <w:t>The</w:t>
      </w:r>
      <w:r w:rsidR="00C21B45">
        <w:rPr>
          <w:color w:val="111111"/>
          <w:w w:val="105"/>
        </w:rPr>
        <w:t xml:space="preserve"> </w:t>
      </w:r>
      <w:r>
        <w:rPr>
          <w:color w:val="111111"/>
          <w:w w:val="105"/>
        </w:rPr>
        <w:t>school</w:t>
      </w:r>
      <w:r w:rsidR="00C21B45">
        <w:rPr>
          <w:color w:val="111111"/>
          <w:w w:val="105"/>
        </w:rPr>
        <w:t xml:space="preserve"> </w:t>
      </w:r>
      <w:r>
        <w:rPr>
          <w:color w:val="111111"/>
          <w:w w:val="105"/>
        </w:rPr>
        <w:t>will</w:t>
      </w:r>
      <w:r w:rsidR="00C21B45">
        <w:rPr>
          <w:color w:val="111111"/>
          <w:w w:val="105"/>
        </w:rPr>
        <w:t xml:space="preserve"> </w:t>
      </w:r>
      <w:r>
        <w:rPr>
          <w:color w:val="111111"/>
          <w:w w:val="105"/>
        </w:rPr>
        <w:t>ensure</w:t>
      </w:r>
      <w:r w:rsidR="00C21B45">
        <w:rPr>
          <w:color w:val="111111"/>
          <w:w w:val="105"/>
        </w:rPr>
        <w:t xml:space="preserve"> </w:t>
      </w:r>
      <w:r>
        <w:rPr>
          <w:color w:val="111111"/>
          <w:w w:val="105"/>
        </w:rPr>
        <w:t>that,</w:t>
      </w:r>
      <w:r w:rsidR="00C21B45">
        <w:rPr>
          <w:color w:val="111111"/>
          <w:w w:val="105"/>
        </w:rPr>
        <w:t xml:space="preserve"> in the </w:t>
      </w:r>
      <w:r>
        <w:rPr>
          <w:color w:val="111111"/>
          <w:w w:val="105"/>
        </w:rPr>
        <w:t>event</w:t>
      </w:r>
      <w:r w:rsidR="00C21B45">
        <w:rPr>
          <w:color w:val="111111"/>
          <w:w w:val="105"/>
        </w:rPr>
        <w:t xml:space="preserve"> </w:t>
      </w:r>
      <w:r>
        <w:rPr>
          <w:color w:val="111111"/>
          <w:w w:val="105"/>
        </w:rPr>
        <w:t>of</w:t>
      </w:r>
      <w:r w:rsidR="00C21B45">
        <w:rPr>
          <w:color w:val="111111"/>
          <w:w w:val="105"/>
        </w:rPr>
        <w:t xml:space="preserve"> </w:t>
      </w:r>
      <w:r>
        <w:rPr>
          <w:color w:val="111111"/>
          <w:w w:val="105"/>
        </w:rPr>
        <w:t>a</w:t>
      </w:r>
      <w:r w:rsidR="00C21B45">
        <w:rPr>
          <w:color w:val="111111"/>
          <w:w w:val="105"/>
        </w:rPr>
        <w:t xml:space="preserve"> </w:t>
      </w:r>
      <w:r>
        <w:rPr>
          <w:color w:val="111111"/>
          <w:w w:val="105"/>
        </w:rPr>
        <w:t>medical</w:t>
      </w:r>
      <w:r w:rsidR="00C21B45">
        <w:rPr>
          <w:color w:val="111111"/>
          <w:w w:val="105"/>
        </w:rPr>
        <w:t xml:space="preserve"> </w:t>
      </w:r>
      <w:r w:rsidR="00DF415B">
        <w:rPr>
          <w:color w:val="111111"/>
          <w:w w:val="105"/>
        </w:rPr>
        <w:t>emergency, the</w:t>
      </w:r>
      <w:r w:rsidR="00C21B45">
        <w:rPr>
          <w:color w:val="111111"/>
          <w:w w:val="105"/>
        </w:rPr>
        <w:t xml:space="preserve"> </w:t>
      </w:r>
      <w:r>
        <w:rPr>
          <w:color w:val="111111"/>
          <w:w w:val="105"/>
        </w:rPr>
        <w:t>designated staff</w:t>
      </w:r>
      <w:r w:rsidR="00C21B45">
        <w:rPr>
          <w:color w:val="111111"/>
          <w:w w:val="105"/>
        </w:rPr>
        <w:t xml:space="preserve"> </w:t>
      </w:r>
      <w:r>
        <w:rPr>
          <w:color w:val="111111"/>
          <w:w w:val="105"/>
        </w:rPr>
        <w:t>member</w:t>
      </w:r>
      <w:r w:rsidR="00C21B45">
        <w:rPr>
          <w:color w:val="111111"/>
          <w:w w:val="105"/>
        </w:rPr>
        <w:t xml:space="preserve"> </w:t>
      </w:r>
      <w:r>
        <w:rPr>
          <w:color w:val="111111"/>
          <w:w w:val="105"/>
        </w:rPr>
        <w:t>responsible</w:t>
      </w:r>
      <w:r w:rsidR="00C21B45">
        <w:rPr>
          <w:color w:val="111111"/>
          <w:w w:val="105"/>
        </w:rPr>
        <w:t xml:space="preserve"> </w:t>
      </w:r>
      <w:r>
        <w:rPr>
          <w:color w:val="111111"/>
          <w:w w:val="105"/>
        </w:rPr>
        <w:t>for</w:t>
      </w:r>
      <w:r w:rsidR="00C21B45">
        <w:rPr>
          <w:color w:val="111111"/>
          <w:w w:val="105"/>
        </w:rPr>
        <w:t xml:space="preserve"> </w:t>
      </w:r>
      <w:r>
        <w:rPr>
          <w:color w:val="111111"/>
          <w:w w:val="105"/>
        </w:rPr>
        <w:t>managing</w:t>
      </w:r>
      <w:r w:rsidR="00C21B45">
        <w:rPr>
          <w:color w:val="111111"/>
          <w:w w:val="105"/>
        </w:rPr>
        <w:t xml:space="preserve"> </w:t>
      </w:r>
      <w:r>
        <w:rPr>
          <w:color w:val="111111"/>
          <w:w w:val="105"/>
        </w:rPr>
        <w:t>first</w:t>
      </w:r>
      <w:r w:rsidR="00C21B45">
        <w:rPr>
          <w:color w:val="111111"/>
          <w:w w:val="105"/>
        </w:rPr>
        <w:t xml:space="preserve"> </w:t>
      </w:r>
      <w:r>
        <w:rPr>
          <w:color w:val="111111"/>
          <w:w w:val="105"/>
        </w:rPr>
        <w:t>aid/medical</w:t>
      </w:r>
      <w:r w:rsidR="00C21B45">
        <w:rPr>
          <w:color w:val="111111"/>
          <w:w w:val="105"/>
        </w:rPr>
        <w:t xml:space="preserve"> emergencies </w:t>
      </w:r>
      <w:r>
        <w:rPr>
          <w:color w:val="111111"/>
          <w:w w:val="105"/>
        </w:rPr>
        <w:t>will</w:t>
      </w:r>
      <w:r w:rsidR="00C21B45">
        <w:rPr>
          <w:color w:val="111111"/>
          <w:w w:val="105"/>
        </w:rPr>
        <w:t xml:space="preserve"> </w:t>
      </w:r>
      <w:r>
        <w:rPr>
          <w:color w:val="111111"/>
          <w:w w:val="105"/>
        </w:rPr>
        <w:t>have knowledge</w:t>
      </w:r>
      <w:r w:rsidR="00C21B45">
        <w:rPr>
          <w:color w:val="111111"/>
          <w:w w:val="105"/>
        </w:rPr>
        <w:t xml:space="preserve"> </w:t>
      </w:r>
      <w:r>
        <w:rPr>
          <w:color w:val="111111"/>
          <w:w w:val="105"/>
        </w:rPr>
        <w:t>of:</w:t>
      </w:r>
    </w:p>
    <w:p w:rsidR="00AD6E41" w:rsidRDefault="00C21B45">
      <w:pPr>
        <w:pStyle w:val="ListParagraph"/>
        <w:numPr>
          <w:ilvl w:val="0"/>
          <w:numId w:val="14"/>
        </w:numPr>
        <w:tabs>
          <w:tab w:val="left" w:pos="1310"/>
        </w:tabs>
        <w:spacing w:line="284" w:lineRule="exact"/>
        <w:rPr>
          <w:color w:val="111111"/>
          <w:sz w:val="25"/>
        </w:rPr>
      </w:pPr>
      <w:r>
        <w:rPr>
          <w:color w:val="111111"/>
          <w:sz w:val="25"/>
        </w:rPr>
        <w:t>M</w:t>
      </w:r>
      <w:r w:rsidR="00BC4ADF">
        <w:rPr>
          <w:color w:val="111111"/>
          <w:sz w:val="25"/>
        </w:rPr>
        <w:t>edical</w:t>
      </w:r>
      <w:r>
        <w:rPr>
          <w:color w:val="111111"/>
          <w:sz w:val="25"/>
        </w:rPr>
        <w:t xml:space="preserve"> </w:t>
      </w:r>
      <w:r w:rsidR="00BC4ADF">
        <w:rPr>
          <w:color w:val="111111"/>
          <w:sz w:val="25"/>
        </w:rPr>
        <w:t>conditions;</w:t>
      </w:r>
    </w:p>
    <w:p w:rsidR="00AD6E41" w:rsidRDefault="00BC4ADF">
      <w:pPr>
        <w:pStyle w:val="ListParagraph"/>
        <w:numPr>
          <w:ilvl w:val="0"/>
          <w:numId w:val="14"/>
        </w:numPr>
        <w:tabs>
          <w:tab w:val="left" w:pos="1310"/>
        </w:tabs>
        <w:spacing w:before="30"/>
        <w:ind w:hanging="151"/>
        <w:rPr>
          <w:color w:val="111111"/>
          <w:sz w:val="25"/>
        </w:rPr>
      </w:pPr>
      <w:r>
        <w:rPr>
          <w:color w:val="111111"/>
          <w:sz w:val="25"/>
        </w:rPr>
        <w:t>parental advice relating to a medical</w:t>
      </w:r>
      <w:r w:rsidR="00C21B45">
        <w:rPr>
          <w:color w:val="111111"/>
          <w:sz w:val="25"/>
        </w:rPr>
        <w:t xml:space="preserve"> </w:t>
      </w:r>
      <w:r>
        <w:rPr>
          <w:color w:val="111111"/>
          <w:sz w:val="25"/>
        </w:rPr>
        <w:t>condition;</w:t>
      </w:r>
    </w:p>
    <w:p w:rsidR="00AD6E41" w:rsidRDefault="00BC4ADF">
      <w:pPr>
        <w:pStyle w:val="ListParagraph"/>
        <w:numPr>
          <w:ilvl w:val="0"/>
          <w:numId w:val="14"/>
        </w:numPr>
        <w:tabs>
          <w:tab w:val="left" w:pos="1312"/>
        </w:tabs>
        <w:spacing w:before="49"/>
        <w:ind w:left="1311" w:hanging="153"/>
        <w:rPr>
          <w:color w:val="111111"/>
          <w:sz w:val="25"/>
        </w:rPr>
      </w:pPr>
      <w:r>
        <w:rPr>
          <w:color w:val="111111"/>
          <w:sz w:val="25"/>
        </w:rPr>
        <w:t>an emergency contact number for</w:t>
      </w:r>
      <w:r w:rsidR="00C21B45">
        <w:rPr>
          <w:color w:val="111111"/>
          <w:sz w:val="25"/>
        </w:rPr>
        <w:t xml:space="preserve"> </w:t>
      </w:r>
      <w:r>
        <w:rPr>
          <w:color w:val="111111"/>
          <w:sz w:val="25"/>
        </w:rPr>
        <w:t>parents;</w:t>
      </w:r>
    </w:p>
    <w:p w:rsidR="00AD6E41" w:rsidRDefault="00BC4ADF">
      <w:pPr>
        <w:pStyle w:val="ListParagraph"/>
        <w:numPr>
          <w:ilvl w:val="0"/>
          <w:numId w:val="14"/>
        </w:numPr>
        <w:tabs>
          <w:tab w:val="left" w:pos="1315"/>
        </w:tabs>
        <w:spacing w:before="48"/>
        <w:ind w:left="1314"/>
        <w:rPr>
          <w:color w:val="111111"/>
          <w:sz w:val="25"/>
        </w:rPr>
      </w:pPr>
      <w:r>
        <w:rPr>
          <w:color w:val="111111"/>
          <w:w w:val="105"/>
          <w:sz w:val="25"/>
        </w:rPr>
        <w:t>how to access any medical equipment e.g. the defibrillator at the</w:t>
      </w:r>
      <w:r w:rsidR="00C21B45">
        <w:rPr>
          <w:color w:val="111111"/>
          <w:w w:val="105"/>
          <w:sz w:val="25"/>
        </w:rPr>
        <w:t xml:space="preserve"> </w:t>
      </w:r>
      <w:r>
        <w:rPr>
          <w:color w:val="111111"/>
          <w:w w:val="105"/>
          <w:sz w:val="25"/>
        </w:rPr>
        <w:t>facility;</w:t>
      </w:r>
    </w:p>
    <w:p w:rsidR="00AD6E41" w:rsidRDefault="00BC4ADF">
      <w:pPr>
        <w:pStyle w:val="ListParagraph"/>
        <w:numPr>
          <w:ilvl w:val="0"/>
          <w:numId w:val="14"/>
        </w:numPr>
        <w:tabs>
          <w:tab w:val="left" w:pos="1322"/>
        </w:tabs>
        <w:spacing w:before="49"/>
        <w:ind w:left="1321" w:hanging="163"/>
        <w:rPr>
          <w:color w:val="111111"/>
          <w:sz w:val="25"/>
        </w:rPr>
      </w:pPr>
      <w:r>
        <w:rPr>
          <w:color w:val="111111"/>
          <w:sz w:val="25"/>
        </w:rPr>
        <w:t>the emergency procedures within the</w:t>
      </w:r>
      <w:r w:rsidR="00C21B45">
        <w:rPr>
          <w:color w:val="111111"/>
          <w:sz w:val="25"/>
        </w:rPr>
        <w:t xml:space="preserve"> </w:t>
      </w:r>
      <w:r>
        <w:rPr>
          <w:color w:val="111111"/>
          <w:sz w:val="25"/>
        </w:rPr>
        <w:t>facility.</w:t>
      </w:r>
    </w:p>
    <w:p w:rsidR="00AD6E41" w:rsidRDefault="00AD6E41">
      <w:pPr>
        <w:rPr>
          <w:sz w:val="25"/>
        </w:rPr>
        <w:sectPr w:rsidR="00AD6E41">
          <w:pgSz w:w="11910" w:h="16830"/>
          <w:pgMar w:top="1380" w:right="300" w:bottom="280" w:left="280" w:header="720" w:footer="720" w:gutter="0"/>
          <w:cols w:space="720"/>
        </w:sectPr>
      </w:pPr>
    </w:p>
    <w:p w:rsidR="00AD6E41" w:rsidRDefault="00BC4ADF">
      <w:pPr>
        <w:spacing w:before="79"/>
        <w:ind w:left="1161"/>
        <w:rPr>
          <w:rFonts w:ascii="Times New Roman"/>
          <w:b/>
          <w:sz w:val="26"/>
        </w:rPr>
      </w:pPr>
      <w:r>
        <w:rPr>
          <w:rFonts w:ascii="Times New Roman"/>
          <w:b/>
          <w:color w:val="131313"/>
          <w:sz w:val="26"/>
        </w:rPr>
        <w:t>Critical</w:t>
      </w:r>
      <w:r w:rsidR="00895E8B">
        <w:rPr>
          <w:rFonts w:ascii="Times New Roman"/>
          <w:b/>
          <w:color w:val="131313"/>
          <w:sz w:val="26"/>
        </w:rPr>
        <w:t xml:space="preserve"> </w:t>
      </w:r>
      <w:r>
        <w:rPr>
          <w:rFonts w:ascii="Times New Roman"/>
          <w:b/>
          <w:color w:val="131313"/>
          <w:sz w:val="26"/>
        </w:rPr>
        <w:t>Incidents</w:t>
      </w:r>
    </w:p>
    <w:p w:rsidR="00AD6E41" w:rsidRDefault="00BC4ADF">
      <w:pPr>
        <w:spacing w:before="50" w:line="292" w:lineRule="auto"/>
        <w:ind w:left="1168" w:right="1237" w:hanging="8"/>
        <w:rPr>
          <w:sz w:val="24"/>
        </w:rPr>
      </w:pPr>
      <w:r>
        <w:rPr>
          <w:color w:val="131313"/>
          <w:w w:val="105"/>
          <w:sz w:val="24"/>
        </w:rPr>
        <w:t>"A critical incident may be defined as any sudden and unexpected incident or sequence</w:t>
      </w:r>
      <w:r w:rsidR="00C21B45">
        <w:rPr>
          <w:color w:val="131313"/>
          <w:w w:val="105"/>
          <w:sz w:val="24"/>
        </w:rPr>
        <w:t xml:space="preserve"> </w:t>
      </w:r>
      <w:r>
        <w:rPr>
          <w:color w:val="131313"/>
          <w:w w:val="105"/>
          <w:sz w:val="24"/>
        </w:rPr>
        <w:t>of</w:t>
      </w:r>
      <w:r w:rsidR="00C21B45">
        <w:rPr>
          <w:color w:val="131313"/>
          <w:w w:val="105"/>
          <w:sz w:val="24"/>
        </w:rPr>
        <w:t xml:space="preserve"> </w:t>
      </w:r>
      <w:r>
        <w:rPr>
          <w:color w:val="131313"/>
          <w:w w:val="105"/>
          <w:sz w:val="24"/>
        </w:rPr>
        <w:t>events</w:t>
      </w:r>
      <w:r w:rsidR="00C21B45">
        <w:rPr>
          <w:color w:val="131313"/>
          <w:w w:val="105"/>
          <w:sz w:val="24"/>
        </w:rPr>
        <w:t xml:space="preserve"> </w:t>
      </w:r>
      <w:r>
        <w:rPr>
          <w:color w:val="131313"/>
          <w:w w:val="105"/>
          <w:sz w:val="24"/>
        </w:rPr>
        <w:t>which</w:t>
      </w:r>
      <w:r w:rsidR="00C21B45">
        <w:rPr>
          <w:color w:val="131313"/>
          <w:w w:val="105"/>
          <w:sz w:val="24"/>
        </w:rPr>
        <w:t xml:space="preserve"> </w:t>
      </w:r>
      <w:r>
        <w:rPr>
          <w:color w:val="131313"/>
          <w:w w:val="105"/>
          <w:sz w:val="24"/>
        </w:rPr>
        <w:t>causes</w:t>
      </w:r>
      <w:r w:rsidR="00C21B45">
        <w:rPr>
          <w:color w:val="131313"/>
          <w:w w:val="105"/>
          <w:sz w:val="24"/>
        </w:rPr>
        <w:t xml:space="preserve"> </w:t>
      </w:r>
      <w:r>
        <w:rPr>
          <w:color w:val="131313"/>
          <w:w w:val="105"/>
          <w:sz w:val="24"/>
        </w:rPr>
        <w:t>trauma</w:t>
      </w:r>
      <w:r w:rsidR="00C21B45">
        <w:rPr>
          <w:color w:val="131313"/>
          <w:w w:val="105"/>
          <w:sz w:val="24"/>
        </w:rPr>
        <w:t xml:space="preserve"> </w:t>
      </w:r>
      <w:r>
        <w:rPr>
          <w:color w:val="131313"/>
          <w:w w:val="105"/>
          <w:sz w:val="24"/>
        </w:rPr>
        <w:t>within</w:t>
      </w:r>
      <w:r w:rsidR="00C21B45">
        <w:rPr>
          <w:color w:val="131313"/>
          <w:w w:val="105"/>
          <w:sz w:val="24"/>
        </w:rPr>
        <w:t xml:space="preserve"> </w:t>
      </w:r>
      <w:r>
        <w:rPr>
          <w:color w:val="131313"/>
          <w:w w:val="105"/>
          <w:sz w:val="24"/>
        </w:rPr>
        <w:t>a</w:t>
      </w:r>
      <w:r w:rsidR="00C21B45">
        <w:rPr>
          <w:color w:val="131313"/>
          <w:w w:val="105"/>
          <w:sz w:val="24"/>
        </w:rPr>
        <w:t xml:space="preserve"> school c</w:t>
      </w:r>
      <w:r>
        <w:rPr>
          <w:color w:val="131313"/>
          <w:w w:val="105"/>
          <w:sz w:val="24"/>
        </w:rPr>
        <w:t>ommunity</w:t>
      </w:r>
      <w:r w:rsidR="00C21B45">
        <w:rPr>
          <w:color w:val="131313"/>
          <w:w w:val="105"/>
          <w:sz w:val="24"/>
        </w:rPr>
        <w:t xml:space="preserve"> </w:t>
      </w:r>
      <w:r>
        <w:rPr>
          <w:color w:val="131313"/>
          <w:w w:val="105"/>
          <w:sz w:val="24"/>
        </w:rPr>
        <w:t>and</w:t>
      </w:r>
      <w:r w:rsidR="00C21B45">
        <w:rPr>
          <w:color w:val="131313"/>
          <w:w w:val="105"/>
          <w:sz w:val="24"/>
        </w:rPr>
        <w:t xml:space="preserve"> </w:t>
      </w:r>
      <w:r>
        <w:rPr>
          <w:color w:val="131313"/>
          <w:w w:val="105"/>
          <w:sz w:val="24"/>
        </w:rPr>
        <w:t>which overwhelms the normal coping mechanisms of that school." (</w:t>
      </w:r>
      <w:r w:rsidR="00895E8B">
        <w:rPr>
          <w:color w:val="131313"/>
          <w:w w:val="105"/>
          <w:sz w:val="24"/>
        </w:rPr>
        <w:t xml:space="preserve">I </w:t>
      </w:r>
      <w:r>
        <w:rPr>
          <w:color w:val="131313"/>
          <w:w w:val="105"/>
          <w:sz w:val="24"/>
        </w:rPr>
        <w:t>Matter Every School</w:t>
      </w:r>
      <w:r w:rsidR="00C21B45">
        <w:rPr>
          <w:color w:val="131313"/>
          <w:w w:val="105"/>
          <w:sz w:val="24"/>
        </w:rPr>
        <w:t xml:space="preserve"> </w:t>
      </w:r>
      <w:r>
        <w:rPr>
          <w:color w:val="131313"/>
          <w:w w:val="105"/>
          <w:sz w:val="24"/>
        </w:rPr>
        <w:t>a</w:t>
      </w:r>
      <w:r w:rsidR="00C21B45">
        <w:rPr>
          <w:color w:val="131313"/>
          <w:w w:val="105"/>
          <w:sz w:val="24"/>
        </w:rPr>
        <w:t xml:space="preserve"> </w:t>
      </w:r>
      <w:r>
        <w:rPr>
          <w:color w:val="131313"/>
          <w:w w:val="105"/>
          <w:sz w:val="24"/>
        </w:rPr>
        <w:t>Good</w:t>
      </w:r>
      <w:r w:rsidR="00C21B45">
        <w:rPr>
          <w:color w:val="131313"/>
          <w:w w:val="105"/>
          <w:sz w:val="24"/>
        </w:rPr>
        <w:t xml:space="preserve"> S</w:t>
      </w:r>
      <w:r>
        <w:rPr>
          <w:color w:val="131313"/>
          <w:w w:val="105"/>
          <w:sz w:val="24"/>
        </w:rPr>
        <w:t>chool.</w:t>
      </w:r>
      <w:r w:rsidR="00C21B45">
        <w:rPr>
          <w:color w:val="131313"/>
          <w:w w:val="105"/>
          <w:sz w:val="24"/>
        </w:rPr>
        <w:t xml:space="preserve"> </w:t>
      </w:r>
      <w:r>
        <w:rPr>
          <w:color w:val="131313"/>
          <w:w w:val="105"/>
          <w:sz w:val="24"/>
        </w:rPr>
        <w:t>A</w:t>
      </w:r>
      <w:r w:rsidR="00C21B45">
        <w:rPr>
          <w:color w:val="131313"/>
          <w:w w:val="105"/>
          <w:sz w:val="24"/>
        </w:rPr>
        <w:t xml:space="preserve"> </w:t>
      </w:r>
      <w:r>
        <w:rPr>
          <w:color w:val="131313"/>
          <w:w w:val="105"/>
          <w:sz w:val="24"/>
        </w:rPr>
        <w:t>Guide</w:t>
      </w:r>
      <w:r w:rsidR="00C21B45">
        <w:rPr>
          <w:color w:val="131313"/>
          <w:w w:val="105"/>
          <w:sz w:val="24"/>
        </w:rPr>
        <w:t xml:space="preserve"> </w:t>
      </w:r>
      <w:r>
        <w:rPr>
          <w:color w:val="131313"/>
          <w:w w:val="105"/>
          <w:sz w:val="24"/>
        </w:rPr>
        <w:t>to</w:t>
      </w:r>
      <w:r w:rsidR="00C21B45">
        <w:rPr>
          <w:color w:val="131313"/>
          <w:w w:val="105"/>
          <w:sz w:val="24"/>
        </w:rPr>
        <w:t xml:space="preserve"> </w:t>
      </w:r>
      <w:r>
        <w:rPr>
          <w:color w:val="131313"/>
          <w:w w:val="105"/>
          <w:sz w:val="24"/>
        </w:rPr>
        <w:t>Managing</w:t>
      </w:r>
      <w:r w:rsidR="00C21B45">
        <w:rPr>
          <w:color w:val="131313"/>
          <w:w w:val="105"/>
          <w:sz w:val="24"/>
        </w:rPr>
        <w:t xml:space="preserve"> </w:t>
      </w:r>
      <w:r>
        <w:rPr>
          <w:color w:val="131313"/>
          <w:w w:val="105"/>
          <w:sz w:val="24"/>
        </w:rPr>
        <w:t>Critical</w:t>
      </w:r>
      <w:r w:rsidR="00C21B45">
        <w:rPr>
          <w:color w:val="131313"/>
          <w:w w:val="105"/>
          <w:sz w:val="24"/>
        </w:rPr>
        <w:t xml:space="preserve"> </w:t>
      </w:r>
      <w:r>
        <w:rPr>
          <w:color w:val="131313"/>
          <w:w w:val="105"/>
          <w:sz w:val="24"/>
        </w:rPr>
        <w:t>Incidents</w:t>
      </w:r>
      <w:r w:rsidR="00C21B45">
        <w:rPr>
          <w:color w:val="131313"/>
          <w:w w:val="105"/>
          <w:sz w:val="24"/>
        </w:rPr>
        <w:t xml:space="preserve"> </w:t>
      </w:r>
      <w:r>
        <w:rPr>
          <w:color w:val="131313"/>
          <w:w w:val="105"/>
          <w:sz w:val="24"/>
        </w:rPr>
        <w:t>in</w:t>
      </w:r>
      <w:r w:rsidR="00C21B45">
        <w:rPr>
          <w:color w:val="131313"/>
          <w:w w:val="105"/>
          <w:sz w:val="24"/>
        </w:rPr>
        <w:t xml:space="preserve"> </w:t>
      </w:r>
      <w:r>
        <w:rPr>
          <w:color w:val="131313"/>
          <w:w w:val="105"/>
          <w:sz w:val="24"/>
        </w:rPr>
        <w:t>Schools).</w:t>
      </w:r>
    </w:p>
    <w:p w:rsidR="00AD6E41" w:rsidRDefault="00AD6E41">
      <w:pPr>
        <w:pStyle w:val="BodyText"/>
        <w:spacing w:before="8"/>
        <w:rPr>
          <w:sz w:val="28"/>
        </w:rPr>
      </w:pPr>
    </w:p>
    <w:p w:rsidR="00AD6E41" w:rsidRDefault="00BC4ADF">
      <w:pPr>
        <w:spacing w:before="1" w:line="292" w:lineRule="auto"/>
        <w:ind w:left="1173" w:right="1237" w:hanging="20"/>
        <w:rPr>
          <w:sz w:val="24"/>
        </w:rPr>
      </w:pPr>
      <w:r>
        <w:rPr>
          <w:color w:val="131313"/>
          <w:w w:val="105"/>
          <w:sz w:val="24"/>
        </w:rPr>
        <w:t>In the event of a critical incident (as defined above) occurring during a school visit the school's critical incident management plan will be implemented.</w:t>
      </w:r>
    </w:p>
    <w:p w:rsidR="00AD6E41" w:rsidRDefault="00AD6E41">
      <w:pPr>
        <w:spacing w:line="292" w:lineRule="auto"/>
        <w:rPr>
          <w:sz w:val="24"/>
        </w:rPr>
        <w:sectPr w:rsidR="00AD6E41">
          <w:pgSz w:w="11910" w:h="16830"/>
          <w:pgMar w:top="1380" w:right="300" w:bottom="280" w:left="280" w:header="720" w:footer="720" w:gutter="0"/>
          <w:cols w:space="720"/>
        </w:sectPr>
      </w:pPr>
    </w:p>
    <w:p w:rsidR="00AD6E41" w:rsidRDefault="00AD6E41">
      <w:pPr>
        <w:pStyle w:val="BodyText"/>
        <w:spacing w:before="7"/>
        <w:rPr>
          <w:sz w:val="13"/>
        </w:rPr>
      </w:pPr>
    </w:p>
    <w:p w:rsidR="00AD6E41" w:rsidRDefault="00BC4ADF">
      <w:pPr>
        <w:pStyle w:val="Heading1"/>
        <w:ind w:left="1167"/>
      </w:pPr>
      <w:r>
        <w:rPr>
          <w:color w:val="11110A"/>
        </w:rPr>
        <w:t>Appendix1</w:t>
      </w:r>
    </w:p>
    <w:p w:rsidR="00AD6E41" w:rsidRDefault="00BC4ADF">
      <w:pPr>
        <w:spacing w:before="72"/>
        <w:ind w:left="1144"/>
        <w:rPr>
          <w:sz w:val="28"/>
        </w:rPr>
      </w:pPr>
      <w:r>
        <w:rPr>
          <w:color w:val="11110A"/>
          <w:w w:val="105"/>
          <w:sz w:val="28"/>
        </w:rPr>
        <w:t>Educational Visits Approval</w:t>
      </w:r>
    </w:p>
    <w:p w:rsidR="00AD6E41" w:rsidRDefault="00AD6E41">
      <w:pPr>
        <w:pStyle w:val="BodyText"/>
        <w:rPr>
          <w:sz w:val="20"/>
        </w:rPr>
      </w:pPr>
    </w:p>
    <w:p w:rsidR="00AD6E41" w:rsidRDefault="00AD6E41">
      <w:pPr>
        <w:pStyle w:val="BodyText"/>
        <w:rPr>
          <w:sz w:val="20"/>
        </w:rPr>
      </w:pPr>
    </w:p>
    <w:p w:rsidR="00AD6E41" w:rsidRDefault="00AD6E41">
      <w:pPr>
        <w:pStyle w:val="BodyText"/>
        <w:spacing w:before="4"/>
        <w:rPr>
          <w:sz w:val="27"/>
        </w:rPr>
      </w:pPr>
    </w:p>
    <w:tbl>
      <w:tblPr>
        <w:tblW w:w="0" w:type="auto"/>
        <w:tblInd w:w="10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70"/>
        <w:gridCol w:w="5904"/>
      </w:tblGrid>
      <w:tr w:rsidR="00AD6E41">
        <w:trPr>
          <w:trHeight w:val="777"/>
        </w:trPr>
        <w:tc>
          <w:tcPr>
            <w:tcW w:w="3370" w:type="dxa"/>
            <w:tcBorders>
              <w:left w:val="single" w:sz="2" w:space="0" w:color="000000"/>
            </w:tcBorders>
          </w:tcPr>
          <w:p w:rsidR="00AD6E41" w:rsidRDefault="00BC4ADF">
            <w:pPr>
              <w:pStyle w:val="TableParagraph"/>
              <w:spacing w:before="56"/>
              <w:ind w:left="40"/>
              <w:rPr>
                <w:rFonts w:ascii="Arial"/>
                <w:sz w:val="28"/>
              </w:rPr>
            </w:pPr>
            <w:r>
              <w:rPr>
                <w:rFonts w:ascii="Arial"/>
                <w:color w:val="F7EB57"/>
                <w:sz w:val="28"/>
              </w:rPr>
              <w:t xml:space="preserve">' </w:t>
            </w:r>
            <w:r>
              <w:rPr>
                <w:rFonts w:ascii="Arial"/>
                <w:color w:val="11110A"/>
                <w:sz w:val="28"/>
              </w:rPr>
              <w:t>Class</w:t>
            </w:r>
          </w:p>
        </w:tc>
        <w:tc>
          <w:tcPr>
            <w:tcW w:w="5904" w:type="dxa"/>
          </w:tcPr>
          <w:p w:rsidR="00AD6E41" w:rsidRDefault="00AD6E41">
            <w:pPr>
              <w:pStyle w:val="TableParagraph"/>
              <w:rPr>
                <w:sz w:val="28"/>
              </w:rPr>
            </w:pPr>
          </w:p>
        </w:tc>
      </w:tr>
      <w:tr w:rsidR="00AD6E41">
        <w:trPr>
          <w:trHeight w:val="782"/>
        </w:trPr>
        <w:tc>
          <w:tcPr>
            <w:tcW w:w="3370" w:type="dxa"/>
          </w:tcPr>
          <w:p w:rsidR="00AD6E41" w:rsidRDefault="00BC4ADF">
            <w:pPr>
              <w:pStyle w:val="TableParagraph"/>
              <w:spacing w:before="71"/>
              <w:ind w:left="108"/>
              <w:rPr>
                <w:rFonts w:ascii="Arial"/>
                <w:sz w:val="28"/>
              </w:rPr>
            </w:pPr>
            <w:r>
              <w:rPr>
                <w:rFonts w:ascii="Arial"/>
                <w:color w:val="11110A"/>
                <w:w w:val="105"/>
                <w:sz w:val="28"/>
              </w:rPr>
              <w:t>No of Children</w:t>
            </w:r>
          </w:p>
        </w:tc>
        <w:tc>
          <w:tcPr>
            <w:tcW w:w="5904" w:type="dxa"/>
          </w:tcPr>
          <w:p w:rsidR="00AD6E41" w:rsidRDefault="00AD6E41">
            <w:pPr>
              <w:pStyle w:val="TableParagraph"/>
              <w:rPr>
                <w:sz w:val="28"/>
              </w:rPr>
            </w:pPr>
          </w:p>
        </w:tc>
      </w:tr>
      <w:tr w:rsidR="00AD6E41">
        <w:trPr>
          <w:trHeight w:val="773"/>
        </w:trPr>
        <w:tc>
          <w:tcPr>
            <w:tcW w:w="3370" w:type="dxa"/>
          </w:tcPr>
          <w:p w:rsidR="00AD6E41" w:rsidRDefault="00BC4ADF">
            <w:pPr>
              <w:pStyle w:val="TableParagraph"/>
              <w:spacing w:before="61"/>
              <w:ind w:left="112"/>
              <w:rPr>
                <w:rFonts w:ascii="Arial"/>
                <w:sz w:val="28"/>
              </w:rPr>
            </w:pPr>
            <w:r>
              <w:rPr>
                <w:rFonts w:ascii="Arial"/>
                <w:color w:val="11110A"/>
                <w:w w:val="105"/>
                <w:sz w:val="28"/>
              </w:rPr>
              <w:t>Dates</w:t>
            </w:r>
          </w:p>
        </w:tc>
        <w:tc>
          <w:tcPr>
            <w:tcW w:w="5904" w:type="dxa"/>
          </w:tcPr>
          <w:p w:rsidR="00AD6E41" w:rsidRDefault="00AD6E41">
            <w:pPr>
              <w:pStyle w:val="TableParagraph"/>
              <w:rPr>
                <w:sz w:val="28"/>
              </w:rPr>
            </w:pPr>
          </w:p>
        </w:tc>
      </w:tr>
      <w:tr w:rsidR="00AD6E41">
        <w:trPr>
          <w:trHeight w:val="773"/>
        </w:trPr>
        <w:tc>
          <w:tcPr>
            <w:tcW w:w="3370" w:type="dxa"/>
          </w:tcPr>
          <w:p w:rsidR="00AD6E41" w:rsidRDefault="00BC4ADF">
            <w:pPr>
              <w:pStyle w:val="TableParagraph"/>
              <w:spacing w:before="66"/>
              <w:ind w:left="110"/>
              <w:rPr>
                <w:rFonts w:ascii="Arial"/>
                <w:sz w:val="28"/>
              </w:rPr>
            </w:pPr>
            <w:r>
              <w:rPr>
                <w:rFonts w:ascii="Arial"/>
                <w:color w:val="11110A"/>
                <w:w w:val="110"/>
                <w:sz w:val="28"/>
              </w:rPr>
              <w:t>Cost per</w:t>
            </w:r>
            <w:r w:rsidR="00C21B45">
              <w:rPr>
                <w:rFonts w:ascii="Arial"/>
                <w:color w:val="11110A"/>
                <w:w w:val="110"/>
                <w:sz w:val="28"/>
              </w:rPr>
              <w:t xml:space="preserve"> </w:t>
            </w:r>
            <w:r>
              <w:rPr>
                <w:rFonts w:ascii="Arial"/>
                <w:color w:val="11110A"/>
                <w:w w:val="110"/>
                <w:sz w:val="28"/>
              </w:rPr>
              <w:t>child</w:t>
            </w:r>
          </w:p>
        </w:tc>
        <w:tc>
          <w:tcPr>
            <w:tcW w:w="5904" w:type="dxa"/>
          </w:tcPr>
          <w:p w:rsidR="00AD6E41" w:rsidRDefault="00AD6E41">
            <w:pPr>
              <w:pStyle w:val="TableParagraph"/>
              <w:rPr>
                <w:sz w:val="28"/>
              </w:rPr>
            </w:pPr>
          </w:p>
        </w:tc>
      </w:tr>
      <w:tr w:rsidR="00AD6E41">
        <w:trPr>
          <w:trHeight w:val="777"/>
        </w:trPr>
        <w:tc>
          <w:tcPr>
            <w:tcW w:w="3370" w:type="dxa"/>
          </w:tcPr>
          <w:p w:rsidR="00AD6E41" w:rsidRDefault="00BC4ADF">
            <w:pPr>
              <w:pStyle w:val="TableParagraph"/>
              <w:spacing w:before="66"/>
              <w:ind w:left="112"/>
              <w:rPr>
                <w:rFonts w:ascii="Arial"/>
                <w:sz w:val="28"/>
              </w:rPr>
            </w:pPr>
            <w:r>
              <w:rPr>
                <w:rFonts w:ascii="Arial"/>
                <w:color w:val="11110A"/>
                <w:w w:val="105"/>
                <w:sz w:val="28"/>
              </w:rPr>
              <w:t>Educational</w:t>
            </w:r>
            <w:r w:rsidR="00C21B45">
              <w:rPr>
                <w:rFonts w:ascii="Arial"/>
                <w:color w:val="11110A"/>
                <w:w w:val="105"/>
                <w:sz w:val="28"/>
              </w:rPr>
              <w:t xml:space="preserve"> </w:t>
            </w:r>
            <w:r>
              <w:rPr>
                <w:rFonts w:ascii="Arial"/>
                <w:color w:val="11110A"/>
                <w:w w:val="105"/>
                <w:sz w:val="28"/>
              </w:rPr>
              <w:t>Objective</w:t>
            </w:r>
          </w:p>
        </w:tc>
        <w:tc>
          <w:tcPr>
            <w:tcW w:w="5904" w:type="dxa"/>
          </w:tcPr>
          <w:p w:rsidR="00AD6E41" w:rsidRDefault="00AD6E41">
            <w:pPr>
              <w:pStyle w:val="TableParagraph"/>
              <w:rPr>
                <w:sz w:val="28"/>
              </w:rPr>
            </w:pPr>
          </w:p>
        </w:tc>
      </w:tr>
      <w:tr w:rsidR="00AD6E41">
        <w:trPr>
          <w:trHeight w:val="773"/>
        </w:trPr>
        <w:tc>
          <w:tcPr>
            <w:tcW w:w="3370" w:type="dxa"/>
          </w:tcPr>
          <w:p w:rsidR="00AD6E41" w:rsidRDefault="00BC4ADF">
            <w:pPr>
              <w:pStyle w:val="TableParagraph"/>
              <w:spacing w:before="66"/>
              <w:ind w:left="134"/>
              <w:rPr>
                <w:rFonts w:ascii="Arial"/>
                <w:sz w:val="28"/>
              </w:rPr>
            </w:pPr>
            <w:r>
              <w:rPr>
                <w:rFonts w:ascii="Arial"/>
                <w:color w:val="11110A"/>
                <w:w w:val="110"/>
                <w:sz w:val="28"/>
              </w:rPr>
              <w:t>Adults Involved</w:t>
            </w:r>
          </w:p>
        </w:tc>
        <w:tc>
          <w:tcPr>
            <w:tcW w:w="5904" w:type="dxa"/>
          </w:tcPr>
          <w:p w:rsidR="00AD6E41" w:rsidRDefault="00AD6E41">
            <w:pPr>
              <w:pStyle w:val="TableParagraph"/>
              <w:rPr>
                <w:sz w:val="28"/>
              </w:rPr>
            </w:pPr>
          </w:p>
        </w:tc>
      </w:tr>
      <w:tr w:rsidR="00AD6E41">
        <w:trPr>
          <w:trHeight w:val="787"/>
        </w:trPr>
        <w:tc>
          <w:tcPr>
            <w:tcW w:w="3370" w:type="dxa"/>
          </w:tcPr>
          <w:p w:rsidR="00AD6E41" w:rsidRDefault="00BC4ADF">
            <w:pPr>
              <w:pStyle w:val="TableParagraph"/>
              <w:spacing w:before="76"/>
              <w:ind w:left="128"/>
              <w:rPr>
                <w:rFonts w:ascii="Arial"/>
                <w:sz w:val="28"/>
              </w:rPr>
            </w:pPr>
            <w:r>
              <w:rPr>
                <w:rFonts w:ascii="Arial"/>
                <w:color w:val="11110A"/>
                <w:sz w:val="28"/>
              </w:rPr>
              <w:t>Venue</w:t>
            </w:r>
          </w:p>
        </w:tc>
        <w:tc>
          <w:tcPr>
            <w:tcW w:w="5904" w:type="dxa"/>
          </w:tcPr>
          <w:p w:rsidR="00AD6E41" w:rsidRDefault="00AD6E41">
            <w:pPr>
              <w:pStyle w:val="TableParagraph"/>
              <w:rPr>
                <w:sz w:val="28"/>
              </w:rPr>
            </w:pPr>
          </w:p>
        </w:tc>
      </w:tr>
      <w:tr w:rsidR="00AD6E41">
        <w:trPr>
          <w:trHeight w:val="777"/>
        </w:trPr>
        <w:tc>
          <w:tcPr>
            <w:tcW w:w="3370" w:type="dxa"/>
          </w:tcPr>
          <w:p w:rsidR="00AD6E41" w:rsidRDefault="00BC4ADF">
            <w:pPr>
              <w:pStyle w:val="TableParagraph"/>
              <w:spacing w:before="66" w:line="308" w:lineRule="exact"/>
              <w:ind w:left="118"/>
              <w:rPr>
                <w:rFonts w:ascii="Arial"/>
                <w:sz w:val="28"/>
              </w:rPr>
            </w:pPr>
            <w:r>
              <w:rPr>
                <w:rFonts w:ascii="Arial"/>
                <w:color w:val="11110A"/>
                <w:w w:val="110"/>
                <w:sz w:val="28"/>
              </w:rPr>
              <w:t>Transport Details</w:t>
            </w:r>
          </w:p>
          <w:p w:rsidR="00AD6E41" w:rsidRDefault="00BC4ADF">
            <w:pPr>
              <w:pStyle w:val="TableParagraph"/>
              <w:spacing w:line="124" w:lineRule="exact"/>
              <w:ind w:left="4"/>
              <w:rPr>
                <w:sz w:val="12"/>
              </w:rPr>
            </w:pPr>
            <w:r>
              <w:rPr>
                <w:color w:val="605E56"/>
                <w:spacing w:val="10"/>
                <w:w w:val="31"/>
                <w:sz w:val="12"/>
              </w:rPr>
              <w:t>1</w:t>
            </w:r>
            <w:r>
              <w:rPr>
                <w:color w:val="FBF238"/>
                <w:w w:val="74"/>
                <w:sz w:val="12"/>
              </w:rPr>
              <w:t>1</w:t>
            </w:r>
          </w:p>
        </w:tc>
        <w:tc>
          <w:tcPr>
            <w:tcW w:w="5904" w:type="dxa"/>
          </w:tcPr>
          <w:p w:rsidR="00AD6E41" w:rsidRDefault="00AD6E41">
            <w:pPr>
              <w:pStyle w:val="TableParagraph"/>
              <w:rPr>
                <w:sz w:val="28"/>
              </w:rPr>
            </w:pPr>
          </w:p>
        </w:tc>
      </w:tr>
      <w:tr w:rsidR="00AD6E41">
        <w:trPr>
          <w:trHeight w:val="773"/>
        </w:trPr>
        <w:tc>
          <w:tcPr>
            <w:tcW w:w="3370" w:type="dxa"/>
          </w:tcPr>
          <w:p w:rsidR="00AD6E41" w:rsidRDefault="00BC4ADF">
            <w:pPr>
              <w:pStyle w:val="TableParagraph"/>
              <w:spacing w:before="61" w:line="289" w:lineRule="exact"/>
              <w:ind w:left="116"/>
              <w:rPr>
                <w:rFonts w:ascii="Arial"/>
                <w:sz w:val="28"/>
              </w:rPr>
            </w:pPr>
            <w:r>
              <w:rPr>
                <w:rFonts w:ascii="Arial"/>
                <w:color w:val="11110A"/>
                <w:sz w:val="28"/>
              </w:rPr>
              <w:t>Risk Assessment</w:t>
            </w:r>
            <w:r w:rsidR="00C21B45">
              <w:rPr>
                <w:rFonts w:ascii="Arial"/>
                <w:color w:val="11110A"/>
                <w:sz w:val="28"/>
              </w:rPr>
              <w:t xml:space="preserve"> </w:t>
            </w:r>
            <w:r>
              <w:rPr>
                <w:rFonts w:ascii="Arial"/>
                <w:color w:val="11110A"/>
                <w:sz w:val="28"/>
              </w:rPr>
              <w:t>Value</w:t>
            </w:r>
          </w:p>
          <w:p w:rsidR="00AD6E41" w:rsidRDefault="00BC4ADF">
            <w:pPr>
              <w:pStyle w:val="TableParagraph"/>
              <w:spacing w:line="105" w:lineRule="exact"/>
              <w:ind w:left="4"/>
              <w:rPr>
                <w:sz w:val="12"/>
              </w:rPr>
            </w:pPr>
            <w:r>
              <w:rPr>
                <w:color w:val="605E56"/>
                <w:spacing w:val="10"/>
                <w:w w:val="31"/>
                <w:sz w:val="12"/>
              </w:rPr>
              <w:t>1</w:t>
            </w:r>
            <w:r>
              <w:rPr>
                <w:color w:val="FBF238"/>
                <w:w w:val="74"/>
                <w:sz w:val="12"/>
              </w:rPr>
              <w:t>1</w:t>
            </w:r>
          </w:p>
        </w:tc>
        <w:tc>
          <w:tcPr>
            <w:tcW w:w="5904" w:type="dxa"/>
            <w:tcBorders>
              <w:right w:val="single" w:sz="2" w:space="0" w:color="000000"/>
            </w:tcBorders>
          </w:tcPr>
          <w:p w:rsidR="00AD6E41" w:rsidRDefault="00AD6E41">
            <w:pPr>
              <w:pStyle w:val="TableParagraph"/>
              <w:rPr>
                <w:sz w:val="28"/>
              </w:rPr>
            </w:pPr>
          </w:p>
        </w:tc>
      </w:tr>
    </w:tbl>
    <w:p w:rsidR="00AD6E41" w:rsidRDefault="00AD6E41">
      <w:pPr>
        <w:pStyle w:val="BodyText"/>
        <w:rPr>
          <w:sz w:val="20"/>
        </w:rPr>
      </w:pPr>
    </w:p>
    <w:p w:rsidR="00AD6E41" w:rsidRDefault="00AD6E41">
      <w:pPr>
        <w:pStyle w:val="BodyText"/>
        <w:rPr>
          <w:sz w:val="20"/>
        </w:rPr>
      </w:pPr>
    </w:p>
    <w:p w:rsidR="00AD6E41" w:rsidRDefault="00AD6E41">
      <w:pPr>
        <w:pStyle w:val="BodyText"/>
        <w:spacing w:before="7"/>
        <w:rPr>
          <w:sz w:val="22"/>
        </w:rPr>
      </w:pPr>
    </w:p>
    <w:p w:rsidR="00AD6E41" w:rsidRDefault="00AD6E41">
      <w:pPr>
        <w:sectPr w:rsidR="00AD6E41">
          <w:pgSz w:w="11910" w:h="16830"/>
          <w:pgMar w:top="1600" w:right="300" w:bottom="280" w:left="280" w:header="720" w:footer="720" w:gutter="0"/>
          <w:cols w:space="720"/>
        </w:sectPr>
      </w:pPr>
    </w:p>
    <w:p w:rsidR="00AD6E41" w:rsidRDefault="00BC4ADF">
      <w:pPr>
        <w:tabs>
          <w:tab w:val="left" w:pos="5589"/>
          <w:tab w:val="left" w:pos="5954"/>
        </w:tabs>
        <w:spacing w:before="91"/>
        <w:ind w:left="1173"/>
        <w:rPr>
          <w:sz w:val="28"/>
        </w:rPr>
      </w:pPr>
      <w:r>
        <w:rPr>
          <w:color w:val="11110A"/>
          <w:w w:val="105"/>
          <w:sz w:val="28"/>
        </w:rPr>
        <w:t>Signed (Teacher in charge</w:t>
      </w:r>
      <w:r w:rsidR="00895E8B">
        <w:rPr>
          <w:color w:val="11110A"/>
          <w:w w:val="105"/>
          <w:sz w:val="28"/>
        </w:rPr>
        <w:t>): _</w:t>
      </w:r>
      <w:r w:rsidR="00DF415B">
        <w:rPr>
          <w:color w:val="11110A"/>
          <w:w w:val="105"/>
          <w:sz w:val="28"/>
        </w:rPr>
        <w:t xml:space="preserve"> </w:t>
      </w:r>
      <w:r w:rsidR="00DF415B">
        <w:rPr>
          <w:color w:val="11110A"/>
          <w:spacing w:val="5"/>
          <w:w w:val="105"/>
          <w:sz w:val="28"/>
        </w:rPr>
        <w:t>_</w:t>
      </w:r>
      <w:r>
        <w:rPr>
          <w:color w:val="11110A"/>
          <w:w w:val="105"/>
          <w:sz w:val="28"/>
        </w:rPr>
        <w:tab/>
        <w:t>_</w:t>
      </w:r>
      <w:r>
        <w:rPr>
          <w:color w:val="11110A"/>
          <w:w w:val="105"/>
          <w:sz w:val="28"/>
        </w:rPr>
        <w:tab/>
      </w:r>
      <w:r>
        <w:rPr>
          <w:color w:val="282624"/>
          <w:spacing w:val="-19"/>
          <w:w w:val="105"/>
          <w:sz w:val="28"/>
        </w:rPr>
        <w:t>_</w:t>
      </w:r>
    </w:p>
    <w:p w:rsidR="00AD6E41" w:rsidRDefault="00BC4ADF">
      <w:pPr>
        <w:tabs>
          <w:tab w:val="left" w:pos="531"/>
          <w:tab w:val="left" w:pos="896"/>
          <w:tab w:val="left" w:pos="1262"/>
          <w:tab w:val="left" w:pos="1627"/>
          <w:tab w:val="left" w:pos="1993"/>
        </w:tabs>
        <w:spacing w:before="91"/>
        <w:ind w:left="166"/>
        <w:rPr>
          <w:sz w:val="28"/>
        </w:rPr>
      </w:pPr>
      <w:r>
        <w:br w:type="column"/>
      </w:r>
      <w:r>
        <w:rPr>
          <w:color w:val="282624"/>
          <w:sz w:val="28"/>
        </w:rPr>
        <w:t>_</w:t>
      </w:r>
      <w:r>
        <w:rPr>
          <w:color w:val="282624"/>
          <w:sz w:val="28"/>
        </w:rPr>
        <w:tab/>
        <w:t>_</w:t>
      </w:r>
      <w:r>
        <w:rPr>
          <w:color w:val="282624"/>
          <w:sz w:val="28"/>
        </w:rPr>
        <w:tab/>
        <w:t>_</w:t>
      </w:r>
      <w:r>
        <w:rPr>
          <w:color w:val="282624"/>
          <w:sz w:val="28"/>
        </w:rPr>
        <w:tab/>
        <w:t>_</w:t>
      </w:r>
      <w:r>
        <w:rPr>
          <w:color w:val="282624"/>
          <w:sz w:val="28"/>
        </w:rPr>
        <w:tab/>
        <w:t>_</w:t>
      </w:r>
      <w:r>
        <w:rPr>
          <w:color w:val="282624"/>
          <w:sz w:val="28"/>
        </w:rPr>
        <w:tab/>
      </w:r>
      <w:r>
        <w:rPr>
          <w:color w:val="282624"/>
          <w:spacing w:val="-20"/>
          <w:sz w:val="28"/>
        </w:rPr>
        <w:t>_</w:t>
      </w:r>
    </w:p>
    <w:p w:rsidR="00AD6E41" w:rsidRDefault="00BC4ADF">
      <w:pPr>
        <w:tabs>
          <w:tab w:val="left" w:pos="531"/>
          <w:tab w:val="left" w:pos="896"/>
        </w:tabs>
        <w:spacing w:before="91"/>
        <w:ind w:left="166"/>
        <w:rPr>
          <w:sz w:val="28"/>
        </w:rPr>
      </w:pPr>
      <w:r>
        <w:br w:type="column"/>
      </w:r>
      <w:r>
        <w:rPr>
          <w:color w:val="282624"/>
          <w:sz w:val="28"/>
        </w:rPr>
        <w:t>_</w:t>
      </w:r>
      <w:r>
        <w:rPr>
          <w:color w:val="282624"/>
          <w:sz w:val="28"/>
        </w:rPr>
        <w:tab/>
        <w:t>_</w:t>
      </w:r>
      <w:r>
        <w:rPr>
          <w:color w:val="282624"/>
          <w:sz w:val="28"/>
        </w:rPr>
        <w:tab/>
        <w:t>_</w:t>
      </w:r>
    </w:p>
    <w:p w:rsidR="00AD6E41" w:rsidRDefault="00AD6E41">
      <w:pPr>
        <w:rPr>
          <w:sz w:val="28"/>
        </w:rPr>
        <w:sectPr w:rsidR="00AD6E41">
          <w:type w:val="continuous"/>
          <w:pgSz w:w="11910" w:h="16830"/>
          <w:pgMar w:top="1280" w:right="300" w:bottom="280" w:left="280" w:header="720" w:footer="720" w:gutter="0"/>
          <w:cols w:num="3" w:space="720" w:equalWidth="0">
            <w:col w:w="6115" w:space="40"/>
            <w:col w:w="2153" w:space="39"/>
            <w:col w:w="2983"/>
          </w:cols>
        </w:sectPr>
      </w:pPr>
    </w:p>
    <w:p w:rsidR="00AD6E41" w:rsidRDefault="00AD6E41">
      <w:pPr>
        <w:pStyle w:val="BodyText"/>
        <w:rPr>
          <w:sz w:val="20"/>
        </w:rPr>
      </w:pPr>
    </w:p>
    <w:p w:rsidR="00AD6E41" w:rsidRDefault="00895E8B">
      <w:pPr>
        <w:spacing w:before="263"/>
        <w:ind w:left="1169"/>
        <w:rPr>
          <w:rFonts w:ascii="Courier New"/>
          <w:sz w:val="46"/>
        </w:rPr>
      </w:pPr>
      <w:r>
        <w:rPr>
          <w:color w:val="11110A"/>
          <w:w w:val="125"/>
          <w:position w:val="17"/>
          <w:sz w:val="28"/>
        </w:rPr>
        <w:t>Date:</w:t>
      </w:r>
      <w:r>
        <w:rPr>
          <w:rFonts w:ascii="Courier New"/>
          <w:color w:val="282624"/>
          <w:w w:val="125"/>
          <w:sz w:val="46"/>
        </w:rPr>
        <w:t xml:space="preserve"> ---------</w:t>
      </w:r>
    </w:p>
    <w:p w:rsidR="00AD6E41" w:rsidRDefault="00AD6E41">
      <w:pPr>
        <w:rPr>
          <w:rFonts w:ascii="Courier New"/>
          <w:sz w:val="46"/>
        </w:rPr>
        <w:sectPr w:rsidR="00AD6E41">
          <w:type w:val="continuous"/>
          <w:pgSz w:w="11910" w:h="16830"/>
          <w:pgMar w:top="1280" w:right="300" w:bottom="280" w:left="280" w:header="720" w:footer="720" w:gutter="0"/>
          <w:cols w:space="720"/>
        </w:sectPr>
      </w:pPr>
    </w:p>
    <w:p w:rsidR="00AD6E41" w:rsidRDefault="00895E8B">
      <w:pPr>
        <w:pStyle w:val="Heading1"/>
        <w:tabs>
          <w:tab w:val="left" w:pos="2849"/>
          <w:tab w:val="left" w:pos="3224"/>
          <w:tab w:val="left" w:pos="3599"/>
          <w:tab w:val="left" w:pos="3974"/>
        </w:tabs>
        <w:spacing w:before="176"/>
        <w:ind w:left="1186"/>
      </w:pPr>
      <w:r>
        <w:rPr>
          <w:color w:val="11110A"/>
        </w:rPr>
        <w:t>Appr</w:t>
      </w:r>
      <w:r>
        <w:rPr>
          <w:color w:val="11110A"/>
          <w:spacing w:val="4"/>
        </w:rPr>
        <w:t>oval</w:t>
      </w:r>
      <w:r>
        <w:rPr>
          <w:color w:val="282624"/>
          <w:spacing w:val="4"/>
        </w:rPr>
        <w:t>:</w:t>
      </w:r>
      <w:r>
        <w:rPr>
          <w:color w:val="282624"/>
        </w:rPr>
        <w:t xml:space="preserve"> _</w:t>
      </w:r>
      <w:r w:rsidR="00BC4ADF">
        <w:rPr>
          <w:color w:val="282624"/>
        </w:rPr>
        <w:tab/>
        <w:t>_</w:t>
      </w:r>
      <w:r w:rsidR="00BC4ADF">
        <w:rPr>
          <w:color w:val="282624"/>
        </w:rPr>
        <w:tab/>
        <w:t>_</w:t>
      </w:r>
      <w:r w:rsidR="00BC4ADF">
        <w:rPr>
          <w:color w:val="282624"/>
        </w:rPr>
        <w:tab/>
        <w:t>_</w:t>
      </w:r>
      <w:r w:rsidR="00BC4ADF">
        <w:rPr>
          <w:color w:val="282624"/>
        </w:rPr>
        <w:tab/>
      </w:r>
      <w:r w:rsidR="00BC4ADF">
        <w:rPr>
          <w:color w:val="282624"/>
          <w:spacing w:val="-20"/>
        </w:rPr>
        <w:t>_</w:t>
      </w:r>
    </w:p>
    <w:p w:rsidR="00AD6E41" w:rsidRDefault="00BC4ADF">
      <w:pPr>
        <w:tabs>
          <w:tab w:val="left" w:pos="550"/>
          <w:tab w:val="left" w:pos="925"/>
          <w:tab w:val="left" w:pos="1300"/>
        </w:tabs>
        <w:spacing w:before="176"/>
        <w:ind w:left="175"/>
        <w:rPr>
          <w:sz w:val="28"/>
        </w:rPr>
      </w:pPr>
      <w:r>
        <w:br w:type="column"/>
      </w:r>
      <w:r>
        <w:rPr>
          <w:color w:val="282624"/>
          <w:sz w:val="28"/>
        </w:rPr>
        <w:t>_</w:t>
      </w:r>
      <w:r>
        <w:rPr>
          <w:color w:val="282624"/>
          <w:sz w:val="28"/>
        </w:rPr>
        <w:tab/>
        <w:t>_</w:t>
      </w:r>
      <w:r>
        <w:rPr>
          <w:color w:val="282624"/>
          <w:sz w:val="28"/>
        </w:rPr>
        <w:tab/>
        <w:t>_</w:t>
      </w:r>
      <w:r>
        <w:rPr>
          <w:color w:val="282624"/>
          <w:sz w:val="28"/>
        </w:rPr>
        <w:tab/>
      </w:r>
      <w:r>
        <w:rPr>
          <w:color w:val="11110A"/>
          <w:spacing w:val="-20"/>
          <w:sz w:val="28"/>
        </w:rPr>
        <w:t>_</w:t>
      </w:r>
    </w:p>
    <w:p w:rsidR="00AD6E41" w:rsidRDefault="00BC4ADF">
      <w:pPr>
        <w:tabs>
          <w:tab w:val="left" w:pos="550"/>
          <w:tab w:val="left" w:pos="925"/>
        </w:tabs>
        <w:spacing w:before="176"/>
        <w:ind w:left="175"/>
        <w:rPr>
          <w:sz w:val="28"/>
        </w:rPr>
      </w:pPr>
      <w:r>
        <w:br w:type="column"/>
      </w:r>
      <w:r>
        <w:rPr>
          <w:color w:val="11110A"/>
          <w:sz w:val="28"/>
        </w:rPr>
        <w:t>_</w:t>
      </w:r>
      <w:r>
        <w:rPr>
          <w:color w:val="11110A"/>
          <w:sz w:val="28"/>
        </w:rPr>
        <w:tab/>
      </w:r>
      <w:r>
        <w:rPr>
          <w:color w:val="282624"/>
          <w:sz w:val="28"/>
        </w:rPr>
        <w:t>_</w:t>
      </w:r>
      <w:r>
        <w:rPr>
          <w:color w:val="282624"/>
          <w:sz w:val="28"/>
        </w:rPr>
        <w:tab/>
      </w:r>
      <w:r>
        <w:rPr>
          <w:color w:val="282624"/>
          <w:spacing w:val="-20"/>
          <w:sz w:val="28"/>
        </w:rPr>
        <w:t>_</w:t>
      </w:r>
    </w:p>
    <w:p w:rsidR="00AD6E41" w:rsidRDefault="00BC4ADF">
      <w:pPr>
        <w:spacing w:before="176"/>
        <w:ind w:left="175"/>
        <w:rPr>
          <w:sz w:val="28"/>
        </w:rPr>
      </w:pPr>
      <w:r>
        <w:br w:type="column"/>
      </w:r>
      <w:r>
        <w:rPr>
          <w:color w:val="282624"/>
          <w:w w:val="105"/>
          <w:sz w:val="28"/>
        </w:rPr>
        <w:t xml:space="preserve">_ </w:t>
      </w:r>
      <w:r>
        <w:rPr>
          <w:color w:val="11110A"/>
          <w:w w:val="105"/>
          <w:sz w:val="28"/>
        </w:rPr>
        <w:t>(Principal)</w:t>
      </w:r>
    </w:p>
    <w:p w:rsidR="00AD6E41" w:rsidRDefault="00AD6E41">
      <w:pPr>
        <w:rPr>
          <w:sz w:val="28"/>
        </w:rPr>
        <w:sectPr w:rsidR="00AD6E41">
          <w:type w:val="continuous"/>
          <w:pgSz w:w="11910" w:h="16830"/>
          <w:pgMar w:top="1280" w:right="300" w:bottom="280" w:left="280" w:header="720" w:footer="720" w:gutter="0"/>
          <w:cols w:num="4" w:space="720" w:equalWidth="0">
            <w:col w:w="4134" w:space="40"/>
            <w:col w:w="1461" w:space="39"/>
            <w:col w:w="1086" w:space="39"/>
            <w:col w:w="4531"/>
          </w:cols>
        </w:sectPr>
      </w:pPr>
    </w:p>
    <w:p w:rsidR="00AD6E41" w:rsidRDefault="00AD6E41">
      <w:pPr>
        <w:pStyle w:val="BodyText"/>
        <w:rPr>
          <w:sz w:val="20"/>
        </w:rPr>
      </w:pPr>
    </w:p>
    <w:p w:rsidR="00AD6E41" w:rsidRDefault="00895E8B">
      <w:pPr>
        <w:tabs>
          <w:tab w:val="left" w:pos="2349"/>
          <w:tab w:val="left" w:pos="2743"/>
          <w:tab w:val="left" w:pos="3137"/>
          <w:tab w:val="left" w:pos="3531"/>
        </w:tabs>
        <w:spacing w:before="251"/>
        <w:ind w:left="1169"/>
        <w:rPr>
          <w:sz w:val="28"/>
        </w:rPr>
      </w:pPr>
      <w:r>
        <w:rPr>
          <w:color w:val="11110A"/>
          <w:w w:val="105"/>
          <w:sz w:val="28"/>
        </w:rPr>
        <w:t>Date:</w:t>
      </w:r>
      <w:r>
        <w:rPr>
          <w:color w:val="282624"/>
          <w:w w:val="105"/>
          <w:sz w:val="28"/>
        </w:rPr>
        <w:t xml:space="preserve"> _</w:t>
      </w:r>
      <w:r w:rsidR="00BC4ADF">
        <w:rPr>
          <w:color w:val="282624"/>
          <w:w w:val="105"/>
          <w:sz w:val="28"/>
        </w:rPr>
        <w:tab/>
        <w:t>_</w:t>
      </w:r>
      <w:r w:rsidR="00BC4ADF">
        <w:rPr>
          <w:color w:val="282624"/>
          <w:w w:val="105"/>
          <w:sz w:val="28"/>
        </w:rPr>
        <w:tab/>
        <w:t>_</w:t>
      </w:r>
      <w:r w:rsidR="00BC4ADF">
        <w:rPr>
          <w:color w:val="282624"/>
          <w:w w:val="105"/>
          <w:sz w:val="28"/>
        </w:rPr>
        <w:tab/>
      </w:r>
      <w:r w:rsidR="00BC4ADF">
        <w:rPr>
          <w:color w:val="11110A"/>
          <w:w w:val="105"/>
          <w:sz w:val="28"/>
        </w:rPr>
        <w:t>_</w:t>
      </w:r>
      <w:r w:rsidR="00BC4ADF">
        <w:rPr>
          <w:color w:val="11110A"/>
          <w:w w:val="105"/>
          <w:sz w:val="28"/>
        </w:rPr>
        <w:tab/>
        <w:t>_</w:t>
      </w:r>
    </w:p>
    <w:p w:rsidR="00AD6E41" w:rsidRDefault="00AD6E41">
      <w:pPr>
        <w:rPr>
          <w:sz w:val="28"/>
        </w:rPr>
        <w:sectPr w:rsidR="00AD6E41">
          <w:type w:val="continuous"/>
          <w:pgSz w:w="11910" w:h="16830"/>
          <w:pgMar w:top="1280" w:right="300" w:bottom="280" w:left="280" w:header="720" w:footer="720" w:gutter="0"/>
          <w:cols w:space="720"/>
        </w:sectPr>
      </w:pPr>
    </w:p>
    <w:p w:rsidR="00AD6E41" w:rsidRDefault="00BC4ADF">
      <w:pPr>
        <w:pStyle w:val="Heading2"/>
        <w:spacing w:before="65"/>
      </w:pPr>
      <w:r>
        <w:rPr>
          <w:color w:val="131313"/>
        </w:rPr>
        <w:t>Appendix2</w:t>
      </w:r>
    </w:p>
    <w:p w:rsidR="00AD6E41" w:rsidRDefault="00BC4ADF">
      <w:pPr>
        <w:spacing w:before="26"/>
        <w:ind w:left="1195"/>
        <w:rPr>
          <w:rFonts w:ascii="Times New Roman"/>
          <w:sz w:val="27"/>
        </w:rPr>
      </w:pPr>
      <w:r>
        <w:rPr>
          <w:rFonts w:ascii="Times New Roman"/>
          <w:color w:val="131313"/>
          <w:sz w:val="27"/>
        </w:rPr>
        <w:t>Educational Visits Checklist</w:t>
      </w:r>
    </w:p>
    <w:p w:rsidR="00AD6E41" w:rsidRDefault="00AD6E41">
      <w:pPr>
        <w:pStyle w:val="BodyText"/>
        <w:spacing w:before="11"/>
        <w:rPr>
          <w:rFonts w:ascii="Times New Roman"/>
          <w:sz w:val="28"/>
        </w:rPr>
      </w:pPr>
    </w:p>
    <w:tbl>
      <w:tblPr>
        <w:tblW w:w="0" w:type="auto"/>
        <w:tblInd w:w="10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0"/>
        <w:gridCol w:w="1753"/>
        <w:gridCol w:w="627"/>
        <w:gridCol w:w="2269"/>
      </w:tblGrid>
      <w:tr w:rsidR="00AD6E41">
        <w:trPr>
          <w:trHeight w:val="335"/>
        </w:trPr>
        <w:tc>
          <w:tcPr>
            <w:tcW w:w="4620" w:type="dxa"/>
          </w:tcPr>
          <w:p w:rsidR="00AD6E41" w:rsidRDefault="00BC4ADF">
            <w:pPr>
              <w:pStyle w:val="TableParagraph"/>
              <w:spacing w:before="19" w:line="297" w:lineRule="exact"/>
              <w:ind w:left="106"/>
              <w:rPr>
                <w:sz w:val="27"/>
              </w:rPr>
            </w:pPr>
            <w:r>
              <w:rPr>
                <w:color w:val="131313"/>
                <w:w w:val="105"/>
                <w:sz w:val="27"/>
              </w:rPr>
              <w:t>Teacher's</w:t>
            </w:r>
            <w:r w:rsidR="00C21B45">
              <w:rPr>
                <w:color w:val="131313"/>
                <w:w w:val="105"/>
                <w:sz w:val="27"/>
              </w:rPr>
              <w:t xml:space="preserve"> </w:t>
            </w:r>
            <w:r>
              <w:rPr>
                <w:color w:val="131313"/>
                <w:w w:val="105"/>
                <w:sz w:val="27"/>
              </w:rPr>
              <w:t>Name</w:t>
            </w:r>
          </w:p>
        </w:tc>
        <w:tc>
          <w:tcPr>
            <w:tcW w:w="4649" w:type="dxa"/>
            <w:gridSpan w:val="3"/>
          </w:tcPr>
          <w:p w:rsidR="00AD6E41" w:rsidRDefault="00AD6E41">
            <w:pPr>
              <w:pStyle w:val="TableParagraph"/>
              <w:rPr>
                <w:sz w:val="24"/>
              </w:rPr>
            </w:pPr>
          </w:p>
        </w:tc>
      </w:tr>
      <w:tr w:rsidR="00AD6E41">
        <w:trPr>
          <w:trHeight w:val="326"/>
        </w:trPr>
        <w:tc>
          <w:tcPr>
            <w:tcW w:w="4620" w:type="dxa"/>
          </w:tcPr>
          <w:p w:rsidR="00AD6E41" w:rsidRDefault="00BC4ADF">
            <w:pPr>
              <w:pStyle w:val="TableParagraph"/>
              <w:spacing w:before="19" w:line="287" w:lineRule="exact"/>
              <w:ind w:left="109"/>
              <w:rPr>
                <w:sz w:val="27"/>
              </w:rPr>
            </w:pPr>
            <w:r>
              <w:rPr>
                <w:color w:val="131313"/>
                <w:sz w:val="27"/>
              </w:rPr>
              <w:t>Class</w:t>
            </w:r>
          </w:p>
        </w:tc>
        <w:tc>
          <w:tcPr>
            <w:tcW w:w="4649" w:type="dxa"/>
            <w:gridSpan w:val="3"/>
          </w:tcPr>
          <w:p w:rsidR="00AD6E41" w:rsidRDefault="00AD6E41">
            <w:pPr>
              <w:pStyle w:val="TableParagraph"/>
              <w:rPr>
                <w:sz w:val="24"/>
              </w:rPr>
            </w:pPr>
          </w:p>
        </w:tc>
      </w:tr>
      <w:tr w:rsidR="00AD6E41">
        <w:trPr>
          <w:trHeight w:val="330"/>
        </w:trPr>
        <w:tc>
          <w:tcPr>
            <w:tcW w:w="4620" w:type="dxa"/>
          </w:tcPr>
          <w:p w:rsidR="00AD6E41" w:rsidRDefault="00BC4ADF">
            <w:pPr>
              <w:pStyle w:val="TableParagraph"/>
              <w:spacing w:before="24" w:line="287" w:lineRule="exact"/>
              <w:ind w:left="128"/>
              <w:rPr>
                <w:sz w:val="27"/>
              </w:rPr>
            </w:pPr>
            <w:r>
              <w:rPr>
                <w:color w:val="131313"/>
                <w:sz w:val="27"/>
              </w:rPr>
              <w:t>Number of Pupils</w:t>
            </w:r>
          </w:p>
        </w:tc>
        <w:tc>
          <w:tcPr>
            <w:tcW w:w="4649" w:type="dxa"/>
            <w:gridSpan w:val="3"/>
          </w:tcPr>
          <w:p w:rsidR="00AD6E41" w:rsidRDefault="00AD6E41">
            <w:pPr>
              <w:pStyle w:val="TableParagraph"/>
              <w:rPr>
                <w:sz w:val="24"/>
              </w:rPr>
            </w:pPr>
          </w:p>
        </w:tc>
      </w:tr>
      <w:tr w:rsidR="00AD6E41">
        <w:trPr>
          <w:trHeight w:val="662"/>
        </w:trPr>
        <w:tc>
          <w:tcPr>
            <w:tcW w:w="4620" w:type="dxa"/>
          </w:tcPr>
          <w:p w:rsidR="00AD6E41" w:rsidRDefault="00BC4ADF">
            <w:pPr>
              <w:pStyle w:val="TableParagraph"/>
              <w:spacing w:before="24"/>
              <w:ind w:left="122"/>
              <w:rPr>
                <w:sz w:val="27"/>
              </w:rPr>
            </w:pPr>
            <w:r>
              <w:rPr>
                <w:color w:val="131313"/>
                <w:sz w:val="27"/>
              </w:rPr>
              <w:t>Venue of School Trip</w:t>
            </w:r>
          </w:p>
        </w:tc>
        <w:tc>
          <w:tcPr>
            <w:tcW w:w="4649" w:type="dxa"/>
            <w:gridSpan w:val="3"/>
          </w:tcPr>
          <w:p w:rsidR="00AD6E41" w:rsidRDefault="00AD6E41">
            <w:pPr>
              <w:pStyle w:val="TableParagraph"/>
              <w:rPr>
                <w:sz w:val="28"/>
              </w:rPr>
            </w:pPr>
          </w:p>
        </w:tc>
      </w:tr>
      <w:tr w:rsidR="00AD6E41">
        <w:trPr>
          <w:trHeight w:val="1330"/>
        </w:trPr>
        <w:tc>
          <w:tcPr>
            <w:tcW w:w="4620" w:type="dxa"/>
          </w:tcPr>
          <w:p w:rsidR="00AD6E41" w:rsidRDefault="00BC4ADF">
            <w:pPr>
              <w:pStyle w:val="TableParagraph"/>
              <w:spacing w:before="24" w:line="256" w:lineRule="auto"/>
              <w:ind w:left="105" w:right="594" w:firstLine="9"/>
              <w:rPr>
                <w:sz w:val="27"/>
              </w:rPr>
            </w:pPr>
            <w:r>
              <w:rPr>
                <w:color w:val="131313"/>
                <w:w w:val="105"/>
                <w:sz w:val="27"/>
              </w:rPr>
              <w:t>Purpose of visit/educational objectives</w:t>
            </w:r>
          </w:p>
        </w:tc>
        <w:tc>
          <w:tcPr>
            <w:tcW w:w="1753" w:type="dxa"/>
            <w:tcBorders>
              <w:right w:val="nil"/>
            </w:tcBorders>
          </w:tcPr>
          <w:p w:rsidR="00AD6E41" w:rsidRDefault="00BC4ADF">
            <w:pPr>
              <w:pStyle w:val="TableParagraph"/>
              <w:spacing w:before="536" w:line="774" w:lineRule="exact"/>
              <w:ind w:right="308"/>
              <w:jc w:val="right"/>
              <w:rPr>
                <w:rFonts w:ascii="Arial" w:hAnsi="Arial"/>
                <w:sz w:val="130"/>
              </w:rPr>
            </w:pPr>
            <w:r>
              <w:rPr>
                <w:rFonts w:ascii="Arial" w:hAnsi="Arial"/>
                <w:color w:val="131313"/>
                <w:w w:val="105"/>
                <w:sz w:val="130"/>
              </w:rPr>
              <w:t>□</w:t>
            </w:r>
          </w:p>
        </w:tc>
        <w:tc>
          <w:tcPr>
            <w:tcW w:w="627" w:type="dxa"/>
            <w:tcBorders>
              <w:left w:val="nil"/>
              <w:right w:val="nil"/>
            </w:tcBorders>
          </w:tcPr>
          <w:p w:rsidR="00AD6E41" w:rsidRDefault="00AD6E41">
            <w:pPr>
              <w:pStyle w:val="TableParagraph"/>
              <w:rPr>
                <w:sz w:val="28"/>
              </w:rPr>
            </w:pPr>
          </w:p>
        </w:tc>
        <w:tc>
          <w:tcPr>
            <w:tcW w:w="2269" w:type="dxa"/>
            <w:tcBorders>
              <w:left w:val="nil"/>
            </w:tcBorders>
          </w:tcPr>
          <w:p w:rsidR="00AD6E41" w:rsidRDefault="00AD6E41">
            <w:pPr>
              <w:pStyle w:val="TableParagraph"/>
              <w:rPr>
                <w:sz w:val="28"/>
              </w:rPr>
            </w:pPr>
          </w:p>
        </w:tc>
      </w:tr>
      <w:tr w:rsidR="00AD6E41">
        <w:trPr>
          <w:trHeight w:val="662"/>
        </w:trPr>
        <w:tc>
          <w:tcPr>
            <w:tcW w:w="4620" w:type="dxa"/>
          </w:tcPr>
          <w:p w:rsidR="00AD6E41" w:rsidRDefault="00BC4ADF">
            <w:pPr>
              <w:pStyle w:val="TableParagraph"/>
              <w:spacing w:before="24"/>
              <w:ind w:left="120"/>
              <w:rPr>
                <w:sz w:val="27"/>
              </w:rPr>
            </w:pPr>
            <w:r>
              <w:rPr>
                <w:color w:val="131313"/>
                <w:sz w:val="27"/>
              </w:rPr>
              <w:t>Preliminary Visit required?</w:t>
            </w:r>
          </w:p>
        </w:tc>
        <w:tc>
          <w:tcPr>
            <w:tcW w:w="1753" w:type="dxa"/>
            <w:tcBorders>
              <w:right w:val="nil"/>
            </w:tcBorders>
          </w:tcPr>
          <w:p w:rsidR="00AD6E41" w:rsidRDefault="00BC4ADF">
            <w:pPr>
              <w:pStyle w:val="TableParagraph"/>
              <w:spacing w:before="158"/>
              <w:ind w:left="12"/>
              <w:rPr>
                <w:sz w:val="27"/>
              </w:rPr>
            </w:pPr>
            <w:r>
              <w:rPr>
                <w:color w:val="131313"/>
                <w:w w:val="95"/>
                <w:sz w:val="27"/>
              </w:rPr>
              <w:t>Yes</w:t>
            </w:r>
          </w:p>
        </w:tc>
        <w:tc>
          <w:tcPr>
            <w:tcW w:w="627" w:type="dxa"/>
            <w:tcBorders>
              <w:left w:val="nil"/>
              <w:right w:val="nil"/>
            </w:tcBorders>
          </w:tcPr>
          <w:p w:rsidR="00AD6E41" w:rsidRDefault="00AD6E41">
            <w:pPr>
              <w:pStyle w:val="TableParagraph"/>
              <w:rPr>
                <w:sz w:val="28"/>
              </w:rPr>
            </w:pPr>
          </w:p>
        </w:tc>
        <w:tc>
          <w:tcPr>
            <w:tcW w:w="2269" w:type="dxa"/>
            <w:tcBorders>
              <w:left w:val="nil"/>
            </w:tcBorders>
          </w:tcPr>
          <w:p w:rsidR="00AD6E41" w:rsidRDefault="00BC4ADF">
            <w:pPr>
              <w:pStyle w:val="TableParagraph"/>
              <w:spacing w:before="211"/>
              <w:ind w:left="567" w:right="904"/>
              <w:jc w:val="center"/>
              <w:rPr>
                <w:sz w:val="27"/>
              </w:rPr>
            </w:pPr>
            <w:r>
              <w:rPr>
                <w:color w:val="131313"/>
                <w:sz w:val="27"/>
              </w:rPr>
              <w:t>No</w:t>
            </w:r>
          </w:p>
        </w:tc>
      </w:tr>
      <w:tr w:rsidR="00AD6E41">
        <w:trPr>
          <w:trHeight w:val="1671"/>
        </w:trPr>
        <w:tc>
          <w:tcPr>
            <w:tcW w:w="4620" w:type="dxa"/>
          </w:tcPr>
          <w:p w:rsidR="00AD6E41" w:rsidRDefault="00BC4ADF">
            <w:pPr>
              <w:pStyle w:val="TableParagraph"/>
              <w:spacing w:before="24"/>
              <w:ind w:left="117"/>
              <w:rPr>
                <w:sz w:val="27"/>
              </w:rPr>
            </w:pPr>
            <w:r>
              <w:rPr>
                <w:color w:val="131313"/>
                <w:w w:val="105"/>
                <w:sz w:val="27"/>
              </w:rPr>
              <w:t>Activities to be undertaken.</w:t>
            </w:r>
          </w:p>
        </w:tc>
        <w:tc>
          <w:tcPr>
            <w:tcW w:w="1753" w:type="dxa"/>
            <w:tcBorders>
              <w:right w:val="nil"/>
            </w:tcBorders>
          </w:tcPr>
          <w:p w:rsidR="00AD6E41" w:rsidRDefault="00BC4ADF">
            <w:pPr>
              <w:pStyle w:val="TableParagraph"/>
              <w:spacing w:before="882" w:line="769" w:lineRule="exact"/>
              <w:ind w:right="299"/>
              <w:jc w:val="right"/>
              <w:rPr>
                <w:rFonts w:ascii="Arial" w:hAnsi="Arial"/>
                <w:sz w:val="130"/>
              </w:rPr>
            </w:pPr>
            <w:r>
              <w:rPr>
                <w:rFonts w:ascii="Arial" w:hAnsi="Arial"/>
                <w:color w:val="131313"/>
                <w:w w:val="105"/>
                <w:sz w:val="130"/>
              </w:rPr>
              <w:t>□</w:t>
            </w:r>
          </w:p>
        </w:tc>
        <w:tc>
          <w:tcPr>
            <w:tcW w:w="627" w:type="dxa"/>
            <w:tcBorders>
              <w:left w:val="nil"/>
              <w:right w:val="nil"/>
            </w:tcBorders>
          </w:tcPr>
          <w:p w:rsidR="00AD6E41" w:rsidRDefault="00AD6E41">
            <w:pPr>
              <w:pStyle w:val="TableParagraph"/>
              <w:rPr>
                <w:sz w:val="28"/>
              </w:rPr>
            </w:pPr>
          </w:p>
        </w:tc>
        <w:tc>
          <w:tcPr>
            <w:tcW w:w="2269" w:type="dxa"/>
            <w:tcBorders>
              <w:left w:val="nil"/>
            </w:tcBorders>
          </w:tcPr>
          <w:p w:rsidR="00AD6E41" w:rsidRDefault="00AD6E41">
            <w:pPr>
              <w:pStyle w:val="TableParagraph"/>
              <w:rPr>
                <w:sz w:val="28"/>
              </w:rPr>
            </w:pPr>
          </w:p>
        </w:tc>
      </w:tr>
      <w:tr w:rsidR="00AD6E41">
        <w:trPr>
          <w:trHeight w:val="662"/>
        </w:trPr>
        <w:tc>
          <w:tcPr>
            <w:tcW w:w="4620" w:type="dxa"/>
          </w:tcPr>
          <w:p w:rsidR="00AD6E41" w:rsidRDefault="00BC4ADF">
            <w:pPr>
              <w:pStyle w:val="TableParagraph"/>
              <w:spacing w:before="24"/>
              <w:ind w:left="120"/>
              <w:rPr>
                <w:sz w:val="27"/>
              </w:rPr>
            </w:pPr>
            <w:r>
              <w:rPr>
                <w:color w:val="131313"/>
                <w:sz w:val="27"/>
              </w:rPr>
              <w:t>Risk Assessment completed.</w:t>
            </w:r>
          </w:p>
        </w:tc>
        <w:tc>
          <w:tcPr>
            <w:tcW w:w="1753" w:type="dxa"/>
            <w:tcBorders>
              <w:right w:val="nil"/>
            </w:tcBorders>
          </w:tcPr>
          <w:p w:rsidR="00AD6E41" w:rsidRDefault="00BC4ADF">
            <w:pPr>
              <w:pStyle w:val="TableParagraph"/>
              <w:spacing w:before="163"/>
              <w:ind w:left="17"/>
              <w:rPr>
                <w:sz w:val="27"/>
              </w:rPr>
            </w:pPr>
            <w:r>
              <w:rPr>
                <w:color w:val="131313"/>
                <w:w w:val="95"/>
                <w:sz w:val="27"/>
              </w:rPr>
              <w:t>Yes</w:t>
            </w:r>
          </w:p>
        </w:tc>
        <w:tc>
          <w:tcPr>
            <w:tcW w:w="627" w:type="dxa"/>
            <w:tcBorders>
              <w:left w:val="nil"/>
              <w:right w:val="nil"/>
            </w:tcBorders>
          </w:tcPr>
          <w:p w:rsidR="00AD6E41" w:rsidRDefault="00AD6E41">
            <w:pPr>
              <w:pStyle w:val="TableParagraph"/>
              <w:rPr>
                <w:sz w:val="28"/>
              </w:rPr>
            </w:pPr>
          </w:p>
        </w:tc>
        <w:tc>
          <w:tcPr>
            <w:tcW w:w="2269" w:type="dxa"/>
            <w:tcBorders>
              <w:left w:val="nil"/>
            </w:tcBorders>
          </w:tcPr>
          <w:p w:rsidR="00AD6E41" w:rsidRDefault="00BC4ADF">
            <w:pPr>
              <w:pStyle w:val="TableParagraph"/>
              <w:spacing w:before="211"/>
              <w:ind w:left="740" w:right="904"/>
              <w:jc w:val="center"/>
              <w:rPr>
                <w:sz w:val="27"/>
              </w:rPr>
            </w:pPr>
            <w:r>
              <w:rPr>
                <w:color w:val="131313"/>
                <w:sz w:val="27"/>
              </w:rPr>
              <w:t>No</w:t>
            </w:r>
          </w:p>
        </w:tc>
      </w:tr>
      <w:tr w:rsidR="00AD6E41">
        <w:trPr>
          <w:trHeight w:val="1003"/>
        </w:trPr>
        <w:tc>
          <w:tcPr>
            <w:tcW w:w="4620" w:type="dxa"/>
          </w:tcPr>
          <w:p w:rsidR="00AD6E41" w:rsidRDefault="00BC4ADF">
            <w:pPr>
              <w:pStyle w:val="TableParagraph"/>
              <w:spacing w:before="28"/>
              <w:ind w:left="106"/>
              <w:rPr>
                <w:sz w:val="27"/>
              </w:rPr>
            </w:pPr>
            <w:r>
              <w:rPr>
                <w:color w:val="131313"/>
                <w:sz w:val="27"/>
              </w:rPr>
              <w:t>Travel</w:t>
            </w:r>
            <w:r w:rsidR="00C21B45">
              <w:rPr>
                <w:color w:val="131313"/>
                <w:sz w:val="27"/>
              </w:rPr>
              <w:t xml:space="preserve"> </w:t>
            </w:r>
            <w:r>
              <w:rPr>
                <w:color w:val="131313"/>
                <w:sz w:val="27"/>
              </w:rPr>
              <w:t>Arrangements</w:t>
            </w:r>
          </w:p>
        </w:tc>
        <w:tc>
          <w:tcPr>
            <w:tcW w:w="4649" w:type="dxa"/>
            <w:gridSpan w:val="3"/>
          </w:tcPr>
          <w:p w:rsidR="00AD6E41" w:rsidRDefault="00AD6E41">
            <w:pPr>
              <w:pStyle w:val="TableParagraph"/>
              <w:rPr>
                <w:sz w:val="28"/>
              </w:rPr>
            </w:pPr>
          </w:p>
        </w:tc>
      </w:tr>
      <w:tr w:rsidR="00AD6E41">
        <w:trPr>
          <w:trHeight w:val="998"/>
        </w:trPr>
        <w:tc>
          <w:tcPr>
            <w:tcW w:w="4620" w:type="dxa"/>
          </w:tcPr>
          <w:p w:rsidR="00AD6E41" w:rsidRDefault="00BC4ADF">
            <w:pPr>
              <w:pStyle w:val="TableParagraph"/>
              <w:spacing w:before="28"/>
              <w:ind w:left="107"/>
              <w:rPr>
                <w:sz w:val="27"/>
              </w:rPr>
            </w:pPr>
            <w:r>
              <w:rPr>
                <w:color w:val="131313"/>
                <w:w w:val="110"/>
                <w:sz w:val="27"/>
              </w:rPr>
              <w:t>Staffing</w:t>
            </w:r>
          </w:p>
        </w:tc>
        <w:tc>
          <w:tcPr>
            <w:tcW w:w="1753" w:type="dxa"/>
            <w:tcBorders>
              <w:right w:val="nil"/>
            </w:tcBorders>
          </w:tcPr>
          <w:p w:rsidR="00AD6E41" w:rsidRDefault="00AD6E41">
            <w:pPr>
              <w:pStyle w:val="TableParagraph"/>
              <w:rPr>
                <w:sz w:val="28"/>
              </w:rPr>
            </w:pPr>
          </w:p>
        </w:tc>
        <w:tc>
          <w:tcPr>
            <w:tcW w:w="627" w:type="dxa"/>
            <w:tcBorders>
              <w:left w:val="nil"/>
              <w:right w:val="nil"/>
            </w:tcBorders>
          </w:tcPr>
          <w:p w:rsidR="00AD6E41" w:rsidRDefault="00AD6E41">
            <w:pPr>
              <w:pStyle w:val="TableParagraph"/>
              <w:rPr>
                <w:sz w:val="28"/>
              </w:rPr>
            </w:pPr>
          </w:p>
        </w:tc>
        <w:tc>
          <w:tcPr>
            <w:tcW w:w="2269" w:type="dxa"/>
            <w:tcBorders>
              <w:left w:val="nil"/>
            </w:tcBorders>
          </w:tcPr>
          <w:p w:rsidR="00AD6E41" w:rsidRDefault="00AD6E41">
            <w:pPr>
              <w:pStyle w:val="TableParagraph"/>
              <w:rPr>
                <w:sz w:val="28"/>
              </w:rPr>
            </w:pPr>
          </w:p>
        </w:tc>
      </w:tr>
      <w:tr w:rsidR="00AD6E41">
        <w:trPr>
          <w:trHeight w:val="330"/>
        </w:trPr>
        <w:tc>
          <w:tcPr>
            <w:tcW w:w="4620" w:type="dxa"/>
          </w:tcPr>
          <w:p w:rsidR="00AD6E41" w:rsidRDefault="00BC4ADF">
            <w:pPr>
              <w:pStyle w:val="TableParagraph"/>
              <w:spacing w:before="24" w:line="287" w:lineRule="exact"/>
              <w:ind w:left="112"/>
              <w:rPr>
                <w:sz w:val="27"/>
              </w:rPr>
            </w:pPr>
            <w:r>
              <w:rPr>
                <w:color w:val="131313"/>
                <w:w w:val="105"/>
                <w:sz w:val="27"/>
              </w:rPr>
              <w:t>Staff /Pupil Ratio</w:t>
            </w:r>
          </w:p>
        </w:tc>
        <w:tc>
          <w:tcPr>
            <w:tcW w:w="4649" w:type="dxa"/>
            <w:gridSpan w:val="3"/>
          </w:tcPr>
          <w:p w:rsidR="00AD6E41" w:rsidRDefault="00AD6E41">
            <w:pPr>
              <w:pStyle w:val="TableParagraph"/>
              <w:rPr>
                <w:sz w:val="24"/>
              </w:rPr>
            </w:pPr>
          </w:p>
        </w:tc>
      </w:tr>
      <w:tr w:rsidR="00AD6E41">
        <w:trPr>
          <w:trHeight w:val="662"/>
        </w:trPr>
        <w:tc>
          <w:tcPr>
            <w:tcW w:w="4620" w:type="dxa"/>
          </w:tcPr>
          <w:p w:rsidR="00AD6E41" w:rsidRDefault="00BC4ADF">
            <w:pPr>
              <w:pStyle w:val="TableParagraph"/>
              <w:spacing w:before="28"/>
              <w:ind w:left="125"/>
              <w:rPr>
                <w:sz w:val="27"/>
              </w:rPr>
            </w:pPr>
            <w:r>
              <w:rPr>
                <w:color w:val="131313"/>
                <w:sz w:val="27"/>
              </w:rPr>
              <w:t>Parental Consent for all Pupils</w:t>
            </w:r>
          </w:p>
        </w:tc>
        <w:tc>
          <w:tcPr>
            <w:tcW w:w="1753" w:type="dxa"/>
            <w:tcBorders>
              <w:right w:val="nil"/>
            </w:tcBorders>
          </w:tcPr>
          <w:p w:rsidR="00AD6E41" w:rsidRDefault="00BC4ADF">
            <w:pPr>
              <w:pStyle w:val="TableParagraph"/>
              <w:spacing w:line="643" w:lineRule="exact"/>
              <w:ind w:left="27"/>
              <w:rPr>
                <w:rFonts w:ascii="Arial" w:hAnsi="Arial"/>
                <w:sz w:val="130"/>
              </w:rPr>
            </w:pPr>
            <w:r>
              <w:rPr>
                <w:color w:val="131313"/>
                <w:sz w:val="27"/>
              </w:rPr>
              <w:t xml:space="preserve">Yes </w:t>
            </w:r>
            <w:r>
              <w:rPr>
                <w:rFonts w:ascii="Arial" w:hAnsi="Arial"/>
                <w:color w:val="131313"/>
                <w:position w:val="-67"/>
                <w:sz w:val="130"/>
              </w:rPr>
              <w:t>□</w:t>
            </w:r>
          </w:p>
        </w:tc>
        <w:tc>
          <w:tcPr>
            <w:tcW w:w="627" w:type="dxa"/>
            <w:tcBorders>
              <w:left w:val="nil"/>
              <w:right w:val="nil"/>
            </w:tcBorders>
          </w:tcPr>
          <w:p w:rsidR="00AD6E41" w:rsidRDefault="00AD6E41">
            <w:pPr>
              <w:pStyle w:val="TableParagraph"/>
              <w:rPr>
                <w:sz w:val="28"/>
              </w:rPr>
            </w:pPr>
          </w:p>
        </w:tc>
        <w:tc>
          <w:tcPr>
            <w:tcW w:w="2269" w:type="dxa"/>
            <w:tcBorders>
              <w:left w:val="nil"/>
            </w:tcBorders>
          </w:tcPr>
          <w:p w:rsidR="00AD6E41" w:rsidRDefault="00BC4ADF">
            <w:pPr>
              <w:pStyle w:val="TableParagraph"/>
              <w:spacing w:line="643" w:lineRule="exact"/>
              <w:ind w:right="54"/>
              <w:jc w:val="right"/>
              <w:rPr>
                <w:rFonts w:ascii="Arial" w:hAnsi="Arial"/>
                <w:sz w:val="130"/>
              </w:rPr>
            </w:pPr>
            <w:r>
              <w:rPr>
                <w:color w:val="131313"/>
                <w:w w:val="105"/>
                <w:sz w:val="27"/>
              </w:rPr>
              <w:t xml:space="preserve">No </w:t>
            </w:r>
            <w:r>
              <w:rPr>
                <w:rFonts w:ascii="Arial" w:hAnsi="Arial"/>
                <w:color w:val="131313"/>
                <w:w w:val="105"/>
                <w:position w:val="-67"/>
                <w:sz w:val="130"/>
              </w:rPr>
              <w:t>□</w:t>
            </w:r>
          </w:p>
        </w:tc>
      </w:tr>
      <w:tr w:rsidR="00AD6E41">
        <w:trPr>
          <w:trHeight w:val="672"/>
        </w:trPr>
        <w:tc>
          <w:tcPr>
            <w:tcW w:w="4620" w:type="dxa"/>
          </w:tcPr>
          <w:p w:rsidR="00AD6E41" w:rsidRDefault="00BC4ADF">
            <w:pPr>
              <w:pStyle w:val="TableParagraph"/>
              <w:spacing w:before="28"/>
              <w:ind w:left="130"/>
              <w:rPr>
                <w:sz w:val="27"/>
              </w:rPr>
            </w:pPr>
            <w:r>
              <w:rPr>
                <w:color w:val="131313"/>
                <w:w w:val="105"/>
                <w:sz w:val="27"/>
              </w:rPr>
              <w:t>First Aid Kit/ First Aider Identified</w:t>
            </w:r>
          </w:p>
        </w:tc>
        <w:tc>
          <w:tcPr>
            <w:tcW w:w="1753" w:type="dxa"/>
            <w:tcBorders>
              <w:right w:val="nil"/>
            </w:tcBorders>
          </w:tcPr>
          <w:p w:rsidR="00AD6E41" w:rsidRDefault="00BC4ADF">
            <w:pPr>
              <w:pStyle w:val="TableParagraph"/>
              <w:spacing w:line="652" w:lineRule="exact"/>
              <w:ind w:left="31"/>
              <w:rPr>
                <w:rFonts w:ascii="Arial" w:hAnsi="Arial"/>
                <w:sz w:val="130"/>
              </w:rPr>
            </w:pPr>
            <w:r>
              <w:rPr>
                <w:color w:val="131313"/>
                <w:sz w:val="27"/>
              </w:rPr>
              <w:t xml:space="preserve">Yes </w:t>
            </w:r>
            <w:r>
              <w:rPr>
                <w:rFonts w:ascii="Arial" w:hAnsi="Arial"/>
                <w:color w:val="131313"/>
                <w:position w:val="-67"/>
                <w:sz w:val="130"/>
              </w:rPr>
              <w:t>□</w:t>
            </w:r>
          </w:p>
        </w:tc>
        <w:tc>
          <w:tcPr>
            <w:tcW w:w="627" w:type="dxa"/>
            <w:tcBorders>
              <w:left w:val="nil"/>
              <w:right w:val="nil"/>
            </w:tcBorders>
          </w:tcPr>
          <w:p w:rsidR="00AD6E41" w:rsidRDefault="00AD6E41">
            <w:pPr>
              <w:pStyle w:val="TableParagraph"/>
              <w:rPr>
                <w:sz w:val="28"/>
              </w:rPr>
            </w:pPr>
          </w:p>
        </w:tc>
        <w:tc>
          <w:tcPr>
            <w:tcW w:w="2269" w:type="dxa"/>
            <w:tcBorders>
              <w:left w:val="nil"/>
            </w:tcBorders>
          </w:tcPr>
          <w:p w:rsidR="00AD6E41" w:rsidRDefault="00BC4ADF">
            <w:pPr>
              <w:pStyle w:val="TableParagraph"/>
              <w:spacing w:line="652" w:lineRule="exact"/>
              <w:ind w:right="45"/>
              <w:jc w:val="right"/>
              <w:rPr>
                <w:rFonts w:ascii="Arial" w:hAnsi="Arial"/>
                <w:sz w:val="130"/>
              </w:rPr>
            </w:pPr>
            <w:r>
              <w:rPr>
                <w:color w:val="131313"/>
                <w:sz w:val="27"/>
              </w:rPr>
              <w:t xml:space="preserve">No </w:t>
            </w:r>
            <w:r>
              <w:rPr>
                <w:rFonts w:ascii="Arial" w:hAnsi="Arial"/>
                <w:color w:val="131313"/>
                <w:position w:val="-67"/>
                <w:sz w:val="130"/>
              </w:rPr>
              <w:t>□</w:t>
            </w:r>
          </w:p>
        </w:tc>
      </w:tr>
      <w:tr w:rsidR="00AD6E41">
        <w:trPr>
          <w:trHeight w:val="955"/>
        </w:trPr>
        <w:tc>
          <w:tcPr>
            <w:tcW w:w="4620" w:type="dxa"/>
            <w:tcBorders>
              <w:bottom w:val="single" w:sz="2" w:space="0" w:color="000000"/>
            </w:tcBorders>
          </w:tcPr>
          <w:p w:rsidR="00AD6E41" w:rsidRDefault="00BC4ADF">
            <w:pPr>
              <w:pStyle w:val="TableParagraph"/>
              <w:spacing w:before="24" w:line="259" w:lineRule="auto"/>
              <w:ind w:left="120" w:firstLine="11"/>
              <w:rPr>
                <w:sz w:val="27"/>
              </w:rPr>
            </w:pPr>
            <w:r>
              <w:rPr>
                <w:color w:val="131313"/>
                <w:w w:val="105"/>
                <w:sz w:val="27"/>
              </w:rPr>
              <w:t xml:space="preserve">All relevant information (medical, dietary, contact details </w:t>
            </w:r>
            <w:r w:rsidR="00DF415B">
              <w:rPr>
                <w:color w:val="131313"/>
                <w:w w:val="105"/>
                <w:sz w:val="27"/>
              </w:rPr>
              <w:t>etc.</w:t>
            </w:r>
            <w:r>
              <w:rPr>
                <w:color w:val="131313"/>
                <w:w w:val="105"/>
                <w:sz w:val="27"/>
              </w:rPr>
              <w:t>) has</w:t>
            </w:r>
          </w:p>
          <w:p w:rsidR="00AD6E41" w:rsidRDefault="00C21B45">
            <w:pPr>
              <w:pStyle w:val="TableParagraph"/>
              <w:spacing w:line="241" w:lineRule="exact"/>
              <w:ind w:left="139"/>
              <w:rPr>
                <w:sz w:val="27"/>
              </w:rPr>
            </w:pPr>
            <w:r>
              <w:rPr>
                <w:color w:val="131313"/>
                <w:w w:val="101"/>
                <w:sz w:val="27"/>
              </w:rPr>
              <w:t>B</w:t>
            </w:r>
            <w:r w:rsidR="00BC4ADF">
              <w:rPr>
                <w:color w:val="131313"/>
                <w:w w:val="101"/>
                <w:sz w:val="27"/>
              </w:rPr>
              <w:t>een</w:t>
            </w:r>
            <w:r>
              <w:rPr>
                <w:color w:val="131313"/>
                <w:w w:val="101"/>
                <w:sz w:val="27"/>
              </w:rPr>
              <w:t xml:space="preserve"> </w:t>
            </w:r>
            <w:r w:rsidR="00BC4ADF">
              <w:rPr>
                <w:color w:val="131313"/>
                <w:spacing w:val="-3"/>
                <w:w w:val="104"/>
                <w:sz w:val="27"/>
              </w:rPr>
              <w:t>o</w:t>
            </w:r>
            <w:r w:rsidR="00BC4ADF">
              <w:rPr>
                <w:color w:val="131313"/>
                <w:spacing w:val="-141"/>
                <w:w w:val="104"/>
                <w:sz w:val="27"/>
              </w:rPr>
              <w:t>b</w:t>
            </w:r>
            <w:r w:rsidR="00BC4ADF">
              <w:rPr>
                <w:color w:val="C8C8C8"/>
                <w:w w:val="104"/>
                <w:position w:val="-11"/>
                <w:sz w:val="25"/>
              </w:rPr>
              <w:t>-</w:t>
            </w:r>
            <w:r w:rsidR="00BC4ADF">
              <w:rPr>
                <w:color w:val="131313"/>
                <w:w w:val="104"/>
                <w:sz w:val="27"/>
              </w:rPr>
              <w:t>t</w:t>
            </w:r>
            <w:r w:rsidR="00BC4ADF">
              <w:rPr>
                <w:color w:val="131313"/>
                <w:spacing w:val="-72"/>
                <w:w w:val="104"/>
                <w:sz w:val="27"/>
              </w:rPr>
              <w:t>a</w:t>
            </w:r>
            <w:r w:rsidR="00BC4ADF">
              <w:rPr>
                <w:color w:val="C8C8C8"/>
                <w:spacing w:val="-16"/>
                <w:w w:val="104"/>
                <w:position w:val="-11"/>
                <w:sz w:val="25"/>
              </w:rPr>
              <w:t>-</w:t>
            </w:r>
            <w:r w:rsidR="00BC4ADF">
              <w:rPr>
                <w:color w:val="131313"/>
                <w:w w:val="104"/>
                <w:sz w:val="27"/>
              </w:rPr>
              <w:t>i</w:t>
            </w:r>
            <w:r w:rsidR="00BC4ADF">
              <w:rPr>
                <w:color w:val="131313"/>
                <w:spacing w:val="-113"/>
                <w:w w:val="104"/>
                <w:sz w:val="27"/>
              </w:rPr>
              <w:t>n</w:t>
            </w:r>
            <w:r w:rsidR="00BC4ADF">
              <w:rPr>
                <w:color w:val="C8C8C8"/>
                <w:w w:val="104"/>
                <w:position w:val="-11"/>
                <w:sz w:val="25"/>
              </w:rPr>
              <w:t>-</w:t>
            </w:r>
            <w:r w:rsidR="00BC4ADF">
              <w:rPr>
                <w:color w:val="131313"/>
                <w:spacing w:val="-45"/>
                <w:w w:val="104"/>
                <w:sz w:val="27"/>
              </w:rPr>
              <w:t>e</w:t>
            </w:r>
            <w:r w:rsidR="00BC4ADF">
              <w:rPr>
                <w:color w:val="C8C8C8"/>
                <w:spacing w:val="-42"/>
                <w:w w:val="104"/>
                <w:position w:val="-11"/>
                <w:sz w:val="25"/>
              </w:rPr>
              <w:t>-</w:t>
            </w:r>
            <w:r w:rsidR="00BC4ADF">
              <w:rPr>
                <w:color w:val="131313"/>
                <w:w w:val="104"/>
                <w:sz w:val="27"/>
              </w:rPr>
              <w:t>d</w:t>
            </w:r>
          </w:p>
        </w:tc>
        <w:tc>
          <w:tcPr>
            <w:tcW w:w="1753" w:type="dxa"/>
            <w:vMerge w:val="restart"/>
            <w:tcBorders>
              <w:right w:val="nil"/>
            </w:tcBorders>
          </w:tcPr>
          <w:p w:rsidR="00AD6E41" w:rsidRDefault="00BC4ADF">
            <w:pPr>
              <w:pStyle w:val="TableParagraph"/>
              <w:spacing w:before="163"/>
              <w:ind w:left="31"/>
              <w:rPr>
                <w:sz w:val="27"/>
              </w:rPr>
            </w:pPr>
            <w:r>
              <w:rPr>
                <w:color w:val="131313"/>
                <w:w w:val="95"/>
                <w:sz w:val="27"/>
              </w:rPr>
              <w:t>Yes</w:t>
            </w:r>
          </w:p>
          <w:p w:rsidR="00AD6E41" w:rsidRDefault="00AD6E41">
            <w:pPr>
              <w:pStyle w:val="TableParagraph"/>
              <w:spacing w:before="4"/>
              <w:rPr>
                <w:sz w:val="28"/>
              </w:rPr>
            </w:pPr>
          </w:p>
          <w:p w:rsidR="00AD6E41" w:rsidRDefault="00BC4ADF">
            <w:pPr>
              <w:pStyle w:val="TableParagraph"/>
              <w:tabs>
                <w:tab w:val="left" w:pos="1376"/>
              </w:tabs>
              <w:ind w:left="444"/>
              <w:rPr>
                <w:sz w:val="31"/>
              </w:rPr>
            </w:pPr>
            <w:r>
              <w:rPr>
                <w:color w:val="B6B6B6"/>
                <w:w w:val="105"/>
                <w:sz w:val="18"/>
              </w:rPr>
              <w:t>-</w:t>
            </w:r>
            <w:r>
              <w:rPr>
                <w:color w:val="B6B6B6"/>
                <w:w w:val="105"/>
                <w:sz w:val="18"/>
              </w:rPr>
              <w:tab/>
            </w:r>
            <w:r>
              <w:rPr>
                <w:color w:val="C8C8C8"/>
                <w:w w:val="105"/>
                <w:position w:val="-2"/>
                <w:sz w:val="31"/>
              </w:rPr>
              <w:t>-</w:t>
            </w:r>
          </w:p>
        </w:tc>
        <w:tc>
          <w:tcPr>
            <w:tcW w:w="627" w:type="dxa"/>
            <w:vMerge w:val="restart"/>
            <w:tcBorders>
              <w:left w:val="nil"/>
              <w:right w:val="nil"/>
            </w:tcBorders>
          </w:tcPr>
          <w:p w:rsidR="00AD6E41" w:rsidRDefault="00AD6E41">
            <w:pPr>
              <w:pStyle w:val="TableParagraph"/>
              <w:rPr>
                <w:sz w:val="32"/>
              </w:rPr>
            </w:pPr>
          </w:p>
          <w:p w:rsidR="00AD6E41" w:rsidRDefault="00AD6E41">
            <w:pPr>
              <w:pStyle w:val="TableParagraph"/>
              <w:spacing w:before="9"/>
              <w:rPr>
                <w:sz w:val="37"/>
              </w:rPr>
            </w:pPr>
          </w:p>
          <w:p w:rsidR="00AD6E41" w:rsidRDefault="00BC4ADF">
            <w:pPr>
              <w:pStyle w:val="TableParagraph"/>
              <w:spacing w:before="1"/>
              <w:ind w:left="275"/>
              <w:rPr>
                <w:sz w:val="30"/>
              </w:rPr>
            </w:pPr>
            <w:r>
              <w:rPr>
                <w:color w:val="B6B6B6"/>
                <w:w w:val="105"/>
                <w:sz w:val="30"/>
              </w:rPr>
              <w:t>--</w:t>
            </w:r>
          </w:p>
        </w:tc>
        <w:tc>
          <w:tcPr>
            <w:tcW w:w="2269" w:type="dxa"/>
            <w:tcBorders>
              <w:left w:val="nil"/>
              <w:bottom w:val="single" w:sz="2" w:space="0" w:color="000000"/>
            </w:tcBorders>
          </w:tcPr>
          <w:p w:rsidR="00AD6E41" w:rsidRDefault="00BC4ADF">
            <w:pPr>
              <w:pStyle w:val="TableParagraph"/>
              <w:spacing w:before="211"/>
              <w:ind w:left="777" w:right="694"/>
              <w:jc w:val="center"/>
              <w:rPr>
                <w:sz w:val="27"/>
              </w:rPr>
            </w:pPr>
            <w:r>
              <w:rPr>
                <w:color w:val="131313"/>
                <w:sz w:val="27"/>
              </w:rPr>
              <w:t>No</w:t>
            </w:r>
          </w:p>
        </w:tc>
      </w:tr>
      <w:tr w:rsidR="00AD6E41">
        <w:trPr>
          <w:trHeight w:val="710"/>
        </w:trPr>
        <w:tc>
          <w:tcPr>
            <w:tcW w:w="4620" w:type="dxa"/>
            <w:tcBorders>
              <w:top w:val="single" w:sz="2" w:space="0" w:color="000000"/>
            </w:tcBorders>
          </w:tcPr>
          <w:p w:rsidR="00AD6E41" w:rsidRDefault="00BC4ADF">
            <w:pPr>
              <w:pStyle w:val="TableParagraph"/>
              <w:spacing w:before="52" w:line="330" w:lineRule="atLeast"/>
              <w:ind w:left="120" w:firstLine="17"/>
              <w:rPr>
                <w:sz w:val="27"/>
              </w:rPr>
            </w:pPr>
            <w:r>
              <w:rPr>
                <w:color w:val="131313"/>
                <w:sz w:val="27"/>
              </w:rPr>
              <w:t>Names of children with medical conditions</w:t>
            </w:r>
          </w:p>
        </w:tc>
        <w:tc>
          <w:tcPr>
            <w:tcW w:w="1753" w:type="dxa"/>
            <w:vMerge/>
            <w:tcBorders>
              <w:top w:val="nil"/>
              <w:right w:val="nil"/>
            </w:tcBorders>
          </w:tcPr>
          <w:p w:rsidR="00AD6E41" w:rsidRDefault="00AD6E41">
            <w:pPr>
              <w:rPr>
                <w:sz w:val="2"/>
                <w:szCs w:val="2"/>
              </w:rPr>
            </w:pPr>
          </w:p>
        </w:tc>
        <w:tc>
          <w:tcPr>
            <w:tcW w:w="627" w:type="dxa"/>
            <w:vMerge/>
            <w:tcBorders>
              <w:top w:val="nil"/>
              <w:left w:val="nil"/>
              <w:right w:val="nil"/>
            </w:tcBorders>
          </w:tcPr>
          <w:p w:rsidR="00AD6E41" w:rsidRDefault="00AD6E41">
            <w:pPr>
              <w:rPr>
                <w:sz w:val="2"/>
                <w:szCs w:val="2"/>
              </w:rPr>
            </w:pPr>
          </w:p>
        </w:tc>
        <w:tc>
          <w:tcPr>
            <w:tcW w:w="2269" w:type="dxa"/>
            <w:tcBorders>
              <w:top w:val="single" w:sz="2" w:space="0" w:color="000000"/>
              <w:left w:val="nil"/>
              <w:right w:val="single" w:sz="2" w:space="0" w:color="000000"/>
            </w:tcBorders>
          </w:tcPr>
          <w:p w:rsidR="00AD6E41" w:rsidRDefault="00BC4ADF">
            <w:pPr>
              <w:pStyle w:val="TableParagraph"/>
              <w:spacing w:line="184" w:lineRule="exact"/>
              <w:ind w:left="158"/>
              <w:rPr>
                <w:sz w:val="31"/>
              </w:rPr>
            </w:pPr>
            <w:r>
              <w:rPr>
                <w:color w:val="C8C8C8"/>
                <w:w w:val="105"/>
                <w:sz w:val="31"/>
              </w:rPr>
              <w:t>--</w:t>
            </w:r>
          </w:p>
        </w:tc>
      </w:tr>
      <w:tr w:rsidR="00AD6E41">
        <w:trPr>
          <w:trHeight w:val="1002"/>
        </w:trPr>
        <w:tc>
          <w:tcPr>
            <w:tcW w:w="4620" w:type="dxa"/>
          </w:tcPr>
          <w:p w:rsidR="00AD6E41" w:rsidRDefault="00BC4ADF">
            <w:pPr>
              <w:pStyle w:val="TableParagraph"/>
              <w:spacing w:before="27" w:line="259" w:lineRule="auto"/>
              <w:ind w:left="125" w:right="594" w:firstLine="7"/>
              <w:rPr>
                <w:sz w:val="27"/>
              </w:rPr>
            </w:pPr>
            <w:r>
              <w:rPr>
                <w:color w:val="131313"/>
                <w:sz w:val="27"/>
              </w:rPr>
              <w:t>Emergency Procedures agreed- Who is responsible in case of an</w:t>
            </w:r>
          </w:p>
          <w:p w:rsidR="00AD6E41" w:rsidRDefault="00BC4ADF">
            <w:pPr>
              <w:pStyle w:val="TableParagraph"/>
              <w:spacing w:before="7" w:line="277" w:lineRule="exact"/>
              <w:ind w:left="119"/>
              <w:rPr>
                <w:sz w:val="27"/>
              </w:rPr>
            </w:pPr>
            <w:r>
              <w:rPr>
                <w:color w:val="131313"/>
                <w:sz w:val="27"/>
              </w:rPr>
              <w:t>emergency?</w:t>
            </w:r>
          </w:p>
        </w:tc>
        <w:tc>
          <w:tcPr>
            <w:tcW w:w="4649" w:type="dxa"/>
            <w:gridSpan w:val="3"/>
            <w:tcBorders>
              <w:right w:val="single" w:sz="2" w:space="0" w:color="000000"/>
            </w:tcBorders>
          </w:tcPr>
          <w:p w:rsidR="00AD6E41" w:rsidRDefault="00AD6E41">
            <w:pPr>
              <w:pStyle w:val="TableParagraph"/>
              <w:rPr>
                <w:sz w:val="28"/>
              </w:rPr>
            </w:pPr>
          </w:p>
        </w:tc>
      </w:tr>
    </w:tbl>
    <w:p w:rsidR="00AD6E41" w:rsidRDefault="00AD6E41">
      <w:pPr>
        <w:rPr>
          <w:sz w:val="28"/>
        </w:rPr>
        <w:sectPr w:rsidR="00AD6E41">
          <w:pgSz w:w="11910" w:h="16830"/>
          <w:pgMar w:top="1380" w:right="300" w:bottom="280" w:left="280" w:header="720" w:footer="720" w:gutter="0"/>
          <w:cols w:space="720"/>
        </w:sectPr>
      </w:pPr>
    </w:p>
    <w:p w:rsidR="00AD6E41" w:rsidRDefault="00BC4ADF">
      <w:pPr>
        <w:spacing w:before="79"/>
        <w:ind w:left="1126"/>
        <w:rPr>
          <w:b/>
          <w:sz w:val="23"/>
        </w:rPr>
      </w:pPr>
      <w:r>
        <w:rPr>
          <w:b/>
          <w:color w:val="111111"/>
          <w:sz w:val="23"/>
        </w:rPr>
        <w:t>Planning a Visit - Key Questions</w:t>
      </w:r>
    </w:p>
    <w:p w:rsidR="00AD6E41" w:rsidRDefault="00AD6E41">
      <w:pPr>
        <w:pStyle w:val="BodyText"/>
        <w:spacing w:before="2"/>
        <w:rPr>
          <w:b/>
          <w:sz w:val="24"/>
        </w:rPr>
      </w:pPr>
    </w:p>
    <w:p w:rsidR="00AD6E41" w:rsidRDefault="00BC4ADF">
      <w:pPr>
        <w:ind w:left="1138"/>
        <w:rPr>
          <w:rFonts w:ascii="Times New Roman"/>
          <w:b/>
          <w:sz w:val="20"/>
        </w:rPr>
      </w:pPr>
      <w:r>
        <w:rPr>
          <w:rFonts w:ascii="Times New Roman"/>
          <w:b/>
          <w:color w:val="111111"/>
          <w:sz w:val="20"/>
        </w:rPr>
        <w:t>Purpose of the visit</w:t>
      </w:r>
    </w:p>
    <w:p w:rsidR="00AD6E41" w:rsidRDefault="00AD6E41">
      <w:pPr>
        <w:pStyle w:val="BodyText"/>
        <w:spacing w:before="5"/>
        <w:rPr>
          <w:rFonts w:ascii="Times New Roman"/>
          <w:b/>
        </w:rPr>
      </w:pPr>
    </w:p>
    <w:p w:rsidR="00AD6E41" w:rsidRDefault="00BC4ADF">
      <w:pPr>
        <w:pStyle w:val="ListParagraph"/>
        <w:numPr>
          <w:ilvl w:val="0"/>
          <w:numId w:val="14"/>
        </w:numPr>
        <w:tabs>
          <w:tab w:val="left" w:pos="1506"/>
          <w:tab w:val="left" w:pos="1507"/>
        </w:tabs>
        <w:ind w:left="1506" w:hanging="368"/>
        <w:rPr>
          <w:color w:val="111111"/>
          <w:sz w:val="18"/>
        </w:rPr>
      </w:pPr>
      <w:r>
        <w:rPr>
          <w:color w:val="111111"/>
          <w:w w:val="105"/>
          <w:sz w:val="18"/>
        </w:rPr>
        <w:t>What are educational</w:t>
      </w:r>
      <w:r w:rsidR="00895E8B">
        <w:rPr>
          <w:color w:val="111111"/>
          <w:w w:val="105"/>
          <w:sz w:val="18"/>
        </w:rPr>
        <w:t xml:space="preserve"> </w:t>
      </w:r>
      <w:r>
        <w:rPr>
          <w:color w:val="111111"/>
          <w:w w:val="105"/>
          <w:sz w:val="18"/>
        </w:rPr>
        <w:t>objectives?</w:t>
      </w:r>
    </w:p>
    <w:p w:rsidR="00AD6E41" w:rsidRDefault="00BC4ADF">
      <w:pPr>
        <w:pStyle w:val="ListParagraph"/>
        <w:numPr>
          <w:ilvl w:val="0"/>
          <w:numId w:val="14"/>
        </w:numPr>
        <w:tabs>
          <w:tab w:val="left" w:pos="1506"/>
          <w:tab w:val="left" w:pos="1507"/>
        </w:tabs>
        <w:spacing w:before="43"/>
        <w:ind w:left="1506" w:hanging="368"/>
        <w:rPr>
          <w:color w:val="111111"/>
          <w:sz w:val="18"/>
        </w:rPr>
      </w:pPr>
      <w:r>
        <w:rPr>
          <w:color w:val="111111"/>
          <w:w w:val="105"/>
          <w:sz w:val="18"/>
        </w:rPr>
        <w:t>What is the nature of the</w:t>
      </w:r>
      <w:r w:rsidR="00C21B45">
        <w:rPr>
          <w:color w:val="111111"/>
          <w:w w:val="105"/>
          <w:sz w:val="18"/>
        </w:rPr>
        <w:t xml:space="preserve"> </w:t>
      </w:r>
      <w:r>
        <w:rPr>
          <w:color w:val="111111"/>
          <w:w w:val="105"/>
          <w:sz w:val="18"/>
        </w:rPr>
        <w:t>visit?</w:t>
      </w:r>
    </w:p>
    <w:p w:rsidR="00AD6E41" w:rsidRDefault="00BC4ADF">
      <w:pPr>
        <w:pStyle w:val="ListParagraph"/>
        <w:numPr>
          <w:ilvl w:val="0"/>
          <w:numId w:val="14"/>
        </w:numPr>
        <w:tabs>
          <w:tab w:val="left" w:pos="1504"/>
          <w:tab w:val="left" w:pos="1505"/>
        </w:tabs>
        <w:spacing w:before="48"/>
        <w:ind w:left="1504" w:hanging="366"/>
        <w:rPr>
          <w:color w:val="111111"/>
          <w:sz w:val="18"/>
        </w:rPr>
      </w:pPr>
      <w:r>
        <w:rPr>
          <w:color w:val="111111"/>
          <w:w w:val="110"/>
          <w:sz w:val="18"/>
        </w:rPr>
        <w:t>Target group</w:t>
      </w:r>
      <w:r w:rsidR="00C21B45">
        <w:rPr>
          <w:color w:val="111111"/>
          <w:w w:val="110"/>
          <w:sz w:val="18"/>
        </w:rPr>
        <w:t xml:space="preserve"> </w:t>
      </w:r>
      <w:r>
        <w:rPr>
          <w:color w:val="111111"/>
          <w:w w:val="110"/>
          <w:sz w:val="18"/>
        </w:rPr>
        <w:t>identified?</w:t>
      </w:r>
    </w:p>
    <w:p w:rsidR="00AD6E41" w:rsidRDefault="00AD6E41">
      <w:pPr>
        <w:pStyle w:val="BodyText"/>
        <w:spacing w:before="10"/>
        <w:rPr>
          <w:sz w:val="23"/>
        </w:rPr>
      </w:pPr>
    </w:p>
    <w:p w:rsidR="00AD6E41" w:rsidRDefault="00BC4ADF">
      <w:pPr>
        <w:ind w:left="1135"/>
        <w:rPr>
          <w:rFonts w:ascii="Times New Roman"/>
          <w:b/>
          <w:sz w:val="20"/>
        </w:rPr>
      </w:pPr>
      <w:r>
        <w:rPr>
          <w:rFonts w:ascii="Times New Roman"/>
          <w:b/>
          <w:color w:val="111111"/>
          <w:sz w:val="20"/>
        </w:rPr>
        <w:t>Choice of venue/activities to be undertaken</w:t>
      </w:r>
    </w:p>
    <w:p w:rsidR="00AD6E41" w:rsidRDefault="00AD6E41">
      <w:pPr>
        <w:pStyle w:val="BodyText"/>
        <w:spacing w:before="5"/>
        <w:rPr>
          <w:rFonts w:ascii="Times New Roman"/>
          <w:b/>
        </w:rPr>
      </w:pPr>
    </w:p>
    <w:p w:rsidR="00AD6E41" w:rsidRDefault="00BC4ADF">
      <w:pPr>
        <w:pStyle w:val="ListParagraph"/>
        <w:numPr>
          <w:ilvl w:val="0"/>
          <w:numId w:val="14"/>
        </w:numPr>
        <w:tabs>
          <w:tab w:val="left" w:pos="1504"/>
          <w:tab w:val="left" w:pos="1505"/>
        </w:tabs>
        <w:ind w:left="1504" w:hanging="366"/>
        <w:rPr>
          <w:color w:val="111111"/>
          <w:sz w:val="18"/>
        </w:rPr>
      </w:pPr>
      <w:r>
        <w:rPr>
          <w:color w:val="111111"/>
          <w:w w:val="105"/>
          <w:sz w:val="18"/>
        </w:rPr>
        <w:t>Does the venue/activity meet the educational objectives of the</w:t>
      </w:r>
      <w:r w:rsidR="00C21B45">
        <w:rPr>
          <w:color w:val="111111"/>
          <w:w w:val="105"/>
          <w:sz w:val="18"/>
        </w:rPr>
        <w:t xml:space="preserve"> </w:t>
      </w:r>
      <w:r>
        <w:rPr>
          <w:color w:val="111111"/>
          <w:w w:val="105"/>
          <w:sz w:val="18"/>
        </w:rPr>
        <w:t>visit?</w:t>
      </w:r>
    </w:p>
    <w:p w:rsidR="00AD6E41" w:rsidRDefault="00BC4ADF">
      <w:pPr>
        <w:pStyle w:val="ListParagraph"/>
        <w:numPr>
          <w:ilvl w:val="0"/>
          <w:numId w:val="14"/>
        </w:numPr>
        <w:tabs>
          <w:tab w:val="left" w:pos="1491"/>
          <w:tab w:val="left" w:pos="1492"/>
        </w:tabs>
        <w:spacing w:before="43"/>
        <w:ind w:left="1491" w:hanging="353"/>
        <w:rPr>
          <w:color w:val="111111"/>
          <w:sz w:val="18"/>
        </w:rPr>
      </w:pPr>
      <w:r>
        <w:rPr>
          <w:color w:val="111111"/>
          <w:w w:val="110"/>
          <w:sz w:val="18"/>
        </w:rPr>
        <w:t>Is the age profile of the pupils suitable for chosen</w:t>
      </w:r>
      <w:r w:rsidR="00C21B45">
        <w:rPr>
          <w:color w:val="111111"/>
          <w:w w:val="110"/>
          <w:sz w:val="18"/>
        </w:rPr>
        <w:t xml:space="preserve"> </w:t>
      </w:r>
      <w:r>
        <w:rPr>
          <w:color w:val="111111"/>
          <w:w w:val="110"/>
          <w:sz w:val="18"/>
        </w:rPr>
        <w:t>venue/activity?</w:t>
      </w:r>
    </w:p>
    <w:p w:rsidR="00AD6E41" w:rsidRDefault="00BC4ADF">
      <w:pPr>
        <w:pStyle w:val="ListParagraph"/>
        <w:numPr>
          <w:ilvl w:val="0"/>
          <w:numId w:val="14"/>
        </w:numPr>
        <w:tabs>
          <w:tab w:val="left" w:pos="1506"/>
          <w:tab w:val="left" w:pos="1507"/>
        </w:tabs>
        <w:spacing w:before="48"/>
        <w:ind w:left="1506" w:hanging="368"/>
        <w:rPr>
          <w:color w:val="111111"/>
          <w:sz w:val="18"/>
        </w:rPr>
      </w:pPr>
      <w:r>
        <w:rPr>
          <w:color w:val="111111"/>
          <w:w w:val="105"/>
          <w:sz w:val="18"/>
        </w:rPr>
        <w:t>What is the competence, experience of</w:t>
      </w:r>
      <w:r w:rsidR="00C21B45">
        <w:rPr>
          <w:color w:val="111111"/>
          <w:w w:val="105"/>
          <w:sz w:val="18"/>
        </w:rPr>
        <w:t xml:space="preserve"> </w:t>
      </w:r>
      <w:r>
        <w:rPr>
          <w:color w:val="111111"/>
          <w:w w:val="105"/>
          <w:sz w:val="18"/>
        </w:rPr>
        <w:t>staff?</w:t>
      </w:r>
    </w:p>
    <w:p w:rsidR="00AD6E41" w:rsidRDefault="00BC4ADF">
      <w:pPr>
        <w:pStyle w:val="ListParagraph"/>
        <w:numPr>
          <w:ilvl w:val="0"/>
          <w:numId w:val="14"/>
        </w:numPr>
        <w:tabs>
          <w:tab w:val="left" w:pos="1506"/>
          <w:tab w:val="left" w:pos="1507"/>
        </w:tabs>
        <w:spacing w:before="38"/>
        <w:ind w:left="1506" w:hanging="368"/>
        <w:rPr>
          <w:color w:val="111111"/>
          <w:sz w:val="18"/>
        </w:rPr>
      </w:pPr>
      <w:r>
        <w:rPr>
          <w:color w:val="111111"/>
          <w:sz w:val="18"/>
        </w:rPr>
        <w:t xml:space="preserve">What environmental factors do we need to consider </w:t>
      </w:r>
      <w:r w:rsidR="00DF415B">
        <w:rPr>
          <w:color w:val="111111"/>
          <w:sz w:val="18"/>
        </w:rPr>
        <w:t>e.g.</w:t>
      </w:r>
      <w:r>
        <w:rPr>
          <w:color w:val="111111"/>
          <w:sz w:val="18"/>
        </w:rPr>
        <w:t xml:space="preserve"> time of year,</w:t>
      </w:r>
      <w:r w:rsidR="00C21B45">
        <w:rPr>
          <w:color w:val="111111"/>
          <w:sz w:val="18"/>
        </w:rPr>
        <w:t xml:space="preserve"> </w:t>
      </w:r>
      <w:r>
        <w:rPr>
          <w:color w:val="111111"/>
          <w:sz w:val="18"/>
        </w:rPr>
        <w:t>weather?</w:t>
      </w:r>
    </w:p>
    <w:p w:rsidR="00AD6E41" w:rsidRDefault="00BC4ADF">
      <w:pPr>
        <w:pStyle w:val="ListParagraph"/>
        <w:numPr>
          <w:ilvl w:val="0"/>
          <w:numId w:val="14"/>
        </w:numPr>
        <w:tabs>
          <w:tab w:val="left" w:pos="1512"/>
          <w:tab w:val="left" w:pos="1513"/>
        </w:tabs>
        <w:spacing w:before="48"/>
        <w:ind w:left="1512" w:hanging="374"/>
        <w:rPr>
          <w:color w:val="111111"/>
          <w:sz w:val="18"/>
        </w:rPr>
      </w:pPr>
      <w:r>
        <w:rPr>
          <w:color w:val="111111"/>
          <w:w w:val="105"/>
          <w:sz w:val="18"/>
        </w:rPr>
        <w:t>Venue</w:t>
      </w:r>
      <w:r w:rsidR="00C21B45">
        <w:rPr>
          <w:color w:val="111111"/>
          <w:w w:val="105"/>
          <w:sz w:val="18"/>
        </w:rPr>
        <w:t xml:space="preserve"> </w:t>
      </w:r>
      <w:r>
        <w:rPr>
          <w:color w:val="111111"/>
          <w:w w:val="105"/>
          <w:sz w:val="18"/>
        </w:rPr>
        <w:t>facilities?</w:t>
      </w:r>
    </w:p>
    <w:p w:rsidR="00AD6E41" w:rsidRDefault="00BC4ADF">
      <w:pPr>
        <w:pStyle w:val="ListParagraph"/>
        <w:numPr>
          <w:ilvl w:val="0"/>
          <w:numId w:val="14"/>
        </w:numPr>
        <w:tabs>
          <w:tab w:val="left" w:pos="1512"/>
          <w:tab w:val="left" w:pos="1513"/>
        </w:tabs>
        <w:spacing w:before="43"/>
        <w:ind w:left="1512" w:hanging="374"/>
        <w:rPr>
          <w:color w:val="111111"/>
          <w:sz w:val="18"/>
        </w:rPr>
      </w:pPr>
      <w:r>
        <w:rPr>
          <w:color w:val="111111"/>
          <w:w w:val="105"/>
          <w:sz w:val="18"/>
        </w:rPr>
        <w:t>Venue accessibility?</w:t>
      </w:r>
    </w:p>
    <w:p w:rsidR="00AD6E41" w:rsidRDefault="00BC4ADF">
      <w:pPr>
        <w:pStyle w:val="ListParagraph"/>
        <w:numPr>
          <w:ilvl w:val="0"/>
          <w:numId w:val="14"/>
        </w:numPr>
        <w:tabs>
          <w:tab w:val="left" w:pos="1499"/>
          <w:tab w:val="left" w:pos="1500"/>
        </w:tabs>
        <w:spacing w:before="47"/>
        <w:ind w:left="1499" w:hanging="361"/>
        <w:rPr>
          <w:color w:val="111111"/>
          <w:sz w:val="18"/>
        </w:rPr>
      </w:pPr>
      <w:r>
        <w:rPr>
          <w:color w:val="111111"/>
          <w:sz w:val="18"/>
        </w:rPr>
        <w:t>Clothing equipment</w:t>
      </w:r>
      <w:r w:rsidR="00C21B45">
        <w:rPr>
          <w:color w:val="111111"/>
          <w:sz w:val="18"/>
        </w:rPr>
        <w:t xml:space="preserve"> </w:t>
      </w:r>
      <w:r>
        <w:rPr>
          <w:color w:val="111111"/>
          <w:sz w:val="18"/>
        </w:rPr>
        <w:t>requirements?</w:t>
      </w:r>
    </w:p>
    <w:p w:rsidR="00AD6E41" w:rsidRDefault="00AD6E41">
      <w:pPr>
        <w:pStyle w:val="BodyText"/>
        <w:spacing w:before="11"/>
        <w:rPr>
          <w:sz w:val="23"/>
        </w:rPr>
      </w:pPr>
    </w:p>
    <w:p w:rsidR="00AD6E41" w:rsidRDefault="00BC4ADF">
      <w:pPr>
        <w:ind w:left="1143"/>
        <w:rPr>
          <w:rFonts w:ascii="Times New Roman"/>
          <w:b/>
          <w:sz w:val="20"/>
        </w:rPr>
      </w:pPr>
      <w:r>
        <w:rPr>
          <w:rFonts w:ascii="Times New Roman"/>
          <w:b/>
          <w:color w:val="111111"/>
          <w:sz w:val="20"/>
        </w:rPr>
        <w:t>Exploratory visit and research</w:t>
      </w:r>
    </w:p>
    <w:p w:rsidR="00AD6E41" w:rsidRDefault="00AD6E41">
      <w:pPr>
        <w:pStyle w:val="BodyText"/>
        <w:spacing w:before="5"/>
        <w:rPr>
          <w:rFonts w:ascii="Times New Roman"/>
          <w:b/>
        </w:rPr>
      </w:pPr>
    </w:p>
    <w:p w:rsidR="00AD6E41" w:rsidRDefault="00BC4ADF">
      <w:pPr>
        <w:pStyle w:val="ListParagraph"/>
        <w:numPr>
          <w:ilvl w:val="0"/>
          <w:numId w:val="14"/>
        </w:numPr>
        <w:tabs>
          <w:tab w:val="left" w:pos="1508"/>
          <w:tab w:val="left" w:pos="1509"/>
        </w:tabs>
        <w:ind w:left="1508" w:hanging="370"/>
        <w:rPr>
          <w:color w:val="111111"/>
          <w:sz w:val="18"/>
        </w:rPr>
      </w:pPr>
      <w:r>
        <w:rPr>
          <w:color w:val="111111"/>
          <w:w w:val="105"/>
          <w:sz w:val="18"/>
        </w:rPr>
        <w:t>Appropriateness of</w:t>
      </w:r>
      <w:r w:rsidR="00C21B45">
        <w:rPr>
          <w:color w:val="111111"/>
          <w:w w:val="105"/>
          <w:sz w:val="18"/>
        </w:rPr>
        <w:t xml:space="preserve"> </w:t>
      </w:r>
      <w:r>
        <w:rPr>
          <w:color w:val="111111"/>
          <w:w w:val="105"/>
          <w:sz w:val="18"/>
        </w:rPr>
        <w:t>venue?</w:t>
      </w:r>
    </w:p>
    <w:p w:rsidR="00AD6E41" w:rsidRDefault="00BC4ADF">
      <w:pPr>
        <w:pStyle w:val="ListParagraph"/>
        <w:numPr>
          <w:ilvl w:val="0"/>
          <w:numId w:val="13"/>
        </w:numPr>
        <w:tabs>
          <w:tab w:val="left" w:pos="1277"/>
        </w:tabs>
        <w:spacing w:before="43"/>
        <w:rPr>
          <w:sz w:val="18"/>
        </w:rPr>
      </w:pPr>
      <w:r>
        <w:rPr>
          <w:color w:val="111111"/>
          <w:w w:val="115"/>
          <w:sz w:val="18"/>
        </w:rPr>
        <w:t>facilities</w:t>
      </w:r>
    </w:p>
    <w:p w:rsidR="00AD6E41" w:rsidRDefault="00BC4ADF">
      <w:pPr>
        <w:pStyle w:val="ListParagraph"/>
        <w:numPr>
          <w:ilvl w:val="0"/>
          <w:numId w:val="13"/>
        </w:numPr>
        <w:tabs>
          <w:tab w:val="left" w:pos="1267"/>
        </w:tabs>
        <w:spacing w:before="38"/>
        <w:ind w:left="1266" w:hanging="119"/>
        <w:rPr>
          <w:sz w:val="18"/>
        </w:rPr>
      </w:pPr>
      <w:r>
        <w:rPr>
          <w:color w:val="111111"/>
          <w:w w:val="110"/>
          <w:sz w:val="18"/>
        </w:rPr>
        <w:t>activities</w:t>
      </w:r>
    </w:p>
    <w:p w:rsidR="00AD6E41" w:rsidRDefault="00BC4ADF">
      <w:pPr>
        <w:pStyle w:val="ListParagraph"/>
        <w:numPr>
          <w:ilvl w:val="0"/>
          <w:numId w:val="13"/>
        </w:numPr>
        <w:tabs>
          <w:tab w:val="left" w:pos="1281"/>
        </w:tabs>
        <w:spacing w:before="48"/>
        <w:ind w:left="1280" w:hanging="133"/>
        <w:rPr>
          <w:sz w:val="18"/>
        </w:rPr>
      </w:pPr>
      <w:r>
        <w:rPr>
          <w:color w:val="111111"/>
          <w:w w:val="105"/>
          <w:sz w:val="18"/>
        </w:rPr>
        <w:t>location</w:t>
      </w:r>
    </w:p>
    <w:p w:rsidR="00AD6E41" w:rsidRDefault="00BC4ADF">
      <w:pPr>
        <w:pStyle w:val="ListParagraph"/>
        <w:numPr>
          <w:ilvl w:val="0"/>
          <w:numId w:val="13"/>
        </w:numPr>
        <w:tabs>
          <w:tab w:val="left" w:pos="1272"/>
        </w:tabs>
        <w:spacing w:before="47"/>
        <w:ind w:left="1271" w:hanging="124"/>
        <w:rPr>
          <w:sz w:val="18"/>
        </w:rPr>
      </w:pPr>
      <w:r>
        <w:rPr>
          <w:color w:val="111111"/>
          <w:sz w:val="18"/>
        </w:rPr>
        <w:t>access to telecommunication</w:t>
      </w:r>
    </w:p>
    <w:p w:rsidR="00AD6E41" w:rsidRDefault="00BC4ADF">
      <w:pPr>
        <w:pStyle w:val="ListParagraph"/>
        <w:numPr>
          <w:ilvl w:val="0"/>
          <w:numId w:val="13"/>
        </w:numPr>
        <w:tabs>
          <w:tab w:val="left" w:pos="1276"/>
        </w:tabs>
        <w:spacing w:before="43"/>
        <w:ind w:left="1275" w:hanging="128"/>
        <w:rPr>
          <w:sz w:val="18"/>
        </w:rPr>
      </w:pPr>
      <w:r>
        <w:rPr>
          <w:color w:val="111111"/>
          <w:w w:val="110"/>
          <w:sz w:val="18"/>
        </w:rPr>
        <w:t>venue</w:t>
      </w:r>
      <w:r w:rsidR="00C21B45">
        <w:rPr>
          <w:color w:val="111111"/>
          <w:w w:val="110"/>
          <w:sz w:val="18"/>
        </w:rPr>
        <w:t xml:space="preserve"> </w:t>
      </w:r>
      <w:r>
        <w:rPr>
          <w:color w:val="111111"/>
          <w:w w:val="110"/>
          <w:sz w:val="18"/>
        </w:rPr>
        <w:t>staff</w:t>
      </w:r>
    </w:p>
    <w:p w:rsidR="00AD6E41" w:rsidRDefault="00BC4ADF">
      <w:pPr>
        <w:pStyle w:val="ListParagraph"/>
        <w:numPr>
          <w:ilvl w:val="0"/>
          <w:numId w:val="13"/>
        </w:numPr>
        <w:tabs>
          <w:tab w:val="left" w:pos="1281"/>
        </w:tabs>
        <w:spacing w:before="43"/>
        <w:ind w:left="1280" w:hanging="133"/>
        <w:rPr>
          <w:sz w:val="18"/>
        </w:rPr>
      </w:pPr>
      <w:r>
        <w:rPr>
          <w:color w:val="111111"/>
          <w:w w:val="110"/>
          <w:sz w:val="18"/>
        </w:rPr>
        <w:t>first aid/medication/emergency action</w:t>
      </w:r>
      <w:r w:rsidR="00C21B45">
        <w:rPr>
          <w:color w:val="111111"/>
          <w:w w:val="110"/>
          <w:sz w:val="18"/>
        </w:rPr>
        <w:t xml:space="preserve"> </w:t>
      </w:r>
      <w:r>
        <w:rPr>
          <w:color w:val="111111"/>
          <w:w w:val="110"/>
          <w:sz w:val="18"/>
        </w:rPr>
        <w:t>plan</w:t>
      </w:r>
    </w:p>
    <w:p w:rsidR="00AD6E41" w:rsidRDefault="00BC4ADF">
      <w:pPr>
        <w:pStyle w:val="ListParagraph"/>
        <w:numPr>
          <w:ilvl w:val="0"/>
          <w:numId w:val="13"/>
        </w:numPr>
        <w:tabs>
          <w:tab w:val="left" w:pos="1272"/>
        </w:tabs>
        <w:spacing w:before="48"/>
        <w:ind w:left="1271" w:hanging="124"/>
        <w:rPr>
          <w:sz w:val="18"/>
        </w:rPr>
      </w:pPr>
      <w:r>
        <w:rPr>
          <w:color w:val="111111"/>
          <w:w w:val="110"/>
          <w:sz w:val="18"/>
        </w:rPr>
        <w:t>accommodation in relation to</w:t>
      </w:r>
      <w:r w:rsidR="00C21B45">
        <w:rPr>
          <w:color w:val="111111"/>
          <w:w w:val="110"/>
          <w:sz w:val="18"/>
        </w:rPr>
        <w:t xml:space="preserve"> </w:t>
      </w:r>
      <w:r>
        <w:rPr>
          <w:color w:val="111111"/>
          <w:w w:val="110"/>
          <w:sz w:val="18"/>
        </w:rPr>
        <w:t>security/emergencies</w:t>
      </w:r>
    </w:p>
    <w:p w:rsidR="00AD6E41" w:rsidRDefault="00BC4ADF">
      <w:pPr>
        <w:pStyle w:val="ListParagraph"/>
        <w:numPr>
          <w:ilvl w:val="0"/>
          <w:numId w:val="13"/>
        </w:numPr>
        <w:tabs>
          <w:tab w:val="left" w:pos="1272"/>
        </w:tabs>
        <w:spacing w:before="43"/>
        <w:ind w:left="1271" w:hanging="120"/>
        <w:rPr>
          <w:sz w:val="18"/>
        </w:rPr>
      </w:pPr>
      <w:r>
        <w:rPr>
          <w:color w:val="111111"/>
          <w:sz w:val="18"/>
        </w:rPr>
        <w:t>access to local</w:t>
      </w:r>
      <w:r w:rsidR="00C21B45">
        <w:rPr>
          <w:color w:val="111111"/>
          <w:sz w:val="18"/>
        </w:rPr>
        <w:t xml:space="preserve"> </w:t>
      </w:r>
      <w:r>
        <w:rPr>
          <w:color w:val="111111"/>
          <w:sz w:val="18"/>
        </w:rPr>
        <w:t>services</w:t>
      </w:r>
    </w:p>
    <w:p w:rsidR="00AD6E41" w:rsidRDefault="00BC4ADF">
      <w:pPr>
        <w:pStyle w:val="ListParagraph"/>
        <w:numPr>
          <w:ilvl w:val="0"/>
          <w:numId w:val="12"/>
        </w:numPr>
        <w:tabs>
          <w:tab w:val="left" w:pos="1507"/>
          <w:tab w:val="left" w:pos="1508"/>
        </w:tabs>
        <w:spacing w:before="11"/>
        <w:ind w:hanging="367"/>
        <w:rPr>
          <w:sz w:val="18"/>
        </w:rPr>
      </w:pPr>
      <w:r>
        <w:rPr>
          <w:rFonts w:ascii="Times New Roman" w:hAnsi="Times New Roman"/>
          <w:color w:val="111111"/>
          <w:w w:val="105"/>
        </w:rPr>
        <w:t xml:space="preserve">If </w:t>
      </w:r>
      <w:r>
        <w:rPr>
          <w:color w:val="111111"/>
          <w:w w:val="105"/>
          <w:sz w:val="18"/>
        </w:rPr>
        <w:t>visit is not possible how can we fully research the appropriateness of the</w:t>
      </w:r>
      <w:r w:rsidR="00C21B45">
        <w:rPr>
          <w:color w:val="111111"/>
          <w:w w:val="105"/>
          <w:sz w:val="18"/>
        </w:rPr>
        <w:t xml:space="preserve"> </w:t>
      </w:r>
      <w:r>
        <w:rPr>
          <w:color w:val="111111"/>
          <w:w w:val="105"/>
          <w:sz w:val="18"/>
        </w:rPr>
        <w:t>venue?</w:t>
      </w:r>
    </w:p>
    <w:p w:rsidR="00AD6E41" w:rsidRDefault="00BC4ADF">
      <w:pPr>
        <w:pStyle w:val="ListParagraph"/>
        <w:numPr>
          <w:ilvl w:val="0"/>
          <w:numId w:val="11"/>
        </w:numPr>
        <w:tabs>
          <w:tab w:val="left" w:pos="1503"/>
          <w:tab w:val="left" w:pos="1504"/>
        </w:tabs>
        <w:spacing w:before="33"/>
        <w:ind w:hanging="372"/>
        <w:rPr>
          <w:sz w:val="18"/>
        </w:rPr>
      </w:pPr>
      <w:r>
        <w:rPr>
          <w:color w:val="111111"/>
          <w:w w:val="105"/>
          <w:sz w:val="18"/>
        </w:rPr>
        <w:t>Has the independent provider all the appropriate insurances and risk assessments in</w:t>
      </w:r>
      <w:r w:rsidR="00C21B45">
        <w:rPr>
          <w:color w:val="111111"/>
          <w:w w:val="105"/>
          <w:sz w:val="18"/>
        </w:rPr>
        <w:t xml:space="preserve"> </w:t>
      </w:r>
      <w:r>
        <w:rPr>
          <w:color w:val="111111"/>
          <w:w w:val="105"/>
          <w:sz w:val="18"/>
        </w:rPr>
        <w:t>place?</w:t>
      </w:r>
    </w:p>
    <w:p w:rsidR="00AD6E41" w:rsidRDefault="00AD6E41">
      <w:pPr>
        <w:pStyle w:val="BodyText"/>
        <w:spacing w:before="4"/>
        <w:rPr>
          <w:sz w:val="24"/>
        </w:rPr>
      </w:pPr>
    </w:p>
    <w:p w:rsidR="00AD6E41" w:rsidRDefault="00BC4ADF">
      <w:pPr>
        <w:ind w:left="1147"/>
        <w:rPr>
          <w:rFonts w:ascii="Times New Roman"/>
          <w:b/>
          <w:sz w:val="20"/>
        </w:rPr>
      </w:pPr>
      <w:r>
        <w:rPr>
          <w:rFonts w:ascii="Times New Roman"/>
          <w:b/>
          <w:color w:val="111111"/>
          <w:sz w:val="20"/>
        </w:rPr>
        <w:t>Programme of activities</w:t>
      </w:r>
    </w:p>
    <w:p w:rsidR="00AD6E41" w:rsidRDefault="00BC4ADF">
      <w:pPr>
        <w:pStyle w:val="ListParagraph"/>
        <w:numPr>
          <w:ilvl w:val="0"/>
          <w:numId w:val="11"/>
        </w:numPr>
        <w:tabs>
          <w:tab w:val="left" w:pos="1509"/>
          <w:tab w:val="left" w:pos="1510"/>
        </w:tabs>
        <w:spacing w:before="43"/>
        <w:ind w:left="1509" w:hanging="366"/>
        <w:rPr>
          <w:sz w:val="18"/>
        </w:rPr>
      </w:pPr>
      <w:r>
        <w:rPr>
          <w:color w:val="111111"/>
          <w:w w:val="105"/>
          <w:sz w:val="18"/>
        </w:rPr>
        <w:t>Suitable detailed itinerary</w:t>
      </w:r>
      <w:r w:rsidR="00C21B45">
        <w:rPr>
          <w:color w:val="111111"/>
          <w:w w:val="105"/>
          <w:sz w:val="18"/>
        </w:rPr>
        <w:t xml:space="preserve"> </w:t>
      </w:r>
      <w:r>
        <w:rPr>
          <w:color w:val="111111"/>
          <w:w w:val="105"/>
          <w:sz w:val="18"/>
        </w:rPr>
        <w:t>agreed?</w:t>
      </w:r>
    </w:p>
    <w:p w:rsidR="00AD6E41" w:rsidRDefault="00BC4ADF">
      <w:pPr>
        <w:pStyle w:val="ListParagraph"/>
        <w:numPr>
          <w:ilvl w:val="0"/>
          <w:numId w:val="11"/>
        </w:numPr>
        <w:tabs>
          <w:tab w:val="left" w:pos="1518"/>
          <w:tab w:val="left" w:pos="1519"/>
        </w:tabs>
        <w:spacing w:before="43"/>
        <w:ind w:left="1518" w:hanging="371"/>
        <w:rPr>
          <w:sz w:val="18"/>
        </w:rPr>
      </w:pPr>
      <w:r>
        <w:rPr>
          <w:color w:val="111111"/>
          <w:w w:val="110"/>
          <w:sz w:val="18"/>
        </w:rPr>
        <w:t>Appropriate supervision of qualified</w:t>
      </w:r>
      <w:r w:rsidR="00C21B45">
        <w:rPr>
          <w:color w:val="111111"/>
          <w:w w:val="110"/>
          <w:sz w:val="18"/>
        </w:rPr>
        <w:t xml:space="preserve"> </w:t>
      </w:r>
      <w:r>
        <w:rPr>
          <w:color w:val="111111"/>
          <w:w w:val="110"/>
          <w:sz w:val="18"/>
        </w:rPr>
        <w:t>staff?</w:t>
      </w:r>
    </w:p>
    <w:p w:rsidR="00AD6E41" w:rsidRDefault="00BC4ADF">
      <w:pPr>
        <w:pStyle w:val="ListParagraph"/>
        <w:numPr>
          <w:ilvl w:val="0"/>
          <w:numId w:val="11"/>
        </w:numPr>
        <w:tabs>
          <w:tab w:val="left" w:pos="1518"/>
          <w:tab w:val="left" w:pos="1519"/>
        </w:tabs>
        <w:spacing w:before="42"/>
        <w:ind w:left="1518" w:hanging="371"/>
        <w:rPr>
          <w:sz w:val="18"/>
        </w:rPr>
      </w:pPr>
      <w:r>
        <w:rPr>
          <w:color w:val="111111"/>
          <w:sz w:val="18"/>
        </w:rPr>
        <w:t>Any proposed changes to the agreed programme to be agreed with the EVC to assess</w:t>
      </w:r>
      <w:r w:rsidR="00C21B45">
        <w:rPr>
          <w:color w:val="111111"/>
          <w:sz w:val="18"/>
        </w:rPr>
        <w:t xml:space="preserve"> </w:t>
      </w:r>
      <w:r>
        <w:rPr>
          <w:color w:val="111111"/>
          <w:sz w:val="18"/>
        </w:rPr>
        <w:t>risk?</w:t>
      </w:r>
    </w:p>
    <w:p w:rsidR="00AD6E41" w:rsidRDefault="00BC4ADF">
      <w:pPr>
        <w:spacing w:before="30"/>
        <w:ind w:left="1147"/>
        <w:rPr>
          <w:rFonts w:ascii="Times New Roman"/>
          <w:b/>
          <w:sz w:val="20"/>
        </w:rPr>
      </w:pPr>
      <w:r>
        <w:rPr>
          <w:rFonts w:ascii="Times New Roman"/>
          <w:b/>
          <w:color w:val="111111"/>
          <w:w w:val="105"/>
          <w:sz w:val="20"/>
        </w:rPr>
        <w:t>Staffing</w:t>
      </w:r>
    </w:p>
    <w:p w:rsidR="00AD6E41" w:rsidRDefault="00AD6E41">
      <w:pPr>
        <w:pStyle w:val="BodyText"/>
        <w:spacing w:before="5"/>
        <w:rPr>
          <w:rFonts w:ascii="Times New Roman"/>
          <w:b/>
        </w:rPr>
      </w:pPr>
    </w:p>
    <w:p w:rsidR="00AD6E41" w:rsidRDefault="00BC4ADF">
      <w:pPr>
        <w:pStyle w:val="ListParagraph"/>
        <w:numPr>
          <w:ilvl w:val="0"/>
          <w:numId w:val="11"/>
        </w:numPr>
        <w:tabs>
          <w:tab w:val="left" w:pos="1518"/>
          <w:tab w:val="left" w:pos="1519"/>
        </w:tabs>
        <w:ind w:left="1518" w:hanging="371"/>
        <w:rPr>
          <w:sz w:val="18"/>
        </w:rPr>
      </w:pPr>
      <w:r>
        <w:rPr>
          <w:color w:val="111111"/>
          <w:w w:val="105"/>
          <w:sz w:val="18"/>
        </w:rPr>
        <w:t>Appropriate?</w:t>
      </w:r>
    </w:p>
    <w:p w:rsidR="00AD6E41" w:rsidRDefault="00BC4ADF">
      <w:pPr>
        <w:pStyle w:val="ListParagraph"/>
        <w:numPr>
          <w:ilvl w:val="0"/>
          <w:numId w:val="11"/>
        </w:numPr>
        <w:tabs>
          <w:tab w:val="left" w:pos="1508"/>
          <w:tab w:val="left" w:pos="1510"/>
        </w:tabs>
        <w:spacing w:before="43"/>
        <w:ind w:left="1509" w:hanging="362"/>
        <w:rPr>
          <w:sz w:val="18"/>
        </w:rPr>
      </w:pPr>
      <w:r>
        <w:rPr>
          <w:color w:val="111111"/>
          <w:w w:val="115"/>
          <w:sz w:val="18"/>
        </w:rPr>
        <w:t>Competent/qualified e.g. first</w:t>
      </w:r>
      <w:r w:rsidR="00C21B45">
        <w:rPr>
          <w:color w:val="111111"/>
          <w:w w:val="115"/>
          <w:sz w:val="18"/>
        </w:rPr>
        <w:t xml:space="preserve"> </w:t>
      </w:r>
      <w:r>
        <w:rPr>
          <w:color w:val="111111"/>
          <w:w w:val="115"/>
          <w:sz w:val="18"/>
        </w:rPr>
        <w:t>aider?</w:t>
      </w:r>
    </w:p>
    <w:p w:rsidR="00AD6E41" w:rsidRDefault="00BC4ADF">
      <w:pPr>
        <w:pStyle w:val="ListParagraph"/>
        <w:numPr>
          <w:ilvl w:val="0"/>
          <w:numId w:val="11"/>
        </w:numPr>
        <w:tabs>
          <w:tab w:val="left" w:pos="1514"/>
          <w:tab w:val="left" w:pos="1515"/>
        </w:tabs>
        <w:spacing w:before="43"/>
        <w:ind w:left="1514" w:hanging="367"/>
        <w:rPr>
          <w:sz w:val="18"/>
        </w:rPr>
      </w:pPr>
      <w:r>
        <w:rPr>
          <w:color w:val="111111"/>
          <w:w w:val="115"/>
          <w:sz w:val="18"/>
        </w:rPr>
        <w:t>Staff/pupil ratios?</w:t>
      </w:r>
    </w:p>
    <w:p w:rsidR="00AD6E41" w:rsidRDefault="00BC4ADF">
      <w:pPr>
        <w:pStyle w:val="ListParagraph"/>
        <w:numPr>
          <w:ilvl w:val="0"/>
          <w:numId w:val="11"/>
        </w:numPr>
        <w:tabs>
          <w:tab w:val="left" w:pos="1518"/>
          <w:tab w:val="left" w:pos="1519"/>
        </w:tabs>
        <w:spacing w:before="48"/>
        <w:ind w:left="1518" w:hanging="371"/>
        <w:rPr>
          <w:sz w:val="18"/>
        </w:rPr>
      </w:pPr>
      <w:r>
        <w:rPr>
          <w:color w:val="111111"/>
          <w:sz w:val="18"/>
        </w:rPr>
        <w:t>Training?</w:t>
      </w:r>
    </w:p>
    <w:p w:rsidR="00AD6E41" w:rsidRDefault="00BC4ADF">
      <w:pPr>
        <w:pStyle w:val="ListParagraph"/>
        <w:numPr>
          <w:ilvl w:val="0"/>
          <w:numId w:val="11"/>
        </w:numPr>
        <w:tabs>
          <w:tab w:val="left" w:pos="1561"/>
          <w:tab w:val="left" w:pos="1562"/>
        </w:tabs>
        <w:spacing w:before="38"/>
        <w:ind w:left="1561" w:hanging="414"/>
        <w:rPr>
          <w:sz w:val="18"/>
        </w:rPr>
      </w:pPr>
      <w:r>
        <w:rPr>
          <w:color w:val="111111"/>
          <w:w w:val="105"/>
          <w:sz w:val="18"/>
        </w:rPr>
        <w:t>Clear roles and</w:t>
      </w:r>
      <w:r w:rsidR="00C21B45">
        <w:rPr>
          <w:color w:val="111111"/>
          <w:w w:val="105"/>
          <w:sz w:val="18"/>
        </w:rPr>
        <w:t xml:space="preserve"> </w:t>
      </w:r>
      <w:r>
        <w:rPr>
          <w:color w:val="111111"/>
          <w:w w:val="105"/>
          <w:sz w:val="18"/>
        </w:rPr>
        <w:t>responsibilities?</w:t>
      </w:r>
    </w:p>
    <w:p w:rsidR="00AD6E41" w:rsidRDefault="00BC4ADF">
      <w:pPr>
        <w:pStyle w:val="ListParagraph"/>
        <w:numPr>
          <w:ilvl w:val="0"/>
          <w:numId w:val="11"/>
        </w:numPr>
        <w:tabs>
          <w:tab w:val="left" w:pos="1522"/>
          <w:tab w:val="left" w:pos="1523"/>
        </w:tabs>
        <w:spacing w:before="48"/>
        <w:ind w:left="1522" w:hanging="375"/>
        <w:rPr>
          <w:sz w:val="18"/>
        </w:rPr>
      </w:pPr>
      <w:r>
        <w:rPr>
          <w:color w:val="111111"/>
          <w:w w:val="110"/>
          <w:sz w:val="18"/>
        </w:rPr>
        <w:t>Volunteer staff</w:t>
      </w:r>
      <w:r w:rsidR="00C21B45">
        <w:rPr>
          <w:color w:val="111111"/>
          <w:w w:val="110"/>
          <w:sz w:val="18"/>
        </w:rPr>
        <w:t xml:space="preserve"> </w:t>
      </w:r>
      <w:r>
        <w:rPr>
          <w:color w:val="111111"/>
          <w:w w:val="110"/>
          <w:sz w:val="18"/>
        </w:rPr>
        <w:t>considerations?</w:t>
      </w:r>
    </w:p>
    <w:p w:rsidR="00AD6E41" w:rsidRDefault="00BC4ADF">
      <w:pPr>
        <w:pStyle w:val="ListParagraph"/>
        <w:numPr>
          <w:ilvl w:val="0"/>
          <w:numId w:val="11"/>
        </w:numPr>
        <w:tabs>
          <w:tab w:val="left" w:pos="1508"/>
          <w:tab w:val="left" w:pos="1510"/>
        </w:tabs>
        <w:spacing w:before="42"/>
        <w:ind w:left="1509" w:hanging="357"/>
        <w:rPr>
          <w:sz w:val="18"/>
        </w:rPr>
      </w:pPr>
      <w:r>
        <w:rPr>
          <w:color w:val="111111"/>
          <w:w w:val="105"/>
          <w:sz w:val="18"/>
        </w:rPr>
        <w:t>Communications protocol in place and understood by all</w:t>
      </w:r>
      <w:r w:rsidR="00C21B45">
        <w:rPr>
          <w:color w:val="111111"/>
          <w:w w:val="105"/>
          <w:sz w:val="18"/>
        </w:rPr>
        <w:t xml:space="preserve"> </w:t>
      </w:r>
      <w:r>
        <w:rPr>
          <w:color w:val="111111"/>
          <w:w w:val="105"/>
          <w:sz w:val="18"/>
        </w:rPr>
        <w:t>staff?</w:t>
      </w:r>
    </w:p>
    <w:p w:rsidR="00AD6E41" w:rsidRDefault="00AD6E41">
      <w:pPr>
        <w:pStyle w:val="BodyText"/>
        <w:spacing w:before="9"/>
        <w:rPr>
          <w:sz w:val="24"/>
        </w:rPr>
      </w:pPr>
    </w:p>
    <w:p w:rsidR="00AD6E41" w:rsidRDefault="00BC4ADF">
      <w:pPr>
        <w:ind w:left="1158"/>
        <w:rPr>
          <w:rFonts w:ascii="Times New Roman"/>
          <w:b/>
          <w:sz w:val="20"/>
        </w:rPr>
      </w:pPr>
      <w:r>
        <w:rPr>
          <w:rFonts w:ascii="Times New Roman"/>
          <w:b/>
          <w:color w:val="111111"/>
          <w:sz w:val="20"/>
        </w:rPr>
        <w:t>Emergency procedures/ First aid</w:t>
      </w:r>
    </w:p>
    <w:p w:rsidR="00AD6E41" w:rsidRDefault="00AD6E41">
      <w:pPr>
        <w:pStyle w:val="BodyText"/>
        <w:spacing w:before="5"/>
        <w:rPr>
          <w:rFonts w:ascii="Times New Roman"/>
          <w:b/>
        </w:rPr>
      </w:pPr>
    </w:p>
    <w:p w:rsidR="00AD6E41" w:rsidRDefault="00BC4ADF">
      <w:pPr>
        <w:pStyle w:val="ListParagraph"/>
        <w:numPr>
          <w:ilvl w:val="0"/>
          <w:numId w:val="11"/>
        </w:numPr>
        <w:tabs>
          <w:tab w:val="left" w:pos="1513"/>
          <w:tab w:val="left" w:pos="1514"/>
        </w:tabs>
        <w:ind w:left="1513"/>
        <w:rPr>
          <w:sz w:val="18"/>
        </w:rPr>
      </w:pPr>
      <w:r>
        <w:rPr>
          <w:color w:val="111111"/>
          <w:w w:val="110"/>
          <w:sz w:val="18"/>
        </w:rPr>
        <w:t>Clear roles and responsibilities of main staff?</w:t>
      </w:r>
    </w:p>
    <w:p w:rsidR="00AD6E41" w:rsidRDefault="00BC4ADF">
      <w:pPr>
        <w:pStyle w:val="ListParagraph"/>
        <w:numPr>
          <w:ilvl w:val="0"/>
          <w:numId w:val="11"/>
        </w:numPr>
        <w:tabs>
          <w:tab w:val="left" w:pos="1512"/>
          <w:tab w:val="left" w:pos="1513"/>
        </w:tabs>
        <w:spacing w:before="43"/>
        <w:ind w:left="1512" w:hanging="360"/>
        <w:rPr>
          <w:sz w:val="18"/>
        </w:rPr>
      </w:pPr>
      <w:r>
        <w:rPr>
          <w:color w:val="111111"/>
          <w:w w:val="110"/>
          <w:sz w:val="18"/>
        </w:rPr>
        <w:t>First aider</w:t>
      </w:r>
      <w:r w:rsidR="00C21B45">
        <w:rPr>
          <w:color w:val="111111"/>
          <w:w w:val="110"/>
          <w:sz w:val="18"/>
        </w:rPr>
        <w:t xml:space="preserve"> </w:t>
      </w:r>
      <w:r>
        <w:rPr>
          <w:color w:val="111111"/>
          <w:w w:val="110"/>
          <w:sz w:val="18"/>
        </w:rPr>
        <w:t>identified?</w:t>
      </w:r>
    </w:p>
    <w:p w:rsidR="00AD6E41" w:rsidRDefault="00BC4ADF">
      <w:pPr>
        <w:pStyle w:val="ListParagraph"/>
        <w:numPr>
          <w:ilvl w:val="0"/>
          <w:numId w:val="11"/>
        </w:numPr>
        <w:tabs>
          <w:tab w:val="left" w:pos="1512"/>
          <w:tab w:val="left" w:pos="1513"/>
        </w:tabs>
        <w:spacing w:before="48" w:line="290" w:lineRule="auto"/>
        <w:ind w:right="1866" w:hanging="363"/>
        <w:rPr>
          <w:sz w:val="18"/>
        </w:rPr>
      </w:pPr>
      <w:r>
        <w:rPr>
          <w:color w:val="111111"/>
          <w:w w:val="105"/>
          <w:sz w:val="18"/>
        </w:rPr>
        <w:t>Familiarisation with educational visit venue to include location/first aid equipment/ emergency procedures and the responsible staff</w:t>
      </w:r>
      <w:r w:rsidR="00C21B45">
        <w:rPr>
          <w:color w:val="111111"/>
          <w:w w:val="105"/>
          <w:sz w:val="18"/>
        </w:rPr>
        <w:t xml:space="preserve"> </w:t>
      </w:r>
      <w:r>
        <w:rPr>
          <w:color w:val="111111"/>
          <w:w w:val="105"/>
          <w:sz w:val="18"/>
        </w:rPr>
        <w:t>identified?</w:t>
      </w:r>
    </w:p>
    <w:p w:rsidR="00AD6E41" w:rsidRDefault="00BC4ADF">
      <w:pPr>
        <w:pStyle w:val="ListParagraph"/>
        <w:numPr>
          <w:ilvl w:val="0"/>
          <w:numId w:val="11"/>
        </w:numPr>
        <w:tabs>
          <w:tab w:val="left" w:pos="1575"/>
          <w:tab w:val="left" w:pos="1577"/>
        </w:tabs>
        <w:spacing w:before="3"/>
        <w:ind w:left="1576" w:hanging="424"/>
        <w:rPr>
          <w:sz w:val="18"/>
        </w:rPr>
      </w:pPr>
      <w:r>
        <w:rPr>
          <w:color w:val="111111"/>
          <w:w w:val="115"/>
          <w:sz w:val="18"/>
        </w:rPr>
        <w:t>Arrangementoffirstaid/emergencyproceduresmeetingwithstaff/pupilsonarrivalatvenue?</w:t>
      </w:r>
    </w:p>
    <w:p w:rsidR="00AD6E41" w:rsidRDefault="00BC4ADF">
      <w:pPr>
        <w:pStyle w:val="ListParagraph"/>
        <w:numPr>
          <w:ilvl w:val="0"/>
          <w:numId w:val="11"/>
        </w:numPr>
        <w:tabs>
          <w:tab w:val="left" w:pos="1506"/>
          <w:tab w:val="left" w:pos="1507"/>
        </w:tabs>
        <w:spacing w:before="48" w:line="295" w:lineRule="auto"/>
        <w:ind w:right="1501" w:hanging="363"/>
        <w:rPr>
          <w:sz w:val="18"/>
        </w:rPr>
      </w:pPr>
      <w:r>
        <w:rPr>
          <w:color w:val="111111"/>
          <w:w w:val="105"/>
          <w:sz w:val="18"/>
        </w:rPr>
        <w:t>Immediate access to parental consent form information (telephone numbers etc.) especially for all pupils but especially for those with medical</w:t>
      </w:r>
      <w:r w:rsidR="00C21B45">
        <w:rPr>
          <w:color w:val="111111"/>
          <w:w w:val="105"/>
          <w:sz w:val="18"/>
        </w:rPr>
        <w:t xml:space="preserve"> </w:t>
      </w:r>
      <w:r>
        <w:rPr>
          <w:color w:val="111111"/>
          <w:w w:val="105"/>
          <w:sz w:val="18"/>
        </w:rPr>
        <w:t>conditions.</w:t>
      </w:r>
    </w:p>
    <w:p w:rsidR="00AD6E41" w:rsidRDefault="00AD6E41">
      <w:pPr>
        <w:spacing w:line="295" w:lineRule="auto"/>
        <w:rPr>
          <w:sz w:val="18"/>
        </w:rPr>
      </w:pPr>
    </w:p>
    <w:p w:rsidR="00DF415B" w:rsidRDefault="00DF415B">
      <w:pPr>
        <w:spacing w:line="295" w:lineRule="auto"/>
        <w:rPr>
          <w:sz w:val="18"/>
        </w:rPr>
      </w:pPr>
    </w:p>
    <w:p w:rsidR="00DF415B" w:rsidRDefault="00DF415B">
      <w:pPr>
        <w:spacing w:line="295" w:lineRule="auto"/>
        <w:rPr>
          <w:sz w:val="18"/>
        </w:rPr>
        <w:sectPr w:rsidR="00DF415B">
          <w:pgSz w:w="11910" w:h="16830"/>
          <w:pgMar w:top="1340" w:right="300" w:bottom="280" w:left="280" w:header="720" w:footer="720" w:gutter="0"/>
          <w:cols w:space="720"/>
        </w:sectPr>
      </w:pPr>
    </w:p>
    <w:tbl>
      <w:tblPr>
        <w:tblpPr w:leftFromText="180" w:rightFromText="180" w:vertAnchor="text" w:horzAnchor="margin" w:tblpXSpec="center" w:tblpY="-276"/>
        <w:tblW w:w="14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0"/>
        <w:gridCol w:w="1209"/>
        <w:gridCol w:w="1137"/>
        <w:gridCol w:w="851"/>
        <w:gridCol w:w="1559"/>
        <w:gridCol w:w="857"/>
        <w:gridCol w:w="1143"/>
        <w:gridCol w:w="1299"/>
        <w:gridCol w:w="266"/>
        <w:gridCol w:w="2080"/>
        <w:gridCol w:w="1495"/>
      </w:tblGrid>
      <w:tr w:rsidR="00DF415B" w:rsidRPr="00070903" w:rsidTr="00DF415B">
        <w:trPr>
          <w:trHeight w:val="1125"/>
        </w:trPr>
        <w:tc>
          <w:tcPr>
            <w:tcW w:w="14336" w:type="dxa"/>
            <w:gridSpan w:val="11"/>
            <w:shd w:val="clear" w:color="auto" w:fill="CCFFFF"/>
            <w:vAlign w:val="center"/>
          </w:tcPr>
          <w:p w:rsidR="00DF415B" w:rsidRPr="00FE41DF" w:rsidRDefault="00DF415B" w:rsidP="00B54CCF">
            <w:pPr>
              <w:ind w:left="-567"/>
              <w:jc w:val="center"/>
              <w:rPr>
                <w:rFonts w:ascii="Calibri" w:eastAsia="Calibri" w:hAnsi="Calibri"/>
                <w:b/>
                <w:color w:val="FF0000"/>
                <w:sz w:val="52"/>
                <w:szCs w:val="26"/>
              </w:rPr>
            </w:pPr>
            <w:r>
              <w:rPr>
                <w:rFonts w:ascii="Calibri" w:eastAsia="Calibri" w:hAnsi="Calibri"/>
                <w:b/>
                <w:color w:val="FF0000"/>
                <w:sz w:val="52"/>
                <w:szCs w:val="26"/>
              </w:rPr>
              <w:t xml:space="preserve">SCHOOL TRIP </w:t>
            </w:r>
            <w:r w:rsidRPr="00FE41DF">
              <w:rPr>
                <w:rFonts w:ascii="Calibri" w:eastAsia="Calibri" w:hAnsi="Calibri"/>
                <w:b/>
                <w:color w:val="FF0000"/>
                <w:sz w:val="52"/>
                <w:szCs w:val="26"/>
              </w:rPr>
              <w:t>RISK ASSESSMENT</w:t>
            </w:r>
            <w:r>
              <w:rPr>
                <w:rFonts w:ascii="Calibri" w:eastAsia="Calibri" w:hAnsi="Calibri"/>
                <w:b/>
                <w:color w:val="FF0000"/>
                <w:sz w:val="52"/>
                <w:szCs w:val="26"/>
              </w:rPr>
              <w:t xml:space="preserve"> FORM</w:t>
            </w:r>
          </w:p>
        </w:tc>
      </w:tr>
      <w:tr w:rsidR="00DF415B" w:rsidRPr="00070903" w:rsidTr="00DF415B">
        <w:trPr>
          <w:trHeight w:val="1469"/>
        </w:trPr>
        <w:tc>
          <w:tcPr>
            <w:tcW w:w="2440" w:type="dxa"/>
            <w:shd w:val="clear" w:color="auto" w:fill="FFFF99"/>
            <w:vAlign w:val="center"/>
          </w:tcPr>
          <w:p w:rsidR="00DF415B" w:rsidRPr="00E84C9D" w:rsidRDefault="00DF415B" w:rsidP="00DF415B">
            <w:pPr>
              <w:jc w:val="center"/>
              <w:rPr>
                <w:rFonts w:ascii="Calibri" w:eastAsia="Calibri" w:hAnsi="Calibri"/>
                <w:b/>
              </w:rPr>
            </w:pPr>
          </w:p>
          <w:p w:rsidR="00DF415B" w:rsidRPr="00E84C9D" w:rsidRDefault="00DF415B" w:rsidP="00DF415B">
            <w:pPr>
              <w:jc w:val="center"/>
              <w:rPr>
                <w:rFonts w:ascii="Calibri" w:eastAsia="Calibri" w:hAnsi="Calibri"/>
                <w:b/>
              </w:rPr>
            </w:pPr>
            <w:r w:rsidRPr="00E84C9D">
              <w:rPr>
                <w:rFonts w:ascii="Calibri" w:eastAsia="Calibri" w:hAnsi="Calibri"/>
                <w:b/>
              </w:rPr>
              <w:t>Activity</w:t>
            </w:r>
          </w:p>
        </w:tc>
        <w:tc>
          <w:tcPr>
            <w:tcW w:w="2346" w:type="dxa"/>
            <w:gridSpan w:val="2"/>
            <w:shd w:val="clear" w:color="auto" w:fill="auto"/>
            <w:vAlign w:val="center"/>
          </w:tcPr>
          <w:p w:rsidR="00DF415B" w:rsidRPr="0074794D" w:rsidRDefault="00DF415B" w:rsidP="00DF415B">
            <w:pPr>
              <w:jc w:val="center"/>
              <w:rPr>
                <w:rFonts w:ascii="Calibri" w:eastAsia="Calibri" w:hAnsi="Calibri"/>
                <w:b/>
                <w:sz w:val="32"/>
                <w:szCs w:val="32"/>
              </w:rPr>
            </w:pPr>
            <w:r>
              <w:rPr>
                <w:rFonts w:ascii="Calibri" w:eastAsia="Calibri" w:hAnsi="Calibri"/>
                <w:b/>
              </w:rPr>
              <w:t>Autumn Walk in School Grounds</w:t>
            </w:r>
          </w:p>
        </w:tc>
        <w:tc>
          <w:tcPr>
            <w:tcW w:w="851" w:type="dxa"/>
            <w:shd w:val="clear" w:color="auto" w:fill="FFFF99"/>
            <w:vAlign w:val="center"/>
          </w:tcPr>
          <w:p w:rsidR="00DF415B" w:rsidRPr="00DC67FE" w:rsidRDefault="00DF415B" w:rsidP="00DF415B">
            <w:pPr>
              <w:jc w:val="center"/>
              <w:rPr>
                <w:rFonts w:ascii="Calibri" w:eastAsia="Calibri" w:hAnsi="Calibri"/>
                <w:b/>
              </w:rPr>
            </w:pPr>
            <w:r w:rsidRPr="00DC67FE">
              <w:rPr>
                <w:rFonts w:ascii="Calibri" w:eastAsia="Calibri" w:hAnsi="Calibri"/>
                <w:b/>
              </w:rPr>
              <w:t>Date</w:t>
            </w:r>
          </w:p>
        </w:tc>
        <w:tc>
          <w:tcPr>
            <w:tcW w:w="1559" w:type="dxa"/>
            <w:shd w:val="clear" w:color="auto" w:fill="auto"/>
            <w:vAlign w:val="center"/>
          </w:tcPr>
          <w:p w:rsidR="00DF415B" w:rsidRPr="0074794D" w:rsidRDefault="00DF415B" w:rsidP="00DF415B">
            <w:pPr>
              <w:jc w:val="center"/>
              <w:rPr>
                <w:rFonts w:ascii="Calibri" w:eastAsia="Calibri" w:hAnsi="Calibri"/>
                <w:b/>
                <w:sz w:val="32"/>
                <w:szCs w:val="32"/>
              </w:rPr>
            </w:pPr>
            <w:r>
              <w:rPr>
                <w:rFonts w:ascii="Calibri" w:eastAsia="Calibri" w:hAnsi="Calibri"/>
                <w:b/>
                <w:sz w:val="32"/>
                <w:szCs w:val="32"/>
              </w:rPr>
              <w:t>18/09/18</w:t>
            </w:r>
          </w:p>
        </w:tc>
        <w:tc>
          <w:tcPr>
            <w:tcW w:w="857" w:type="dxa"/>
            <w:shd w:val="clear" w:color="auto" w:fill="FFFF99"/>
            <w:vAlign w:val="center"/>
          </w:tcPr>
          <w:p w:rsidR="00DF415B" w:rsidRPr="00DC67FE" w:rsidRDefault="00DF415B" w:rsidP="00DF415B">
            <w:pPr>
              <w:jc w:val="center"/>
              <w:rPr>
                <w:rFonts w:ascii="Calibri" w:eastAsia="Calibri" w:hAnsi="Calibri"/>
                <w:b/>
                <w:sz w:val="40"/>
                <w:szCs w:val="40"/>
              </w:rPr>
            </w:pPr>
            <w:r w:rsidRPr="00DC67FE">
              <w:rPr>
                <w:rFonts w:ascii="Calibri" w:eastAsia="Calibri" w:hAnsi="Calibri"/>
                <w:b/>
                <w:szCs w:val="40"/>
              </w:rPr>
              <w:t>Classes</w:t>
            </w:r>
          </w:p>
        </w:tc>
        <w:tc>
          <w:tcPr>
            <w:tcW w:w="1143" w:type="dxa"/>
            <w:shd w:val="clear" w:color="auto" w:fill="auto"/>
            <w:vAlign w:val="center"/>
          </w:tcPr>
          <w:p w:rsidR="00DF415B" w:rsidRPr="0074794D" w:rsidRDefault="00DF415B" w:rsidP="00DF415B">
            <w:pPr>
              <w:jc w:val="center"/>
              <w:rPr>
                <w:rFonts w:ascii="Calibri" w:eastAsia="Calibri" w:hAnsi="Calibri"/>
                <w:b/>
                <w:sz w:val="32"/>
                <w:szCs w:val="32"/>
              </w:rPr>
            </w:pPr>
            <w:r>
              <w:rPr>
                <w:rFonts w:ascii="Calibri" w:eastAsia="Calibri" w:hAnsi="Calibri"/>
                <w:b/>
                <w:sz w:val="32"/>
                <w:szCs w:val="32"/>
              </w:rPr>
              <w:t>P1</w:t>
            </w:r>
          </w:p>
        </w:tc>
        <w:tc>
          <w:tcPr>
            <w:tcW w:w="1299" w:type="dxa"/>
            <w:shd w:val="clear" w:color="auto" w:fill="FFFF99"/>
            <w:vAlign w:val="center"/>
          </w:tcPr>
          <w:p w:rsidR="00DF415B" w:rsidRPr="00DC67FE" w:rsidRDefault="00DF415B" w:rsidP="00DF415B">
            <w:pPr>
              <w:jc w:val="center"/>
              <w:rPr>
                <w:rFonts w:ascii="Calibri" w:eastAsia="Calibri" w:hAnsi="Calibri"/>
                <w:b/>
              </w:rPr>
            </w:pPr>
            <w:r w:rsidRPr="00DC67FE">
              <w:rPr>
                <w:rFonts w:ascii="Calibri" w:eastAsia="Calibri" w:hAnsi="Calibri"/>
                <w:b/>
              </w:rPr>
              <w:t>Staff in Attendance</w:t>
            </w:r>
          </w:p>
        </w:tc>
        <w:tc>
          <w:tcPr>
            <w:tcW w:w="3841" w:type="dxa"/>
            <w:gridSpan w:val="3"/>
            <w:shd w:val="clear" w:color="auto" w:fill="auto"/>
            <w:vAlign w:val="center"/>
          </w:tcPr>
          <w:p w:rsidR="00DF415B" w:rsidRPr="0074794D" w:rsidRDefault="00DF415B" w:rsidP="00DF415B">
            <w:pPr>
              <w:jc w:val="center"/>
              <w:rPr>
                <w:rFonts w:ascii="Calibri" w:eastAsia="Calibri" w:hAnsi="Calibri"/>
                <w:b/>
                <w:sz w:val="32"/>
                <w:szCs w:val="32"/>
              </w:rPr>
            </w:pPr>
          </w:p>
        </w:tc>
      </w:tr>
      <w:tr w:rsidR="00DF415B" w:rsidRPr="00070903" w:rsidTr="00DF415B">
        <w:trPr>
          <w:trHeight w:val="743"/>
        </w:trPr>
        <w:tc>
          <w:tcPr>
            <w:tcW w:w="2440" w:type="dxa"/>
            <w:shd w:val="clear" w:color="auto" w:fill="FFFF99"/>
            <w:vAlign w:val="center"/>
          </w:tcPr>
          <w:p w:rsidR="00DF415B" w:rsidRPr="00E84C9D" w:rsidRDefault="00DF415B" w:rsidP="00DF415B">
            <w:pPr>
              <w:jc w:val="center"/>
              <w:rPr>
                <w:rFonts w:ascii="Calibri" w:eastAsia="Calibri" w:hAnsi="Calibri"/>
                <w:b/>
              </w:rPr>
            </w:pPr>
            <w:r w:rsidRPr="00E84C9D">
              <w:rPr>
                <w:rFonts w:ascii="Calibri" w:eastAsia="Calibri" w:hAnsi="Calibri"/>
                <w:b/>
              </w:rPr>
              <w:t xml:space="preserve">What are </w:t>
            </w:r>
          </w:p>
          <w:p w:rsidR="00DF415B" w:rsidRPr="00E84C9D" w:rsidRDefault="00DF415B" w:rsidP="00DF415B">
            <w:pPr>
              <w:jc w:val="center"/>
              <w:rPr>
                <w:rFonts w:ascii="Calibri" w:eastAsia="Calibri" w:hAnsi="Calibri"/>
                <w:b/>
              </w:rPr>
            </w:pPr>
            <w:r w:rsidRPr="00E84C9D">
              <w:rPr>
                <w:rFonts w:ascii="Calibri" w:eastAsia="Calibri" w:hAnsi="Calibri"/>
                <w:b/>
              </w:rPr>
              <w:t>the Hazards?</w:t>
            </w:r>
          </w:p>
        </w:tc>
        <w:tc>
          <w:tcPr>
            <w:tcW w:w="1209" w:type="dxa"/>
            <w:shd w:val="clear" w:color="auto" w:fill="FFFF99"/>
            <w:vAlign w:val="center"/>
          </w:tcPr>
          <w:p w:rsidR="00DF415B" w:rsidRPr="00E84C9D" w:rsidRDefault="00DF415B" w:rsidP="00DF415B">
            <w:pPr>
              <w:jc w:val="center"/>
              <w:rPr>
                <w:rFonts w:ascii="Calibri" w:eastAsia="Calibri" w:hAnsi="Calibri"/>
                <w:b/>
              </w:rPr>
            </w:pPr>
            <w:r w:rsidRPr="00E84C9D">
              <w:rPr>
                <w:rFonts w:ascii="Calibri" w:eastAsia="Calibri" w:hAnsi="Calibri"/>
                <w:b/>
              </w:rPr>
              <w:t>Who is at Risk?</w:t>
            </w:r>
          </w:p>
        </w:tc>
        <w:tc>
          <w:tcPr>
            <w:tcW w:w="7112" w:type="dxa"/>
            <w:gridSpan w:val="7"/>
            <w:shd w:val="clear" w:color="auto" w:fill="FFFF99"/>
            <w:vAlign w:val="center"/>
          </w:tcPr>
          <w:p w:rsidR="00DF415B" w:rsidRPr="00E84C9D" w:rsidRDefault="00DF415B" w:rsidP="00DF415B">
            <w:pPr>
              <w:jc w:val="center"/>
              <w:rPr>
                <w:rFonts w:ascii="Calibri" w:eastAsia="Calibri" w:hAnsi="Calibri"/>
                <w:b/>
              </w:rPr>
            </w:pPr>
            <w:r w:rsidRPr="00E84C9D">
              <w:rPr>
                <w:rFonts w:ascii="Calibri" w:eastAsia="Calibri" w:hAnsi="Calibri"/>
                <w:b/>
              </w:rPr>
              <w:t xml:space="preserve">Control </w:t>
            </w:r>
          </w:p>
          <w:p w:rsidR="00DF415B" w:rsidRPr="00E84C9D" w:rsidRDefault="00DF415B" w:rsidP="00DF415B">
            <w:pPr>
              <w:jc w:val="center"/>
              <w:rPr>
                <w:rFonts w:ascii="Calibri" w:eastAsia="Calibri" w:hAnsi="Calibri"/>
                <w:b/>
              </w:rPr>
            </w:pPr>
            <w:r w:rsidRPr="00E84C9D">
              <w:rPr>
                <w:rFonts w:ascii="Calibri" w:eastAsia="Calibri" w:hAnsi="Calibri"/>
                <w:b/>
              </w:rPr>
              <w:t>Measures</w:t>
            </w:r>
          </w:p>
        </w:tc>
        <w:tc>
          <w:tcPr>
            <w:tcW w:w="2080" w:type="dxa"/>
            <w:shd w:val="clear" w:color="auto" w:fill="FFFF99"/>
            <w:vAlign w:val="center"/>
          </w:tcPr>
          <w:p w:rsidR="00DF415B" w:rsidRPr="00E84C9D" w:rsidRDefault="00DF415B" w:rsidP="00DF415B">
            <w:pPr>
              <w:jc w:val="center"/>
              <w:rPr>
                <w:rFonts w:ascii="Calibri" w:eastAsia="Calibri" w:hAnsi="Calibri"/>
                <w:b/>
              </w:rPr>
            </w:pPr>
            <w:r w:rsidRPr="00E84C9D">
              <w:rPr>
                <w:rFonts w:ascii="Calibri" w:eastAsia="Calibri" w:hAnsi="Calibri"/>
                <w:b/>
              </w:rPr>
              <w:t xml:space="preserve">Additional Precautions </w:t>
            </w:r>
          </w:p>
          <w:p w:rsidR="00DF415B" w:rsidRPr="00E84C9D" w:rsidRDefault="00DF415B" w:rsidP="00DF415B">
            <w:pPr>
              <w:jc w:val="center"/>
              <w:rPr>
                <w:rFonts w:ascii="Calibri" w:eastAsia="Calibri" w:hAnsi="Calibri"/>
                <w:b/>
              </w:rPr>
            </w:pPr>
            <w:r w:rsidRPr="00E84C9D">
              <w:rPr>
                <w:rFonts w:ascii="Calibri" w:eastAsia="Calibri" w:hAnsi="Calibri"/>
                <w:b/>
              </w:rPr>
              <w:t>(if required)</w:t>
            </w:r>
          </w:p>
        </w:tc>
        <w:tc>
          <w:tcPr>
            <w:tcW w:w="1495" w:type="dxa"/>
            <w:shd w:val="clear" w:color="auto" w:fill="FFFF99"/>
            <w:vAlign w:val="center"/>
          </w:tcPr>
          <w:p w:rsidR="00DF415B" w:rsidRPr="00E84C9D" w:rsidRDefault="00DF415B" w:rsidP="00DF415B">
            <w:pPr>
              <w:jc w:val="center"/>
              <w:rPr>
                <w:rFonts w:ascii="Calibri" w:eastAsia="Calibri" w:hAnsi="Calibri"/>
                <w:b/>
              </w:rPr>
            </w:pPr>
            <w:r w:rsidRPr="00E84C9D">
              <w:rPr>
                <w:rFonts w:ascii="Calibri" w:eastAsia="Calibri" w:hAnsi="Calibri"/>
                <w:b/>
              </w:rPr>
              <w:t>Risk</w:t>
            </w:r>
          </w:p>
        </w:tc>
      </w:tr>
      <w:tr w:rsidR="00DF415B" w:rsidRPr="00070903" w:rsidTr="00DF415B">
        <w:trPr>
          <w:trHeight w:val="1609"/>
        </w:trPr>
        <w:tc>
          <w:tcPr>
            <w:tcW w:w="2440" w:type="dxa"/>
            <w:vAlign w:val="center"/>
          </w:tcPr>
          <w:p w:rsidR="00DF415B" w:rsidRPr="00936E2D" w:rsidRDefault="00DF415B" w:rsidP="00DF415B">
            <w:pPr>
              <w:rPr>
                <w:rFonts w:eastAsia="Calibri"/>
                <w:sz w:val="20"/>
                <w:szCs w:val="20"/>
              </w:rPr>
            </w:pPr>
            <w:r w:rsidRPr="00936E2D">
              <w:rPr>
                <w:rFonts w:eastAsia="Calibri"/>
                <w:sz w:val="20"/>
                <w:szCs w:val="20"/>
              </w:rPr>
              <w:t>Entering/Exiting School Building</w:t>
            </w:r>
          </w:p>
          <w:p w:rsidR="00DF415B" w:rsidRPr="00936E2D" w:rsidRDefault="00DF415B" w:rsidP="00DF415B">
            <w:pPr>
              <w:widowControl/>
              <w:numPr>
                <w:ilvl w:val="0"/>
                <w:numId w:val="26"/>
              </w:numPr>
              <w:autoSpaceDE/>
              <w:autoSpaceDN/>
              <w:rPr>
                <w:rFonts w:eastAsia="Calibri"/>
                <w:sz w:val="20"/>
                <w:szCs w:val="20"/>
              </w:rPr>
            </w:pPr>
            <w:r w:rsidRPr="00936E2D">
              <w:rPr>
                <w:rFonts w:eastAsia="Calibri"/>
                <w:sz w:val="20"/>
                <w:szCs w:val="20"/>
              </w:rPr>
              <w:t>Tripping;</w:t>
            </w:r>
          </w:p>
          <w:p w:rsidR="00DF415B" w:rsidRDefault="00DF415B" w:rsidP="00DF415B">
            <w:pPr>
              <w:widowControl/>
              <w:numPr>
                <w:ilvl w:val="0"/>
                <w:numId w:val="26"/>
              </w:numPr>
              <w:autoSpaceDE/>
              <w:autoSpaceDN/>
              <w:rPr>
                <w:rFonts w:eastAsia="Calibri"/>
                <w:sz w:val="20"/>
                <w:szCs w:val="20"/>
              </w:rPr>
            </w:pPr>
            <w:r>
              <w:rPr>
                <w:rFonts w:eastAsia="Calibri"/>
                <w:sz w:val="20"/>
                <w:szCs w:val="20"/>
              </w:rPr>
              <w:t>Falls</w:t>
            </w:r>
          </w:p>
          <w:p w:rsidR="00DF415B" w:rsidRPr="00936E2D" w:rsidRDefault="00DF415B" w:rsidP="00DF415B">
            <w:pPr>
              <w:widowControl/>
              <w:numPr>
                <w:ilvl w:val="0"/>
                <w:numId w:val="26"/>
              </w:numPr>
              <w:autoSpaceDE/>
              <w:autoSpaceDN/>
              <w:rPr>
                <w:rFonts w:eastAsia="Calibri"/>
                <w:sz w:val="20"/>
                <w:szCs w:val="20"/>
              </w:rPr>
            </w:pPr>
            <w:r>
              <w:rPr>
                <w:rFonts w:eastAsia="Calibri"/>
                <w:sz w:val="20"/>
                <w:szCs w:val="20"/>
              </w:rPr>
              <w:t>G</w:t>
            </w:r>
            <w:r w:rsidRPr="00936E2D">
              <w:rPr>
                <w:rFonts w:eastAsia="Calibri"/>
                <w:sz w:val="20"/>
                <w:szCs w:val="20"/>
              </w:rPr>
              <w:t>etting separated from Group</w:t>
            </w:r>
          </w:p>
        </w:tc>
        <w:tc>
          <w:tcPr>
            <w:tcW w:w="1209" w:type="dxa"/>
          </w:tcPr>
          <w:p w:rsidR="00DF415B" w:rsidRPr="00936E2D" w:rsidRDefault="00DF415B" w:rsidP="00DF415B">
            <w:pPr>
              <w:pStyle w:val="TableParagraph"/>
              <w:rPr>
                <w:sz w:val="20"/>
                <w:szCs w:val="20"/>
              </w:rPr>
            </w:pPr>
          </w:p>
          <w:p w:rsidR="00DF415B" w:rsidRPr="00936E2D" w:rsidRDefault="00DF415B" w:rsidP="00DF415B">
            <w:pPr>
              <w:pStyle w:val="TableParagraph"/>
              <w:spacing w:before="5"/>
              <w:rPr>
                <w:sz w:val="20"/>
                <w:szCs w:val="20"/>
              </w:rPr>
            </w:pPr>
          </w:p>
          <w:p w:rsidR="00DF415B" w:rsidRPr="00936E2D" w:rsidRDefault="00DF415B" w:rsidP="00DF415B">
            <w:pPr>
              <w:pStyle w:val="TableParagraph"/>
              <w:ind w:left="122"/>
              <w:rPr>
                <w:sz w:val="20"/>
                <w:szCs w:val="20"/>
              </w:rPr>
            </w:pPr>
            <w:r w:rsidRPr="00936E2D">
              <w:rPr>
                <w:color w:val="313133"/>
                <w:sz w:val="20"/>
                <w:szCs w:val="20"/>
              </w:rPr>
              <w:t xml:space="preserve">Pupil </w:t>
            </w:r>
            <w:r w:rsidRPr="00936E2D">
              <w:rPr>
                <w:color w:val="4F4F4F"/>
                <w:sz w:val="20"/>
                <w:szCs w:val="20"/>
              </w:rPr>
              <w:t xml:space="preserve">s </w:t>
            </w:r>
            <w:r w:rsidRPr="00936E2D">
              <w:rPr>
                <w:color w:val="313133"/>
                <w:sz w:val="20"/>
                <w:szCs w:val="20"/>
              </w:rPr>
              <w:t>and Staff</w:t>
            </w:r>
          </w:p>
          <w:p w:rsidR="00DF415B" w:rsidRPr="00936E2D" w:rsidRDefault="00DF415B" w:rsidP="00DF415B">
            <w:pPr>
              <w:pStyle w:val="TableParagraph"/>
              <w:spacing w:before="7"/>
              <w:rPr>
                <w:sz w:val="20"/>
                <w:szCs w:val="20"/>
              </w:rPr>
            </w:pPr>
          </w:p>
          <w:p w:rsidR="00DF415B" w:rsidRPr="00936E2D" w:rsidRDefault="00DF415B" w:rsidP="00DF415B">
            <w:pPr>
              <w:pStyle w:val="TableParagraph"/>
              <w:spacing w:line="244" w:lineRule="auto"/>
              <w:ind w:left="115" w:right="472" w:firstLine="5"/>
              <w:rPr>
                <w:sz w:val="20"/>
                <w:szCs w:val="20"/>
              </w:rPr>
            </w:pPr>
          </w:p>
        </w:tc>
        <w:tc>
          <w:tcPr>
            <w:tcW w:w="7112" w:type="dxa"/>
            <w:gridSpan w:val="7"/>
          </w:tcPr>
          <w:p w:rsidR="00DF415B" w:rsidRPr="00936E2D" w:rsidRDefault="00DF415B" w:rsidP="00DF415B">
            <w:pPr>
              <w:pStyle w:val="TableParagraph"/>
              <w:numPr>
                <w:ilvl w:val="0"/>
                <w:numId w:val="28"/>
              </w:numPr>
              <w:tabs>
                <w:tab w:val="left" w:pos="243"/>
              </w:tabs>
              <w:spacing w:before="8" w:line="180" w:lineRule="atLeast"/>
              <w:ind w:right="224"/>
              <w:rPr>
                <w:sz w:val="20"/>
                <w:szCs w:val="20"/>
              </w:rPr>
            </w:pPr>
            <w:r w:rsidRPr="00936E2D">
              <w:rPr>
                <w:sz w:val="20"/>
                <w:szCs w:val="20"/>
              </w:rPr>
              <w:t>Sufficient supervision. All staff will understand their roles. Staffing ratios suitable to numbers.</w:t>
            </w:r>
          </w:p>
          <w:p w:rsidR="00DF415B" w:rsidRPr="00936E2D" w:rsidRDefault="00DF415B" w:rsidP="00DF415B">
            <w:pPr>
              <w:pStyle w:val="TableParagraph"/>
              <w:numPr>
                <w:ilvl w:val="0"/>
                <w:numId w:val="28"/>
              </w:numPr>
              <w:tabs>
                <w:tab w:val="left" w:pos="243"/>
              </w:tabs>
              <w:spacing w:before="8" w:line="180" w:lineRule="atLeast"/>
              <w:ind w:right="224"/>
              <w:rPr>
                <w:sz w:val="20"/>
                <w:szCs w:val="20"/>
              </w:rPr>
            </w:pPr>
            <w:r w:rsidRPr="00936E2D">
              <w:rPr>
                <w:sz w:val="20"/>
                <w:szCs w:val="20"/>
              </w:rPr>
              <w:t>Walking in an orderly line from the school building and through the car park/ playground to the playing fields and vice versa</w:t>
            </w:r>
          </w:p>
          <w:p w:rsidR="00DF415B" w:rsidRPr="00936E2D" w:rsidRDefault="00DF415B" w:rsidP="00DF415B">
            <w:pPr>
              <w:pStyle w:val="TableParagraph"/>
              <w:numPr>
                <w:ilvl w:val="0"/>
                <w:numId w:val="28"/>
              </w:numPr>
              <w:tabs>
                <w:tab w:val="left" w:pos="243"/>
              </w:tabs>
              <w:spacing w:before="8" w:line="180" w:lineRule="atLeast"/>
              <w:ind w:right="224"/>
              <w:rPr>
                <w:sz w:val="20"/>
                <w:szCs w:val="20"/>
              </w:rPr>
            </w:pPr>
            <w:r w:rsidRPr="00936E2D">
              <w:rPr>
                <w:sz w:val="20"/>
                <w:szCs w:val="20"/>
              </w:rPr>
              <w:t>Adult at front, middle and end of the line</w:t>
            </w:r>
          </w:p>
          <w:p w:rsidR="00DF415B" w:rsidRPr="00936E2D" w:rsidRDefault="00DF415B" w:rsidP="00DF415B">
            <w:pPr>
              <w:pStyle w:val="TableParagraph"/>
              <w:numPr>
                <w:ilvl w:val="0"/>
                <w:numId w:val="28"/>
              </w:numPr>
              <w:tabs>
                <w:tab w:val="left" w:pos="243"/>
              </w:tabs>
              <w:spacing w:before="8" w:line="180" w:lineRule="atLeast"/>
              <w:ind w:right="224"/>
              <w:rPr>
                <w:sz w:val="20"/>
                <w:szCs w:val="20"/>
              </w:rPr>
            </w:pPr>
            <w:r w:rsidRPr="00936E2D">
              <w:rPr>
                <w:sz w:val="20"/>
                <w:szCs w:val="20"/>
              </w:rPr>
              <w:t>Head count by adult while children are exiting the school building .</w:t>
            </w:r>
          </w:p>
        </w:tc>
        <w:tc>
          <w:tcPr>
            <w:tcW w:w="2080" w:type="dxa"/>
          </w:tcPr>
          <w:p w:rsidR="00DF415B" w:rsidRPr="00936E2D" w:rsidRDefault="00DF415B" w:rsidP="00DF415B">
            <w:pPr>
              <w:pStyle w:val="TableParagraph"/>
              <w:spacing w:before="9" w:line="244" w:lineRule="auto"/>
              <w:ind w:left="95" w:right="202" w:hanging="2"/>
              <w:rPr>
                <w:sz w:val="20"/>
                <w:szCs w:val="20"/>
              </w:rPr>
            </w:pPr>
            <w:r w:rsidRPr="00936E2D">
              <w:rPr>
                <w:color w:val="313133"/>
                <w:w w:val="105"/>
                <w:sz w:val="20"/>
                <w:szCs w:val="20"/>
              </w:rPr>
              <w:t>All children briefed on good behaviour.</w:t>
            </w:r>
          </w:p>
          <w:p w:rsidR="00DF415B" w:rsidRDefault="00DF415B" w:rsidP="00DF415B">
            <w:pPr>
              <w:pStyle w:val="TableParagraph"/>
              <w:spacing w:line="247" w:lineRule="auto"/>
              <w:ind w:left="465" w:right="103" w:hanging="363"/>
              <w:rPr>
                <w:color w:val="313133"/>
                <w:w w:val="105"/>
                <w:sz w:val="20"/>
                <w:szCs w:val="20"/>
              </w:rPr>
            </w:pPr>
            <w:r>
              <w:rPr>
                <w:color w:val="313133"/>
                <w:w w:val="105"/>
                <w:sz w:val="20"/>
                <w:szCs w:val="20"/>
              </w:rPr>
              <w:t>Revise Rules</w:t>
            </w:r>
          </w:p>
          <w:p w:rsidR="00DF415B" w:rsidRDefault="00DF415B" w:rsidP="00DF415B">
            <w:pPr>
              <w:pStyle w:val="TableParagraph"/>
              <w:numPr>
                <w:ilvl w:val="0"/>
                <w:numId w:val="33"/>
              </w:numPr>
              <w:spacing w:line="247" w:lineRule="auto"/>
              <w:ind w:left="492" w:right="103"/>
              <w:rPr>
                <w:color w:val="313133"/>
                <w:w w:val="105"/>
                <w:sz w:val="20"/>
                <w:szCs w:val="20"/>
              </w:rPr>
            </w:pPr>
            <w:r w:rsidRPr="00936E2D">
              <w:rPr>
                <w:color w:val="313133"/>
                <w:w w:val="105"/>
                <w:sz w:val="20"/>
                <w:szCs w:val="20"/>
              </w:rPr>
              <w:t xml:space="preserve">Good looking </w:t>
            </w:r>
          </w:p>
          <w:p w:rsidR="00DF415B" w:rsidRDefault="00DF415B" w:rsidP="00DF415B">
            <w:pPr>
              <w:pStyle w:val="TableParagraph"/>
              <w:numPr>
                <w:ilvl w:val="0"/>
                <w:numId w:val="33"/>
              </w:numPr>
              <w:spacing w:line="247" w:lineRule="auto"/>
              <w:ind w:left="492" w:right="103"/>
              <w:rPr>
                <w:color w:val="313133"/>
                <w:w w:val="105"/>
                <w:sz w:val="20"/>
                <w:szCs w:val="20"/>
              </w:rPr>
            </w:pPr>
            <w:r w:rsidRPr="00936E2D">
              <w:rPr>
                <w:color w:val="313133"/>
                <w:w w:val="105"/>
                <w:sz w:val="20"/>
                <w:szCs w:val="20"/>
              </w:rPr>
              <w:t xml:space="preserve">Good listening </w:t>
            </w:r>
          </w:p>
          <w:p w:rsidR="00DF415B" w:rsidRPr="00223A9E" w:rsidRDefault="00DF415B" w:rsidP="00DF415B">
            <w:pPr>
              <w:pStyle w:val="TableParagraph"/>
              <w:numPr>
                <w:ilvl w:val="0"/>
                <w:numId w:val="33"/>
              </w:numPr>
              <w:spacing w:line="247" w:lineRule="auto"/>
              <w:ind w:left="492" w:right="103"/>
              <w:rPr>
                <w:color w:val="313133"/>
                <w:w w:val="105"/>
                <w:sz w:val="20"/>
                <w:szCs w:val="20"/>
              </w:rPr>
            </w:pPr>
            <w:r w:rsidRPr="00936E2D">
              <w:rPr>
                <w:color w:val="313133"/>
                <w:w w:val="105"/>
                <w:sz w:val="20"/>
                <w:szCs w:val="20"/>
              </w:rPr>
              <w:t>Good walking</w:t>
            </w:r>
          </w:p>
        </w:tc>
        <w:tc>
          <w:tcPr>
            <w:tcW w:w="1495" w:type="dxa"/>
          </w:tcPr>
          <w:p w:rsidR="00DF415B" w:rsidRPr="00936E2D" w:rsidRDefault="00DF415B" w:rsidP="00DF415B">
            <w:pPr>
              <w:pStyle w:val="TableParagraph"/>
              <w:rPr>
                <w:sz w:val="20"/>
                <w:szCs w:val="20"/>
              </w:rPr>
            </w:pPr>
          </w:p>
          <w:p w:rsidR="00DF415B" w:rsidRPr="00936E2D" w:rsidRDefault="00DF415B" w:rsidP="00DF415B">
            <w:pPr>
              <w:pStyle w:val="TableParagraph"/>
              <w:rPr>
                <w:sz w:val="20"/>
                <w:szCs w:val="20"/>
              </w:rPr>
            </w:pPr>
          </w:p>
          <w:p w:rsidR="00DF415B" w:rsidRPr="00936E2D" w:rsidRDefault="00DF415B" w:rsidP="00DF415B">
            <w:pPr>
              <w:pStyle w:val="TableParagraph"/>
              <w:spacing w:before="1"/>
              <w:rPr>
                <w:sz w:val="20"/>
                <w:szCs w:val="20"/>
              </w:rPr>
            </w:pPr>
          </w:p>
          <w:p w:rsidR="00DF415B" w:rsidRPr="00936E2D" w:rsidRDefault="00DF415B" w:rsidP="00DF415B">
            <w:pPr>
              <w:pStyle w:val="TableParagraph"/>
              <w:ind w:left="333"/>
              <w:rPr>
                <w:sz w:val="20"/>
                <w:szCs w:val="20"/>
              </w:rPr>
            </w:pPr>
            <w:r w:rsidRPr="00936E2D">
              <w:rPr>
                <w:color w:val="313133"/>
                <w:sz w:val="20"/>
                <w:szCs w:val="20"/>
              </w:rPr>
              <w:t>Low</w:t>
            </w:r>
          </w:p>
        </w:tc>
      </w:tr>
      <w:tr w:rsidR="00DF415B" w:rsidRPr="00070903" w:rsidTr="00DF415B">
        <w:trPr>
          <w:trHeight w:val="1609"/>
        </w:trPr>
        <w:tc>
          <w:tcPr>
            <w:tcW w:w="2440" w:type="dxa"/>
            <w:vAlign w:val="center"/>
          </w:tcPr>
          <w:p w:rsidR="00DF415B" w:rsidRPr="00936E2D" w:rsidRDefault="00DF415B" w:rsidP="00DF415B">
            <w:pPr>
              <w:rPr>
                <w:rFonts w:eastAsia="Calibri"/>
                <w:sz w:val="20"/>
                <w:szCs w:val="20"/>
              </w:rPr>
            </w:pPr>
            <w:r>
              <w:rPr>
                <w:rFonts w:eastAsia="Calibri"/>
                <w:sz w:val="20"/>
                <w:szCs w:val="20"/>
              </w:rPr>
              <w:t>Walking aro</w:t>
            </w:r>
            <w:r w:rsidRPr="00936E2D">
              <w:rPr>
                <w:rFonts w:eastAsia="Calibri"/>
                <w:sz w:val="20"/>
                <w:szCs w:val="20"/>
              </w:rPr>
              <w:t>und the front</w:t>
            </w:r>
            <w:r>
              <w:rPr>
                <w:rFonts w:eastAsia="Calibri"/>
                <w:sz w:val="20"/>
                <w:szCs w:val="20"/>
              </w:rPr>
              <w:t xml:space="preserve"> of the school</w:t>
            </w:r>
            <w:r w:rsidRPr="00936E2D">
              <w:rPr>
                <w:rFonts w:eastAsia="Calibri"/>
                <w:sz w:val="20"/>
                <w:szCs w:val="20"/>
              </w:rPr>
              <w:t xml:space="preserve"> building</w:t>
            </w:r>
          </w:p>
          <w:p w:rsidR="00DF415B" w:rsidRPr="00936E2D" w:rsidRDefault="00DF415B" w:rsidP="00DF415B">
            <w:pPr>
              <w:rPr>
                <w:rFonts w:eastAsia="Calibri"/>
                <w:sz w:val="20"/>
                <w:szCs w:val="20"/>
              </w:rPr>
            </w:pPr>
            <w:r>
              <w:rPr>
                <w:rFonts w:eastAsia="Calibri"/>
                <w:sz w:val="20"/>
                <w:szCs w:val="20"/>
              </w:rPr>
              <w:t xml:space="preserve">•Close proximity of </w:t>
            </w:r>
            <w:r w:rsidRPr="00936E2D">
              <w:rPr>
                <w:rFonts w:eastAsia="Calibri"/>
                <w:sz w:val="20"/>
                <w:szCs w:val="20"/>
              </w:rPr>
              <w:t>Road.</w:t>
            </w:r>
          </w:p>
          <w:p w:rsidR="00DF415B" w:rsidRPr="00936E2D" w:rsidRDefault="00DF415B" w:rsidP="00DF415B">
            <w:pPr>
              <w:rPr>
                <w:rFonts w:eastAsia="Calibri"/>
                <w:sz w:val="20"/>
                <w:szCs w:val="20"/>
              </w:rPr>
            </w:pPr>
            <w:r>
              <w:rPr>
                <w:rFonts w:eastAsia="Calibri"/>
                <w:sz w:val="20"/>
                <w:szCs w:val="20"/>
              </w:rPr>
              <w:t>•</w:t>
            </w:r>
            <w:r w:rsidRPr="00936E2D">
              <w:rPr>
                <w:rFonts w:eastAsia="Calibri"/>
                <w:sz w:val="20"/>
                <w:szCs w:val="20"/>
              </w:rPr>
              <w:t>Traffic</w:t>
            </w:r>
          </w:p>
          <w:p w:rsidR="00DF415B" w:rsidRPr="00936E2D" w:rsidRDefault="00DF415B" w:rsidP="00DF415B">
            <w:pPr>
              <w:rPr>
                <w:rFonts w:eastAsia="Calibri"/>
                <w:sz w:val="20"/>
                <w:szCs w:val="20"/>
              </w:rPr>
            </w:pPr>
            <w:r>
              <w:rPr>
                <w:rFonts w:eastAsia="Calibri"/>
                <w:sz w:val="20"/>
                <w:szCs w:val="20"/>
              </w:rPr>
              <w:t>•</w:t>
            </w:r>
            <w:r w:rsidRPr="00936E2D">
              <w:rPr>
                <w:rFonts w:eastAsia="Calibri"/>
                <w:sz w:val="20"/>
                <w:szCs w:val="20"/>
              </w:rPr>
              <w:t>Tripping</w:t>
            </w:r>
          </w:p>
          <w:p w:rsidR="00DF415B" w:rsidRPr="00936E2D" w:rsidRDefault="00DF415B" w:rsidP="00DF415B">
            <w:pPr>
              <w:rPr>
                <w:rFonts w:eastAsia="Calibri"/>
                <w:sz w:val="20"/>
                <w:szCs w:val="20"/>
              </w:rPr>
            </w:pPr>
            <w:r>
              <w:rPr>
                <w:rFonts w:eastAsia="Calibri"/>
                <w:sz w:val="20"/>
                <w:szCs w:val="20"/>
              </w:rPr>
              <w:t>•Sli</w:t>
            </w:r>
            <w:r w:rsidRPr="00936E2D">
              <w:rPr>
                <w:rFonts w:eastAsia="Calibri"/>
                <w:sz w:val="20"/>
                <w:szCs w:val="20"/>
              </w:rPr>
              <w:t>pping</w:t>
            </w:r>
          </w:p>
          <w:p w:rsidR="00DF415B" w:rsidRPr="00936E2D" w:rsidRDefault="00DF415B" w:rsidP="00DF415B">
            <w:pPr>
              <w:rPr>
                <w:rFonts w:eastAsia="Calibri"/>
                <w:sz w:val="20"/>
                <w:szCs w:val="20"/>
              </w:rPr>
            </w:pPr>
            <w:r>
              <w:rPr>
                <w:rFonts w:eastAsia="Calibri"/>
                <w:sz w:val="20"/>
                <w:szCs w:val="20"/>
              </w:rPr>
              <w:t>•</w:t>
            </w:r>
            <w:r w:rsidRPr="00936E2D">
              <w:rPr>
                <w:rFonts w:eastAsia="Calibri"/>
                <w:sz w:val="20"/>
                <w:szCs w:val="20"/>
              </w:rPr>
              <w:t>Falls</w:t>
            </w:r>
          </w:p>
          <w:p w:rsidR="00DF415B" w:rsidRPr="00936E2D" w:rsidRDefault="00DF415B" w:rsidP="00DF415B">
            <w:pPr>
              <w:rPr>
                <w:rFonts w:eastAsia="Calibri"/>
                <w:sz w:val="20"/>
                <w:szCs w:val="20"/>
              </w:rPr>
            </w:pPr>
            <w:r>
              <w:rPr>
                <w:rFonts w:eastAsia="Calibri"/>
                <w:sz w:val="20"/>
                <w:szCs w:val="20"/>
              </w:rPr>
              <w:t>•</w:t>
            </w:r>
            <w:r w:rsidRPr="00936E2D">
              <w:rPr>
                <w:rFonts w:eastAsia="Calibri"/>
                <w:sz w:val="20"/>
                <w:szCs w:val="20"/>
              </w:rPr>
              <w:t>Getting separated from Group</w:t>
            </w:r>
          </w:p>
        </w:tc>
        <w:tc>
          <w:tcPr>
            <w:tcW w:w="1209" w:type="dxa"/>
            <w:vAlign w:val="center"/>
          </w:tcPr>
          <w:p w:rsidR="00DF415B" w:rsidRPr="00936E2D" w:rsidRDefault="00DF415B" w:rsidP="00DF415B">
            <w:pPr>
              <w:rPr>
                <w:rFonts w:eastAsia="Calibri"/>
                <w:sz w:val="20"/>
                <w:szCs w:val="20"/>
              </w:rPr>
            </w:pPr>
            <w:r w:rsidRPr="00936E2D">
              <w:rPr>
                <w:color w:val="313133"/>
                <w:sz w:val="20"/>
                <w:szCs w:val="20"/>
              </w:rPr>
              <w:t>Pupils and st</w:t>
            </w:r>
            <w:r w:rsidRPr="00936E2D">
              <w:rPr>
                <w:color w:val="4F4F4F"/>
                <w:sz w:val="20"/>
                <w:szCs w:val="20"/>
              </w:rPr>
              <w:t>a</w:t>
            </w:r>
            <w:r w:rsidRPr="00936E2D">
              <w:rPr>
                <w:color w:val="313133"/>
                <w:sz w:val="20"/>
                <w:szCs w:val="20"/>
              </w:rPr>
              <w:t>ff Death, injury</w:t>
            </w:r>
          </w:p>
        </w:tc>
        <w:tc>
          <w:tcPr>
            <w:tcW w:w="7112" w:type="dxa"/>
            <w:gridSpan w:val="7"/>
            <w:vAlign w:val="center"/>
          </w:tcPr>
          <w:p w:rsidR="00DF415B" w:rsidRPr="00936E2D" w:rsidRDefault="00DF415B" w:rsidP="00DF415B">
            <w:pPr>
              <w:pStyle w:val="TableParagraph"/>
              <w:numPr>
                <w:ilvl w:val="0"/>
                <w:numId w:val="29"/>
              </w:numPr>
              <w:tabs>
                <w:tab w:val="left" w:pos="480"/>
              </w:tabs>
              <w:spacing w:before="12" w:line="292" w:lineRule="auto"/>
              <w:ind w:right="324"/>
              <w:jc w:val="both"/>
              <w:rPr>
                <w:color w:val="0F0F0F"/>
                <w:sz w:val="20"/>
                <w:szCs w:val="20"/>
              </w:rPr>
            </w:pPr>
            <w:r w:rsidRPr="00936E2D">
              <w:rPr>
                <w:color w:val="0F0F0F"/>
                <w:sz w:val="20"/>
                <w:szCs w:val="20"/>
              </w:rPr>
              <w:t>Gates at the front of the school locked</w:t>
            </w:r>
          </w:p>
          <w:p w:rsidR="00DF415B" w:rsidRPr="00936E2D" w:rsidRDefault="00DF415B" w:rsidP="00DF415B">
            <w:pPr>
              <w:pStyle w:val="TableParagraph"/>
              <w:numPr>
                <w:ilvl w:val="0"/>
                <w:numId w:val="29"/>
              </w:numPr>
              <w:tabs>
                <w:tab w:val="left" w:pos="480"/>
              </w:tabs>
              <w:spacing w:before="12" w:line="292" w:lineRule="auto"/>
              <w:ind w:right="324"/>
              <w:jc w:val="both"/>
              <w:rPr>
                <w:color w:val="0F0F0F"/>
                <w:sz w:val="20"/>
                <w:szCs w:val="20"/>
              </w:rPr>
            </w:pPr>
            <w:r w:rsidRPr="00936E2D">
              <w:rPr>
                <w:color w:val="0F0F0F"/>
                <w:sz w:val="20"/>
                <w:szCs w:val="20"/>
              </w:rPr>
              <w:t>Sufficient supervision</w:t>
            </w:r>
          </w:p>
          <w:p w:rsidR="00DF415B" w:rsidRPr="00936E2D" w:rsidRDefault="00DF415B" w:rsidP="00DF415B">
            <w:pPr>
              <w:pStyle w:val="TableParagraph"/>
              <w:numPr>
                <w:ilvl w:val="0"/>
                <w:numId w:val="29"/>
              </w:numPr>
              <w:tabs>
                <w:tab w:val="left" w:pos="480"/>
              </w:tabs>
              <w:spacing w:before="12" w:line="292" w:lineRule="auto"/>
              <w:ind w:right="324"/>
              <w:jc w:val="both"/>
              <w:rPr>
                <w:color w:val="0F0F0F"/>
                <w:sz w:val="20"/>
                <w:szCs w:val="20"/>
              </w:rPr>
            </w:pPr>
            <w:r w:rsidRPr="00936E2D">
              <w:rPr>
                <w:color w:val="0F0F0F"/>
                <w:sz w:val="20"/>
                <w:szCs w:val="20"/>
              </w:rPr>
              <w:t>Walking in an orderly line</w:t>
            </w:r>
          </w:p>
          <w:p w:rsidR="00DF415B" w:rsidRPr="00936E2D" w:rsidRDefault="00DF415B" w:rsidP="00DF415B">
            <w:pPr>
              <w:pStyle w:val="TableParagraph"/>
              <w:numPr>
                <w:ilvl w:val="0"/>
                <w:numId w:val="29"/>
              </w:numPr>
              <w:tabs>
                <w:tab w:val="left" w:pos="480"/>
              </w:tabs>
              <w:spacing w:before="12" w:line="292" w:lineRule="auto"/>
              <w:ind w:right="324"/>
              <w:jc w:val="both"/>
              <w:rPr>
                <w:color w:val="0F0F0F"/>
                <w:sz w:val="20"/>
                <w:szCs w:val="20"/>
              </w:rPr>
            </w:pPr>
            <w:r w:rsidRPr="00936E2D">
              <w:rPr>
                <w:color w:val="0F0F0F"/>
                <w:sz w:val="20"/>
                <w:szCs w:val="20"/>
              </w:rPr>
              <w:t>Adult at front, middle and end of the line</w:t>
            </w:r>
          </w:p>
          <w:p w:rsidR="00DF415B" w:rsidRPr="00936E2D" w:rsidRDefault="00DF415B" w:rsidP="00DF415B">
            <w:pPr>
              <w:pStyle w:val="TableParagraph"/>
              <w:numPr>
                <w:ilvl w:val="0"/>
                <w:numId w:val="29"/>
              </w:numPr>
              <w:tabs>
                <w:tab w:val="left" w:pos="480"/>
              </w:tabs>
              <w:spacing w:before="12" w:line="292" w:lineRule="auto"/>
              <w:ind w:right="324"/>
              <w:jc w:val="both"/>
              <w:rPr>
                <w:color w:val="0F0F0F"/>
                <w:sz w:val="20"/>
                <w:szCs w:val="20"/>
              </w:rPr>
            </w:pPr>
            <w:r w:rsidRPr="00936E2D">
              <w:rPr>
                <w:color w:val="0F0F0F"/>
                <w:sz w:val="20"/>
                <w:szCs w:val="20"/>
              </w:rPr>
              <w:t>Head count by adult at each stopping point</w:t>
            </w:r>
          </w:p>
        </w:tc>
        <w:tc>
          <w:tcPr>
            <w:tcW w:w="2080" w:type="dxa"/>
            <w:vAlign w:val="center"/>
          </w:tcPr>
          <w:p w:rsidR="00DF415B" w:rsidRPr="00936E2D" w:rsidRDefault="00DF415B" w:rsidP="00DF415B">
            <w:pPr>
              <w:rPr>
                <w:rFonts w:eastAsia="Calibri"/>
                <w:color w:val="FF0000"/>
                <w:sz w:val="20"/>
                <w:szCs w:val="20"/>
              </w:rPr>
            </w:pPr>
          </w:p>
        </w:tc>
        <w:tc>
          <w:tcPr>
            <w:tcW w:w="1495" w:type="dxa"/>
            <w:vAlign w:val="center"/>
          </w:tcPr>
          <w:p w:rsidR="00DF415B" w:rsidRPr="00936E2D" w:rsidRDefault="00DF415B" w:rsidP="00DF415B">
            <w:pPr>
              <w:jc w:val="center"/>
              <w:rPr>
                <w:b/>
                <w:sz w:val="20"/>
                <w:szCs w:val="20"/>
              </w:rPr>
            </w:pPr>
            <w:r w:rsidRPr="00936E2D">
              <w:rPr>
                <w:color w:val="313133"/>
                <w:sz w:val="20"/>
                <w:szCs w:val="20"/>
              </w:rPr>
              <w:t>Low</w:t>
            </w:r>
          </w:p>
        </w:tc>
      </w:tr>
      <w:tr w:rsidR="00DF415B" w:rsidRPr="00070903" w:rsidTr="00DF415B">
        <w:trPr>
          <w:trHeight w:val="1609"/>
        </w:trPr>
        <w:tc>
          <w:tcPr>
            <w:tcW w:w="2440" w:type="dxa"/>
            <w:vAlign w:val="center"/>
          </w:tcPr>
          <w:p w:rsidR="00DF415B" w:rsidRPr="00936E2D" w:rsidRDefault="00DF415B" w:rsidP="00DF415B">
            <w:pPr>
              <w:rPr>
                <w:rFonts w:eastAsia="Calibri"/>
                <w:sz w:val="20"/>
                <w:szCs w:val="20"/>
              </w:rPr>
            </w:pPr>
            <w:r>
              <w:rPr>
                <w:rFonts w:eastAsia="Calibri"/>
                <w:sz w:val="20"/>
                <w:szCs w:val="20"/>
              </w:rPr>
              <w:t>Walking arou</w:t>
            </w:r>
            <w:r w:rsidR="00895E8B">
              <w:rPr>
                <w:rFonts w:eastAsia="Calibri"/>
                <w:sz w:val="20"/>
                <w:szCs w:val="20"/>
              </w:rPr>
              <w:t>n</w:t>
            </w:r>
            <w:r w:rsidRPr="00936E2D">
              <w:rPr>
                <w:rFonts w:eastAsia="Calibri"/>
                <w:sz w:val="20"/>
                <w:szCs w:val="20"/>
              </w:rPr>
              <w:t>d the rear</w:t>
            </w:r>
          </w:p>
          <w:p w:rsidR="00DF415B" w:rsidRPr="00936E2D" w:rsidRDefault="00DF415B" w:rsidP="00DF415B">
            <w:pPr>
              <w:rPr>
                <w:rFonts w:eastAsia="Calibri"/>
                <w:sz w:val="20"/>
                <w:szCs w:val="20"/>
              </w:rPr>
            </w:pPr>
            <w:r w:rsidRPr="00936E2D">
              <w:rPr>
                <w:rFonts w:eastAsia="Calibri"/>
                <w:sz w:val="20"/>
                <w:szCs w:val="20"/>
              </w:rPr>
              <w:t>of the school building and</w:t>
            </w:r>
          </w:p>
          <w:p w:rsidR="00DF415B" w:rsidRPr="00936E2D" w:rsidRDefault="00DF415B" w:rsidP="00DF415B">
            <w:pPr>
              <w:rPr>
                <w:rFonts w:eastAsia="Calibri"/>
                <w:sz w:val="20"/>
                <w:szCs w:val="20"/>
              </w:rPr>
            </w:pPr>
            <w:r w:rsidRPr="00936E2D">
              <w:rPr>
                <w:rFonts w:eastAsia="Calibri"/>
                <w:sz w:val="20"/>
                <w:szCs w:val="20"/>
              </w:rPr>
              <w:t>playing fields</w:t>
            </w:r>
          </w:p>
          <w:p w:rsidR="00DF415B" w:rsidRPr="00936E2D" w:rsidRDefault="00DF415B" w:rsidP="00DF415B">
            <w:pPr>
              <w:widowControl/>
              <w:numPr>
                <w:ilvl w:val="0"/>
                <w:numId w:val="27"/>
              </w:numPr>
              <w:autoSpaceDE/>
              <w:autoSpaceDN/>
              <w:ind w:left="142" w:hanging="142"/>
              <w:rPr>
                <w:rFonts w:eastAsia="Calibri"/>
                <w:sz w:val="20"/>
                <w:szCs w:val="20"/>
              </w:rPr>
            </w:pPr>
            <w:r w:rsidRPr="00936E2D">
              <w:rPr>
                <w:rFonts w:eastAsia="Calibri"/>
                <w:sz w:val="20"/>
                <w:szCs w:val="20"/>
              </w:rPr>
              <w:t>Close proximity of busy Road.</w:t>
            </w:r>
          </w:p>
          <w:p w:rsidR="00DF415B" w:rsidRPr="00936E2D" w:rsidRDefault="00DF415B" w:rsidP="00DF415B">
            <w:pPr>
              <w:widowControl/>
              <w:numPr>
                <w:ilvl w:val="0"/>
                <w:numId w:val="27"/>
              </w:numPr>
              <w:autoSpaceDE/>
              <w:autoSpaceDN/>
              <w:ind w:left="142" w:hanging="142"/>
              <w:rPr>
                <w:rFonts w:eastAsia="Calibri"/>
                <w:sz w:val="20"/>
                <w:szCs w:val="20"/>
              </w:rPr>
            </w:pPr>
            <w:r w:rsidRPr="00936E2D">
              <w:rPr>
                <w:rFonts w:eastAsia="Calibri"/>
                <w:sz w:val="20"/>
                <w:szCs w:val="20"/>
              </w:rPr>
              <w:t>Tripping</w:t>
            </w:r>
          </w:p>
          <w:p w:rsidR="00DF415B" w:rsidRPr="00936E2D" w:rsidRDefault="00DF415B" w:rsidP="00DF415B">
            <w:pPr>
              <w:widowControl/>
              <w:numPr>
                <w:ilvl w:val="0"/>
                <w:numId w:val="27"/>
              </w:numPr>
              <w:autoSpaceDE/>
              <w:autoSpaceDN/>
              <w:ind w:left="142" w:hanging="142"/>
              <w:rPr>
                <w:rFonts w:eastAsia="Calibri"/>
                <w:sz w:val="20"/>
                <w:szCs w:val="20"/>
              </w:rPr>
            </w:pPr>
            <w:r w:rsidRPr="00936E2D">
              <w:rPr>
                <w:rFonts w:eastAsia="Calibri"/>
                <w:sz w:val="20"/>
                <w:szCs w:val="20"/>
              </w:rPr>
              <w:t>Slipping</w:t>
            </w:r>
          </w:p>
          <w:p w:rsidR="00DF415B" w:rsidRPr="00936E2D" w:rsidRDefault="00DF415B" w:rsidP="00DF415B">
            <w:pPr>
              <w:widowControl/>
              <w:numPr>
                <w:ilvl w:val="0"/>
                <w:numId w:val="27"/>
              </w:numPr>
              <w:autoSpaceDE/>
              <w:autoSpaceDN/>
              <w:ind w:left="142" w:hanging="142"/>
              <w:rPr>
                <w:rFonts w:eastAsia="Calibri"/>
                <w:sz w:val="20"/>
                <w:szCs w:val="20"/>
              </w:rPr>
            </w:pPr>
            <w:r w:rsidRPr="00936E2D">
              <w:rPr>
                <w:rFonts w:eastAsia="Calibri"/>
                <w:sz w:val="20"/>
                <w:szCs w:val="20"/>
              </w:rPr>
              <w:t>Falls</w:t>
            </w:r>
          </w:p>
          <w:p w:rsidR="00DF415B" w:rsidRPr="00936E2D" w:rsidRDefault="00DF415B" w:rsidP="00DF415B">
            <w:pPr>
              <w:widowControl/>
              <w:numPr>
                <w:ilvl w:val="0"/>
                <w:numId w:val="27"/>
              </w:numPr>
              <w:autoSpaceDE/>
              <w:autoSpaceDN/>
              <w:ind w:left="142" w:hanging="142"/>
              <w:rPr>
                <w:rFonts w:eastAsia="Calibri"/>
                <w:sz w:val="20"/>
                <w:szCs w:val="20"/>
              </w:rPr>
            </w:pPr>
            <w:r w:rsidRPr="00936E2D">
              <w:rPr>
                <w:rFonts w:eastAsia="Calibri"/>
                <w:sz w:val="20"/>
                <w:szCs w:val="20"/>
              </w:rPr>
              <w:t>Getting separated from Group</w:t>
            </w:r>
          </w:p>
        </w:tc>
        <w:tc>
          <w:tcPr>
            <w:tcW w:w="1209" w:type="dxa"/>
            <w:vAlign w:val="center"/>
          </w:tcPr>
          <w:p w:rsidR="00DF415B" w:rsidRPr="00936E2D" w:rsidRDefault="00DF415B" w:rsidP="00DF415B">
            <w:pPr>
              <w:pStyle w:val="TableParagraph"/>
              <w:ind w:left="127"/>
              <w:rPr>
                <w:sz w:val="20"/>
                <w:szCs w:val="20"/>
              </w:rPr>
            </w:pPr>
            <w:r w:rsidRPr="00936E2D">
              <w:rPr>
                <w:color w:val="313133"/>
                <w:sz w:val="20"/>
                <w:szCs w:val="20"/>
              </w:rPr>
              <w:t xml:space="preserve">Pupils </w:t>
            </w:r>
            <w:r w:rsidRPr="00936E2D">
              <w:rPr>
                <w:color w:val="4F4F4F"/>
                <w:sz w:val="20"/>
                <w:szCs w:val="20"/>
              </w:rPr>
              <w:t>a</w:t>
            </w:r>
            <w:r w:rsidRPr="00936E2D">
              <w:rPr>
                <w:color w:val="313133"/>
                <w:sz w:val="20"/>
                <w:szCs w:val="20"/>
              </w:rPr>
              <w:t>nd Staff</w:t>
            </w:r>
          </w:p>
          <w:p w:rsidR="00DF415B" w:rsidRPr="00936E2D" w:rsidRDefault="00DF415B" w:rsidP="00DF415B">
            <w:pPr>
              <w:pStyle w:val="TableParagraph"/>
              <w:spacing w:before="2"/>
              <w:rPr>
                <w:sz w:val="20"/>
                <w:szCs w:val="20"/>
              </w:rPr>
            </w:pPr>
          </w:p>
          <w:p w:rsidR="00DF415B" w:rsidRPr="00936E2D" w:rsidRDefault="00DF415B" w:rsidP="00DF415B">
            <w:pPr>
              <w:rPr>
                <w:rFonts w:eastAsia="Calibri"/>
                <w:sz w:val="20"/>
                <w:szCs w:val="20"/>
              </w:rPr>
            </w:pPr>
            <w:r w:rsidRPr="00936E2D">
              <w:rPr>
                <w:color w:val="313133"/>
                <w:w w:val="105"/>
                <w:sz w:val="20"/>
                <w:szCs w:val="20"/>
              </w:rPr>
              <w:t>Death, in jury</w:t>
            </w:r>
            <w:r w:rsidRPr="00936E2D">
              <w:rPr>
                <w:color w:val="4F4F4F"/>
                <w:w w:val="105"/>
                <w:sz w:val="20"/>
                <w:szCs w:val="20"/>
              </w:rPr>
              <w:t xml:space="preserve">, </w:t>
            </w:r>
            <w:r w:rsidRPr="00936E2D">
              <w:rPr>
                <w:color w:val="313133"/>
                <w:w w:val="105"/>
                <w:sz w:val="20"/>
                <w:szCs w:val="20"/>
              </w:rPr>
              <w:t>separated from group</w:t>
            </w:r>
          </w:p>
        </w:tc>
        <w:tc>
          <w:tcPr>
            <w:tcW w:w="7112" w:type="dxa"/>
            <w:gridSpan w:val="7"/>
            <w:vAlign w:val="center"/>
          </w:tcPr>
          <w:p w:rsidR="00DF415B" w:rsidRPr="00936E2D" w:rsidRDefault="00DF415B" w:rsidP="00DF415B">
            <w:pPr>
              <w:numPr>
                <w:ilvl w:val="0"/>
                <w:numId w:val="30"/>
              </w:numPr>
              <w:tabs>
                <w:tab w:val="left" w:pos="245"/>
              </w:tabs>
              <w:spacing w:line="244" w:lineRule="auto"/>
              <w:ind w:right="143"/>
              <w:rPr>
                <w:sz w:val="20"/>
                <w:szCs w:val="20"/>
              </w:rPr>
            </w:pPr>
            <w:r w:rsidRPr="00936E2D">
              <w:rPr>
                <w:color w:val="313133"/>
                <w:w w:val="105"/>
                <w:sz w:val="20"/>
                <w:szCs w:val="20"/>
              </w:rPr>
              <w:t>Sufficient</w:t>
            </w:r>
            <w:r w:rsidR="00C21B45">
              <w:rPr>
                <w:color w:val="313133"/>
                <w:w w:val="105"/>
                <w:sz w:val="20"/>
                <w:szCs w:val="20"/>
              </w:rPr>
              <w:t xml:space="preserve"> </w:t>
            </w:r>
            <w:r w:rsidRPr="00936E2D">
              <w:rPr>
                <w:color w:val="313133"/>
                <w:w w:val="105"/>
                <w:sz w:val="20"/>
                <w:szCs w:val="20"/>
              </w:rPr>
              <w:t>supervision</w:t>
            </w:r>
            <w:r w:rsidRPr="00936E2D">
              <w:rPr>
                <w:color w:val="4F4F4F"/>
                <w:w w:val="105"/>
                <w:sz w:val="20"/>
                <w:szCs w:val="20"/>
              </w:rPr>
              <w:t>.</w:t>
            </w:r>
            <w:r w:rsidR="00C21B45">
              <w:rPr>
                <w:color w:val="4F4F4F"/>
                <w:w w:val="105"/>
                <w:sz w:val="20"/>
                <w:szCs w:val="20"/>
              </w:rPr>
              <w:t xml:space="preserve"> </w:t>
            </w:r>
            <w:r w:rsidRPr="00936E2D">
              <w:rPr>
                <w:color w:val="313133"/>
                <w:w w:val="105"/>
                <w:sz w:val="20"/>
                <w:szCs w:val="20"/>
              </w:rPr>
              <w:t>All</w:t>
            </w:r>
            <w:r w:rsidR="00C21B45">
              <w:rPr>
                <w:color w:val="313133"/>
                <w:w w:val="105"/>
                <w:sz w:val="20"/>
                <w:szCs w:val="20"/>
              </w:rPr>
              <w:t xml:space="preserve"> </w:t>
            </w:r>
            <w:r w:rsidRPr="00936E2D">
              <w:rPr>
                <w:color w:val="313133"/>
                <w:w w:val="105"/>
                <w:sz w:val="20"/>
                <w:szCs w:val="20"/>
              </w:rPr>
              <w:t>staff</w:t>
            </w:r>
            <w:r w:rsidR="00C21B45">
              <w:rPr>
                <w:color w:val="313133"/>
                <w:w w:val="105"/>
                <w:sz w:val="20"/>
                <w:szCs w:val="20"/>
              </w:rPr>
              <w:t xml:space="preserve"> </w:t>
            </w:r>
            <w:r w:rsidRPr="00936E2D">
              <w:rPr>
                <w:color w:val="313133"/>
                <w:w w:val="105"/>
                <w:sz w:val="20"/>
                <w:szCs w:val="20"/>
              </w:rPr>
              <w:t>will</w:t>
            </w:r>
            <w:r w:rsidR="00C21B45">
              <w:rPr>
                <w:color w:val="313133"/>
                <w:w w:val="105"/>
                <w:sz w:val="20"/>
                <w:szCs w:val="20"/>
              </w:rPr>
              <w:t xml:space="preserve"> </w:t>
            </w:r>
            <w:r w:rsidRPr="00936E2D">
              <w:rPr>
                <w:color w:val="313133"/>
                <w:w w:val="105"/>
                <w:sz w:val="20"/>
                <w:szCs w:val="20"/>
              </w:rPr>
              <w:t>understand their roles. St</w:t>
            </w:r>
            <w:r w:rsidRPr="00936E2D">
              <w:rPr>
                <w:color w:val="4F4F4F"/>
                <w:w w:val="105"/>
                <w:sz w:val="20"/>
                <w:szCs w:val="20"/>
              </w:rPr>
              <w:t>a</w:t>
            </w:r>
            <w:r w:rsidRPr="00936E2D">
              <w:rPr>
                <w:color w:val="313133"/>
                <w:w w:val="105"/>
                <w:sz w:val="20"/>
                <w:szCs w:val="20"/>
              </w:rPr>
              <w:t>ffing ratios suitable to numbers</w:t>
            </w:r>
            <w:r w:rsidRPr="00936E2D">
              <w:rPr>
                <w:color w:val="313133"/>
                <w:spacing w:val="-2"/>
                <w:w w:val="105"/>
                <w:sz w:val="20"/>
                <w:szCs w:val="20"/>
              </w:rPr>
              <w:t>.</w:t>
            </w:r>
          </w:p>
          <w:p w:rsidR="00DF415B" w:rsidRPr="00936E2D" w:rsidRDefault="00DF415B" w:rsidP="00DF415B">
            <w:pPr>
              <w:numPr>
                <w:ilvl w:val="0"/>
                <w:numId w:val="30"/>
              </w:numPr>
              <w:tabs>
                <w:tab w:val="left" w:pos="248"/>
              </w:tabs>
              <w:spacing w:before="9" w:line="249" w:lineRule="auto"/>
              <w:ind w:right="798"/>
              <w:rPr>
                <w:sz w:val="20"/>
                <w:szCs w:val="20"/>
              </w:rPr>
            </w:pPr>
            <w:r w:rsidRPr="00936E2D">
              <w:rPr>
                <w:color w:val="313133"/>
                <w:w w:val="105"/>
                <w:sz w:val="20"/>
                <w:szCs w:val="20"/>
              </w:rPr>
              <w:t>Walking in an orderly line around the hedgerows.</w:t>
            </w:r>
          </w:p>
          <w:p w:rsidR="00DF415B" w:rsidRPr="00936E2D" w:rsidRDefault="00DF415B" w:rsidP="00DF415B">
            <w:pPr>
              <w:numPr>
                <w:ilvl w:val="0"/>
                <w:numId w:val="30"/>
              </w:numPr>
              <w:tabs>
                <w:tab w:val="left" w:pos="249"/>
              </w:tabs>
              <w:spacing w:before="2"/>
              <w:rPr>
                <w:sz w:val="20"/>
                <w:szCs w:val="20"/>
              </w:rPr>
            </w:pPr>
            <w:r w:rsidRPr="00936E2D">
              <w:rPr>
                <w:color w:val="313133"/>
                <w:w w:val="105"/>
                <w:sz w:val="20"/>
                <w:szCs w:val="20"/>
              </w:rPr>
              <w:t>Adult at front</w:t>
            </w:r>
            <w:r w:rsidRPr="00936E2D">
              <w:rPr>
                <w:color w:val="4F4F4F"/>
                <w:w w:val="105"/>
                <w:sz w:val="20"/>
                <w:szCs w:val="20"/>
              </w:rPr>
              <w:t xml:space="preserve">, </w:t>
            </w:r>
            <w:r w:rsidRPr="00936E2D">
              <w:rPr>
                <w:color w:val="313133"/>
                <w:w w:val="105"/>
                <w:sz w:val="20"/>
                <w:szCs w:val="20"/>
              </w:rPr>
              <w:t>middle and end of the</w:t>
            </w:r>
            <w:r w:rsidR="00C21B45">
              <w:rPr>
                <w:color w:val="313133"/>
                <w:w w:val="105"/>
                <w:sz w:val="20"/>
                <w:szCs w:val="20"/>
              </w:rPr>
              <w:t xml:space="preserve"> </w:t>
            </w:r>
            <w:r w:rsidRPr="00936E2D">
              <w:rPr>
                <w:color w:val="313133"/>
                <w:w w:val="105"/>
                <w:sz w:val="20"/>
                <w:szCs w:val="20"/>
              </w:rPr>
              <w:t>line</w:t>
            </w:r>
          </w:p>
          <w:p w:rsidR="00DF415B" w:rsidRDefault="00DF415B" w:rsidP="00DF415B">
            <w:pPr>
              <w:numPr>
                <w:ilvl w:val="0"/>
                <w:numId w:val="30"/>
              </w:numPr>
              <w:tabs>
                <w:tab w:val="left" w:pos="262"/>
              </w:tabs>
              <w:spacing w:before="13"/>
              <w:rPr>
                <w:sz w:val="20"/>
                <w:szCs w:val="20"/>
              </w:rPr>
            </w:pPr>
            <w:r w:rsidRPr="00936E2D">
              <w:rPr>
                <w:color w:val="313133"/>
                <w:w w:val="105"/>
                <w:sz w:val="20"/>
                <w:szCs w:val="20"/>
              </w:rPr>
              <w:t>Head count by adult at each stopping</w:t>
            </w:r>
            <w:r w:rsidR="00C21B45">
              <w:rPr>
                <w:color w:val="313133"/>
                <w:w w:val="105"/>
                <w:sz w:val="20"/>
                <w:szCs w:val="20"/>
              </w:rPr>
              <w:t xml:space="preserve"> </w:t>
            </w:r>
            <w:r w:rsidRPr="00936E2D">
              <w:rPr>
                <w:color w:val="313133"/>
                <w:w w:val="105"/>
                <w:sz w:val="20"/>
                <w:szCs w:val="20"/>
              </w:rPr>
              <w:t>point.</w:t>
            </w:r>
          </w:p>
          <w:p w:rsidR="00DF415B" w:rsidRPr="00936E2D" w:rsidRDefault="00DF415B" w:rsidP="00DF415B">
            <w:pPr>
              <w:numPr>
                <w:ilvl w:val="0"/>
                <w:numId w:val="30"/>
              </w:numPr>
              <w:tabs>
                <w:tab w:val="left" w:pos="262"/>
              </w:tabs>
              <w:spacing w:before="13"/>
              <w:rPr>
                <w:sz w:val="20"/>
                <w:szCs w:val="20"/>
              </w:rPr>
            </w:pPr>
            <w:r w:rsidRPr="00936E2D">
              <w:rPr>
                <w:color w:val="313133"/>
                <w:w w:val="105"/>
                <w:sz w:val="20"/>
                <w:szCs w:val="20"/>
              </w:rPr>
              <w:t>Ensure gate at th</w:t>
            </w:r>
            <w:r w:rsidRPr="00936E2D">
              <w:rPr>
                <w:color w:val="4F4F4F"/>
                <w:w w:val="105"/>
                <w:sz w:val="20"/>
                <w:szCs w:val="20"/>
              </w:rPr>
              <w:t xml:space="preserve">e </w:t>
            </w:r>
            <w:r w:rsidRPr="00936E2D">
              <w:rPr>
                <w:color w:val="313133"/>
                <w:w w:val="105"/>
                <w:sz w:val="20"/>
                <w:szCs w:val="20"/>
              </w:rPr>
              <w:t>lower end of playing fields is closed and</w:t>
            </w:r>
            <w:r w:rsidR="00C21B45">
              <w:rPr>
                <w:color w:val="313133"/>
                <w:w w:val="105"/>
                <w:sz w:val="20"/>
                <w:szCs w:val="20"/>
              </w:rPr>
              <w:t xml:space="preserve"> </w:t>
            </w:r>
            <w:r w:rsidRPr="00936E2D">
              <w:rPr>
                <w:color w:val="313133"/>
                <w:w w:val="105"/>
                <w:sz w:val="20"/>
                <w:szCs w:val="20"/>
              </w:rPr>
              <w:t>locked.</w:t>
            </w:r>
          </w:p>
        </w:tc>
        <w:tc>
          <w:tcPr>
            <w:tcW w:w="2080" w:type="dxa"/>
            <w:vAlign w:val="center"/>
          </w:tcPr>
          <w:p w:rsidR="00DF415B" w:rsidRPr="00936E2D" w:rsidRDefault="00DF415B" w:rsidP="00DF415B">
            <w:pPr>
              <w:jc w:val="center"/>
              <w:rPr>
                <w:rFonts w:eastAsia="Calibri"/>
                <w:color w:val="FF0000"/>
                <w:sz w:val="20"/>
                <w:szCs w:val="20"/>
              </w:rPr>
            </w:pPr>
          </w:p>
        </w:tc>
        <w:tc>
          <w:tcPr>
            <w:tcW w:w="1495" w:type="dxa"/>
            <w:vAlign w:val="center"/>
          </w:tcPr>
          <w:p w:rsidR="00DF415B" w:rsidRPr="00936E2D" w:rsidRDefault="00DF415B" w:rsidP="00DF415B">
            <w:pPr>
              <w:jc w:val="center"/>
              <w:rPr>
                <w:b/>
                <w:sz w:val="20"/>
                <w:szCs w:val="20"/>
              </w:rPr>
            </w:pPr>
            <w:r w:rsidRPr="00936E2D">
              <w:rPr>
                <w:color w:val="313133"/>
                <w:sz w:val="20"/>
                <w:szCs w:val="20"/>
              </w:rPr>
              <w:t>Low</w:t>
            </w:r>
          </w:p>
        </w:tc>
      </w:tr>
      <w:tr w:rsidR="00DF415B" w:rsidRPr="00070903" w:rsidTr="00DF415B">
        <w:trPr>
          <w:trHeight w:val="1609"/>
        </w:trPr>
        <w:tc>
          <w:tcPr>
            <w:tcW w:w="2440" w:type="dxa"/>
            <w:vAlign w:val="center"/>
          </w:tcPr>
          <w:p w:rsidR="00DF415B" w:rsidRPr="00936E2D" w:rsidRDefault="00DF415B" w:rsidP="00DF415B">
            <w:pPr>
              <w:rPr>
                <w:rFonts w:eastAsia="Calibri"/>
                <w:sz w:val="20"/>
                <w:szCs w:val="20"/>
              </w:rPr>
            </w:pPr>
            <w:r>
              <w:rPr>
                <w:rFonts w:eastAsia="Calibri"/>
                <w:sz w:val="20"/>
                <w:szCs w:val="20"/>
              </w:rPr>
              <w:t>Exposure to cold or hot weather</w:t>
            </w:r>
          </w:p>
        </w:tc>
        <w:tc>
          <w:tcPr>
            <w:tcW w:w="1209" w:type="dxa"/>
            <w:vAlign w:val="center"/>
          </w:tcPr>
          <w:p w:rsidR="00DF415B" w:rsidRPr="00936E2D" w:rsidRDefault="00DF415B" w:rsidP="00DF415B">
            <w:pPr>
              <w:rPr>
                <w:rFonts w:eastAsia="Calibri"/>
                <w:sz w:val="20"/>
                <w:szCs w:val="20"/>
              </w:rPr>
            </w:pPr>
            <w:r w:rsidRPr="00936E2D">
              <w:rPr>
                <w:color w:val="313133"/>
                <w:sz w:val="20"/>
                <w:szCs w:val="20"/>
              </w:rPr>
              <w:t xml:space="preserve">Pupils </w:t>
            </w:r>
            <w:r w:rsidRPr="00936E2D">
              <w:rPr>
                <w:color w:val="4F4F4F"/>
                <w:sz w:val="20"/>
                <w:szCs w:val="20"/>
              </w:rPr>
              <w:t>a</w:t>
            </w:r>
            <w:r w:rsidRPr="00936E2D">
              <w:rPr>
                <w:color w:val="313133"/>
                <w:sz w:val="20"/>
                <w:szCs w:val="20"/>
              </w:rPr>
              <w:t>nd Staff Cold</w:t>
            </w:r>
          </w:p>
        </w:tc>
        <w:tc>
          <w:tcPr>
            <w:tcW w:w="7112" w:type="dxa"/>
            <w:gridSpan w:val="7"/>
            <w:vAlign w:val="center"/>
          </w:tcPr>
          <w:p w:rsidR="00DF415B" w:rsidRPr="00936E2D" w:rsidRDefault="00DF415B" w:rsidP="00DF415B">
            <w:pPr>
              <w:pStyle w:val="TableParagraph"/>
              <w:numPr>
                <w:ilvl w:val="0"/>
                <w:numId w:val="31"/>
              </w:numPr>
              <w:tabs>
                <w:tab w:val="left" w:pos="488"/>
                <w:tab w:val="left" w:pos="489"/>
              </w:tabs>
              <w:spacing w:before="21" w:line="187" w:lineRule="auto"/>
              <w:ind w:right="517"/>
              <w:rPr>
                <w:sz w:val="20"/>
                <w:szCs w:val="20"/>
              </w:rPr>
            </w:pPr>
            <w:r w:rsidRPr="00936E2D">
              <w:rPr>
                <w:color w:val="313133"/>
                <w:spacing w:val="2"/>
                <w:w w:val="105"/>
                <w:sz w:val="20"/>
                <w:szCs w:val="20"/>
              </w:rPr>
              <w:t>Con</w:t>
            </w:r>
            <w:r w:rsidRPr="00936E2D">
              <w:rPr>
                <w:color w:val="4F4F4F"/>
                <w:spacing w:val="2"/>
                <w:w w:val="105"/>
                <w:sz w:val="20"/>
                <w:szCs w:val="20"/>
              </w:rPr>
              <w:t>s</w:t>
            </w:r>
            <w:r w:rsidRPr="00936E2D">
              <w:rPr>
                <w:color w:val="313133"/>
                <w:spacing w:val="2"/>
                <w:w w:val="105"/>
                <w:sz w:val="20"/>
                <w:szCs w:val="20"/>
              </w:rPr>
              <w:t xml:space="preserve">ider </w:t>
            </w:r>
            <w:r w:rsidRPr="00936E2D">
              <w:rPr>
                <w:color w:val="313133"/>
                <w:w w:val="105"/>
                <w:sz w:val="20"/>
                <w:szCs w:val="20"/>
              </w:rPr>
              <w:t>w</w:t>
            </w:r>
            <w:r w:rsidRPr="00936E2D">
              <w:rPr>
                <w:color w:val="4F4F4F"/>
                <w:w w:val="105"/>
                <w:sz w:val="20"/>
                <w:szCs w:val="20"/>
              </w:rPr>
              <w:t>e</w:t>
            </w:r>
            <w:r w:rsidRPr="00936E2D">
              <w:rPr>
                <w:color w:val="313133"/>
                <w:w w:val="105"/>
                <w:sz w:val="20"/>
                <w:szCs w:val="20"/>
              </w:rPr>
              <w:t>ather conditions and plan appropriate</w:t>
            </w:r>
            <w:r w:rsidR="00C21B45">
              <w:rPr>
                <w:color w:val="313133"/>
                <w:w w:val="105"/>
                <w:sz w:val="20"/>
                <w:szCs w:val="20"/>
              </w:rPr>
              <w:t xml:space="preserve"> </w:t>
            </w:r>
            <w:r w:rsidRPr="00936E2D">
              <w:rPr>
                <w:color w:val="313133"/>
                <w:w w:val="105"/>
                <w:sz w:val="20"/>
                <w:szCs w:val="20"/>
              </w:rPr>
              <w:t>programme.</w:t>
            </w:r>
          </w:p>
          <w:p w:rsidR="00DF415B" w:rsidRPr="00936E2D" w:rsidRDefault="00DF415B" w:rsidP="00DF415B">
            <w:pPr>
              <w:pStyle w:val="TableParagraph"/>
              <w:numPr>
                <w:ilvl w:val="0"/>
                <w:numId w:val="31"/>
              </w:numPr>
              <w:tabs>
                <w:tab w:val="left" w:pos="488"/>
                <w:tab w:val="left" w:pos="489"/>
              </w:tabs>
              <w:spacing w:before="26" w:line="187" w:lineRule="auto"/>
              <w:ind w:right="373"/>
              <w:rPr>
                <w:sz w:val="20"/>
                <w:szCs w:val="20"/>
              </w:rPr>
            </w:pPr>
            <w:r>
              <w:rPr>
                <w:color w:val="313133"/>
                <w:w w:val="105"/>
                <w:sz w:val="20"/>
                <w:szCs w:val="20"/>
              </w:rPr>
              <w:t>All st</w:t>
            </w:r>
            <w:r w:rsidRPr="00936E2D">
              <w:rPr>
                <w:color w:val="4F4F4F"/>
                <w:spacing w:val="4"/>
                <w:w w:val="105"/>
                <w:sz w:val="20"/>
                <w:szCs w:val="20"/>
              </w:rPr>
              <w:t>a</w:t>
            </w:r>
            <w:r w:rsidRPr="00936E2D">
              <w:rPr>
                <w:color w:val="313133"/>
                <w:spacing w:val="4"/>
                <w:w w:val="105"/>
                <w:sz w:val="20"/>
                <w:szCs w:val="20"/>
              </w:rPr>
              <w:t xml:space="preserve">ff </w:t>
            </w:r>
            <w:r>
              <w:rPr>
                <w:color w:val="313133"/>
                <w:w w:val="105"/>
                <w:sz w:val="20"/>
                <w:szCs w:val="20"/>
              </w:rPr>
              <w:t>and child</w:t>
            </w:r>
            <w:r w:rsidRPr="00936E2D">
              <w:rPr>
                <w:color w:val="4F4F4F"/>
                <w:w w:val="105"/>
                <w:sz w:val="20"/>
                <w:szCs w:val="20"/>
              </w:rPr>
              <w:t>r</w:t>
            </w:r>
            <w:r w:rsidRPr="00936E2D">
              <w:rPr>
                <w:color w:val="313133"/>
                <w:w w:val="105"/>
                <w:sz w:val="20"/>
                <w:szCs w:val="20"/>
              </w:rPr>
              <w:t>en to wear suita</w:t>
            </w:r>
            <w:r>
              <w:rPr>
                <w:color w:val="313133"/>
                <w:w w:val="105"/>
                <w:sz w:val="20"/>
                <w:szCs w:val="20"/>
              </w:rPr>
              <w:t>ble foo</w:t>
            </w:r>
            <w:r w:rsidRPr="00936E2D">
              <w:rPr>
                <w:color w:val="313133"/>
                <w:w w:val="105"/>
                <w:sz w:val="20"/>
                <w:szCs w:val="20"/>
              </w:rPr>
              <w:t>twe</w:t>
            </w:r>
            <w:r w:rsidRPr="00936E2D">
              <w:rPr>
                <w:color w:val="4F4F4F"/>
                <w:w w:val="105"/>
                <w:sz w:val="20"/>
                <w:szCs w:val="20"/>
              </w:rPr>
              <w:t>a</w:t>
            </w:r>
            <w:r w:rsidRPr="00936E2D">
              <w:rPr>
                <w:color w:val="313133"/>
                <w:w w:val="105"/>
                <w:sz w:val="20"/>
                <w:szCs w:val="20"/>
              </w:rPr>
              <w:t xml:space="preserve">r </w:t>
            </w:r>
            <w:r w:rsidRPr="00936E2D">
              <w:rPr>
                <w:color w:val="4F4F4F"/>
                <w:w w:val="105"/>
                <w:sz w:val="20"/>
                <w:szCs w:val="20"/>
              </w:rPr>
              <w:t>a</w:t>
            </w:r>
            <w:r w:rsidRPr="00936E2D">
              <w:rPr>
                <w:color w:val="313133"/>
                <w:w w:val="105"/>
                <w:sz w:val="20"/>
                <w:szCs w:val="20"/>
              </w:rPr>
              <w:t>nd clothing to match</w:t>
            </w:r>
            <w:r w:rsidR="00C21B45">
              <w:rPr>
                <w:color w:val="313133"/>
                <w:w w:val="105"/>
                <w:sz w:val="20"/>
                <w:szCs w:val="20"/>
              </w:rPr>
              <w:t xml:space="preserve"> </w:t>
            </w:r>
            <w:r w:rsidRPr="00936E2D">
              <w:rPr>
                <w:color w:val="313133"/>
                <w:w w:val="105"/>
                <w:sz w:val="20"/>
                <w:szCs w:val="20"/>
              </w:rPr>
              <w:t>weather</w:t>
            </w:r>
            <w:r w:rsidR="00C21B45">
              <w:rPr>
                <w:color w:val="313133"/>
                <w:w w:val="105"/>
                <w:sz w:val="20"/>
                <w:szCs w:val="20"/>
              </w:rPr>
              <w:t xml:space="preserve"> </w:t>
            </w:r>
            <w:r w:rsidRPr="00936E2D">
              <w:rPr>
                <w:color w:val="313133"/>
                <w:w w:val="105"/>
                <w:sz w:val="20"/>
                <w:szCs w:val="20"/>
              </w:rPr>
              <w:t>conditions.</w:t>
            </w:r>
          </w:p>
          <w:p w:rsidR="00DF415B" w:rsidRPr="00936E2D" w:rsidRDefault="00DF415B" w:rsidP="00DF415B">
            <w:pPr>
              <w:pStyle w:val="TableParagraph"/>
              <w:numPr>
                <w:ilvl w:val="0"/>
                <w:numId w:val="31"/>
              </w:numPr>
              <w:tabs>
                <w:tab w:val="left" w:pos="501"/>
                <w:tab w:val="left" w:pos="502"/>
              </w:tabs>
              <w:spacing w:before="20" w:line="204" w:lineRule="auto"/>
              <w:ind w:right="222"/>
              <w:rPr>
                <w:sz w:val="20"/>
                <w:szCs w:val="20"/>
              </w:rPr>
            </w:pPr>
            <w:r w:rsidRPr="00936E2D">
              <w:rPr>
                <w:color w:val="313133"/>
                <w:sz w:val="20"/>
                <w:szCs w:val="20"/>
              </w:rPr>
              <w:t>Plan fo</w:t>
            </w:r>
            <w:r>
              <w:rPr>
                <w:color w:val="313133"/>
                <w:sz w:val="20"/>
                <w:szCs w:val="20"/>
              </w:rPr>
              <w:t>r pupils who may not bring suitab</w:t>
            </w:r>
            <w:r w:rsidRPr="00936E2D">
              <w:rPr>
                <w:color w:val="313133"/>
                <w:spacing w:val="4"/>
                <w:sz w:val="20"/>
                <w:szCs w:val="20"/>
              </w:rPr>
              <w:t>l</w:t>
            </w:r>
            <w:r w:rsidRPr="00936E2D">
              <w:rPr>
                <w:color w:val="4F4F4F"/>
                <w:spacing w:val="4"/>
                <w:sz w:val="20"/>
                <w:szCs w:val="20"/>
              </w:rPr>
              <w:t>e</w:t>
            </w:r>
            <w:r w:rsidR="00C21B45">
              <w:rPr>
                <w:color w:val="4F4F4F"/>
                <w:spacing w:val="4"/>
                <w:sz w:val="20"/>
                <w:szCs w:val="20"/>
              </w:rPr>
              <w:t xml:space="preserve"> </w:t>
            </w:r>
            <w:r w:rsidRPr="00936E2D">
              <w:rPr>
                <w:color w:val="313133"/>
                <w:sz w:val="20"/>
                <w:szCs w:val="20"/>
              </w:rPr>
              <w:t>clothing</w:t>
            </w:r>
            <w:r w:rsidRPr="00936E2D">
              <w:rPr>
                <w:color w:val="313133"/>
                <w:spacing w:val="-19"/>
                <w:sz w:val="20"/>
                <w:szCs w:val="20"/>
              </w:rPr>
              <w:t>.</w:t>
            </w:r>
          </w:p>
          <w:p w:rsidR="00DF415B" w:rsidRPr="00223A9E" w:rsidRDefault="00DF415B" w:rsidP="00DF415B">
            <w:pPr>
              <w:pStyle w:val="TableParagraph"/>
              <w:numPr>
                <w:ilvl w:val="0"/>
                <w:numId w:val="31"/>
              </w:numPr>
              <w:tabs>
                <w:tab w:val="left" w:pos="498"/>
                <w:tab w:val="left" w:pos="499"/>
              </w:tabs>
              <w:spacing w:line="222" w:lineRule="exact"/>
              <w:rPr>
                <w:sz w:val="20"/>
                <w:szCs w:val="20"/>
              </w:rPr>
            </w:pPr>
            <w:r w:rsidRPr="00936E2D">
              <w:rPr>
                <w:color w:val="313133"/>
                <w:w w:val="105"/>
                <w:sz w:val="20"/>
                <w:szCs w:val="20"/>
              </w:rPr>
              <w:t>Check clothing and footwear before</w:t>
            </w:r>
            <w:r w:rsidR="00C21B45">
              <w:rPr>
                <w:color w:val="313133"/>
                <w:w w:val="105"/>
                <w:sz w:val="20"/>
                <w:szCs w:val="20"/>
              </w:rPr>
              <w:t xml:space="preserve"> </w:t>
            </w:r>
            <w:r w:rsidRPr="00936E2D">
              <w:rPr>
                <w:color w:val="313133"/>
                <w:w w:val="105"/>
                <w:sz w:val="20"/>
                <w:szCs w:val="20"/>
              </w:rPr>
              <w:t>leaving</w:t>
            </w:r>
            <w:r w:rsidR="00C21B45">
              <w:rPr>
                <w:color w:val="313133"/>
                <w:w w:val="105"/>
                <w:sz w:val="20"/>
                <w:szCs w:val="20"/>
              </w:rPr>
              <w:t xml:space="preserve"> </w:t>
            </w:r>
            <w:r w:rsidRPr="00223A9E">
              <w:rPr>
                <w:color w:val="313133"/>
                <w:sz w:val="20"/>
                <w:szCs w:val="20"/>
              </w:rPr>
              <w:t xml:space="preserve">school </w:t>
            </w:r>
            <w:r>
              <w:rPr>
                <w:color w:val="313133"/>
                <w:sz w:val="20"/>
                <w:szCs w:val="20"/>
              </w:rPr>
              <w:t>building</w:t>
            </w:r>
          </w:p>
        </w:tc>
        <w:tc>
          <w:tcPr>
            <w:tcW w:w="2080" w:type="dxa"/>
            <w:vAlign w:val="center"/>
          </w:tcPr>
          <w:p w:rsidR="00DF415B" w:rsidRPr="00936E2D" w:rsidRDefault="00DF415B" w:rsidP="00DF415B">
            <w:pPr>
              <w:rPr>
                <w:rFonts w:eastAsia="Calibri"/>
                <w:color w:val="FF0000"/>
                <w:sz w:val="20"/>
                <w:szCs w:val="20"/>
              </w:rPr>
            </w:pPr>
            <w:r w:rsidRPr="00936E2D">
              <w:rPr>
                <w:color w:val="313133"/>
                <w:w w:val="110"/>
                <w:sz w:val="20"/>
                <w:szCs w:val="20"/>
              </w:rPr>
              <w:t xml:space="preserve">Parents and </w:t>
            </w:r>
            <w:r>
              <w:rPr>
                <w:color w:val="313133"/>
                <w:w w:val="110"/>
                <w:sz w:val="20"/>
                <w:szCs w:val="20"/>
              </w:rPr>
              <w:t xml:space="preserve">children briefed on appropriate </w:t>
            </w:r>
            <w:r w:rsidRPr="00936E2D">
              <w:rPr>
                <w:color w:val="313133"/>
                <w:w w:val="110"/>
                <w:sz w:val="20"/>
                <w:szCs w:val="20"/>
              </w:rPr>
              <w:t>clothing</w:t>
            </w:r>
          </w:p>
        </w:tc>
        <w:tc>
          <w:tcPr>
            <w:tcW w:w="1495" w:type="dxa"/>
            <w:vAlign w:val="center"/>
          </w:tcPr>
          <w:p w:rsidR="00DF415B" w:rsidRPr="00936E2D" w:rsidRDefault="00DF415B" w:rsidP="00DF415B">
            <w:pPr>
              <w:jc w:val="center"/>
              <w:rPr>
                <w:b/>
                <w:sz w:val="20"/>
                <w:szCs w:val="20"/>
              </w:rPr>
            </w:pPr>
            <w:r w:rsidRPr="00936E2D">
              <w:rPr>
                <w:color w:val="313133"/>
                <w:sz w:val="20"/>
                <w:szCs w:val="20"/>
              </w:rPr>
              <w:t>Low</w:t>
            </w:r>
          </w:p>
        </w:tc>
      </w:tr>
      <w:tr w:rsidR="00DF415B" w:rsidRPr="00070903" w:rsidTr="00DF415B">
        <w:trPr>
          <w:trHeight w:val="1609"/>
        </w:trPr>
        <w:tc>
          <w:tcPr>
            <w:tcW w:w="2440" w:type="dxa"/>
            <w:vAlign w:val="center"/>
          </w:tcPr>
          <w:p w:rsidR="00DF415B" w:rsidRDefault="00DF415B" w:rsidP="00DF415B">
            <w:pPr>
              <w:rPr>
                <w:rFonts w:eastAsia="Calibri"/>
                <w:sz w:val="20"/>
                <w:szCs w:val="20"/>
              </w:rPr>
            </w:pPr>
            <w:r>
              <w:rPr>
                <w:rFonts w:eastAsia="Calibri"/>
                <w:sz w:val="20"/>
                <w:szCs w:val="20"/>
              </w:rPr>
              <w:t>Special needs of specific pupils</w:t>
            </w:r>
            <w:r w:rsidRPr="00936E2D">
              <w:rPr>
                <w:rFonts w:eastAsia="Calibri"/>
                <w:sz w:val="20"/>
                <w:szCs w:val="20"/>
              </w:rPr>
              <w:tab/>
            </w:r>
          </w:p>
          <w:p w:rsidR="00DF415B" w:rsidRPr="00936E2D" w:rsidRDefault="00DF415B" w:rsidP="00DF415B">
            <w:pPr>
              <w:rPr>
                <w:rFonts w:eastAsia="Calibri"/>
                <w:sz w:val="20"/>
                <w:szCs w:val="20"/>
              </w:rPr>
            </w:pPr>
            <w:r w:rsidRPr="00936E2D">
              <w:rPr>
                <w:rFonts w:eastAsia="Calibri"/>
                <w:sz w:val="20"/>
                <w:szCs w:val="20"/>
              </w:rPr>
              <w:t>Medical</w:t>
            </w:r>
          </w:p>
          <w:p w:rsidR="00DF415B" w:rsidRPr="00936E2D" w:rsidRDefault="00DF415B" w:rsidP="00DF415B">
            <w:pPr>
              <w:rPr>
                <w:rFonts w:eastAsia="Calibri"/>
                <w:sz w:val="20"/>
                <w:szCs w:val="20"/>
              </w:rPr>
            </w:pPr>
            <w:r w:rsidRPr="00936E2D">
              <w:rPr>
                <w:rFonts w:eastAsia="Calibri"/>
                <w:sz w:val="20"/>
                <w:szCs w:val="20"/>
              </w:rPr>
              <w:t>Behavioural</w:t>
            </w:r>
          </w:p>
        </w:tc>
        <w:tc>
          <w:tcPr>
            <w:tcW w:w="1209" w:type="dxa"/>
            <w:vAlign w:val="center"/>
          </w:tcPr>
          <w:p w:rsidR="00DF415B" w:rsidRPr="00936E2D" w:rsidRDefault="00DF415B" w:rsidP="00DF415B">
            <w:pPr>
              <w:rPr>
                <w:rFonts w:eastAsia="Calibri"/>
                <w:sz w:val="20"/>
                <w:szCs w:val="20"/>
              </w:rPr>
            </w:pPr>
            <w:r w:rsidRPr="00936E2D">
              <w:rPr>
                <w:color w:val="313133"/>
                <w:w w:val="105"/>
                <w:sz w:val="20"/>
                <w:szCs w:val="20"/>
              </w:rPr>
              <w:t>Pupils and Staff Death, injury, illness</w:t>
            </w:r>
          </w:p>
        </w:tc>
        <w:tc>
          <w:tcPr>
            <w:tcW w:w="7112" w:type="dxa"/>
            <w:gridSpan w:val="7"/>
            <w:vAlign w:val="center"/>
          </w:tcPr>
          <w:p w:rsidR="00DF415B" w:rsidRPr="00936E2D" w:rsidRDefault="00DF415B" w:rsidP="00DF415B">
            <w:pPr>
              <w:pStyle w:val="TableParagraph"/>
              <w:numPr>
                <w:ilvl w:val="0"/>
                <w:numId w:val="32"/>
              </w:numPr>
              <w:tabs>
                <w:tab w:val="left" w:pos="264"/>
              </w:tabs>
              <w:spacing w:before="23" w:line="244" w:lineRule="auto"/>
              <w:ind w:right="100"/>
              <w:rPr>
                <w:sz w:val="20"/>
                <w:szCs w:val="20"/>
              </w:rPr>
            </w:pPr>
            <w:r w:rsidRPr="00936E2D">
              <w:rPr>
                <w:color w:val="313133"/>
                <w:w w:val="105"/>
                <w:sz w:val="20"/>
                <w:szCs w:val="20"/>
              </w:rPr>
              <w:t>Obtain information from parents- any allergies- nuts</w:t>
            </w:r>
            <w:r w:rsidR="00C21B45">
              <w:rPr>
                <w:color w:val="313133"/>
                <w:w w:val="105"/>
                <w:sz w:val="20"/>
                <w:szCs w:val="20"/>
              </w:rPr>
              <w:t xml:space="preserve"> </w:t>
            </w:r>
            <w:r w:rsidRPr="00936E2D">
              <w:rPr>
                <w:color w:val="4F4F4F"/>
                <w:spacing w:val="2"/>
                <w:w w:val="105"/>
                <w:sz w:val="20"/>
                <w:szCs w:val="20"/>
              </w:rPr>
              <w:t>e</w:t>
            </w:r>
            <w:r w:rsidRPr="00936E2D">
              <w:rPr>
                <w:color w:val="313133"/>
                <w:spacing w:val="2"/>
                <w:w w:val="105"/>
                <w:sz w:val="20"/>
                <w:szCs w:val="20"/>
              </w:rPr>
              <w:t>tc.</w:t>
            </w:r>
          </w:p>
          <w:p w:rsidR="00DF415B" w:rsidRPr="00936E2D" w:rsidRDefault="00DF415B" w:rsidP="00DF415B">
            <w:pPr>
              <w:pStyle w:val="TableParagraph"/>
              <w:numPr>
                <w:ilvl w:val="0"/>
                <w:numId w:val="32"/>
              </w:numPr>
              <w:tabs>
                <w:tab w:val="left" w:pos="271"/>
              </w:tabs>
              <w:spacing w:before="4" w:line="249" w:lineRule="auto"/>
              <w:ind w:right="417"/>
              <w:rPr>
                <w:sz w:val="20"/>
                <w:szCs w:val="20"/>
              </w:rPr>
            </w:pPr>
            <w:r w:rsidRPr="00936E2D">
              <w:rPr>
                <w:color w:val="313133"/>
                <w:sz w:val="20"/>
                <w:szCs w:val="20"/>
              </w:rPr>
              <w:t>Ensur</w:t>
            </w:r>
            <w:r w:rsidRPr="00936E2D">
              <w:rPr>
                <w:color w:val="4F4F4F"/>
                <w:sz w:val="20"/>
                <w:szCs w:val="20"/>
              </w:rPr>
              <w:t>e</w:t>
            </w:r>
            <w:r w:rsidR="00C21B45">
              <w:rPr>
                <w:color w:val="4F4F4F"/>
                <w:sz w:val="20"/>
                <w:szCs w:val="20"/>
              </w:rPr>
              <w:t xml:space="preserve"> </w:t>
            </w:r>
            <w:r w:rsidRPr="00936E2D">
              <w:rPr>
                <w:color w:val="313133"/>
                <w:sz w:val="20"/>
                <w:szCs w:val="20"/>
              </w:rPr>
              <w:t>n</w:t>
            </w:r>
            <w:r w:rsidRPr="00936E2D">
              <w:rPr>
                <w:color w:val="4F4F4F"/>
                <w:sz w:val="20"/>
                <w:szCs w:val="20"/>
              </w:rPr>
              <w:t>ecess</w:t>
            </w:r>
            <w:r w:rsidRPr="00936E2D">
              <w:rPr>
                <w:color w:val="313133"/>
                <w:sz w:val="20"/>
                <w:szCs w:val="20"/>
              </w:rPr>
              <w:t>a</w:t>
            </w:r>
            <w:r w:rsidRPr="00936E2D">
              <w:rPr>
                <w:color w:val="4F4F4F"/>
                <w:sz w:val="20"/>
                <w:szCs w:val="20"/>
              </w:rPr>
              <w:t>ry</w:t>
            </w:r>
            <w:r w:rsidR="00C21B45">
              <w:rPr>
                <w:color w:val="4F4F4F"/>
                <w:sz w:val="20"/>
                <w:szCs w:val="20"/>
              </w:rPr>
              <w:t xml:space="preserve"> </w:t>
            </w:r>
            <w:r>
              <w:rPr>
                <w:color w:val="313133"/>
                <w:spacing w:val="6"/>
                <w:sz w:val="20"/>
                <w:szCs w:val="20"/>
              </w:rPr>
              <w:t>medicine</w:t>
            </w:r>
            <w:r w:rsidR="00C21B45">
              <w:rPr>
                <w:color w:val="313133"/>
                <w:spacing w:val="6"/>
                <w:sz w:val="20"/>
                <w:szCs w:val="20"/>
              </w:rPr>
              <w:t xml:space="preserve"> </w:t>
            </w:r>
            <w:r w:rsidRPr="00936E2D">
              <w:rPr>
                <w:color w:val="313133"/>
                <w:sz w:val="20"/>
                <w:szCs w:val="20"/>
              </w:rPr>
              <w:t>is</w:t>
            </w:r>
            <w:r w:rsidR="00C21B45">
              <w:rPr>
                <w:color w:val="313133"/>
                <w:sz w:val="20"/>
                <w:szCs w:val="20"/>
              </w:rPr>
              <w:t xml:space="preserve"> </w:t>
            </w:r>
            <w:r w:rsidRPr="00936E2D">
              <w:rPr>
                <w:color w:val="313133"/>
                <w:sz w:val="20"/>
                <w:szCs w:val="20"/>
              </w:rPr>
              <w:t>accessible throughout</w:t>
            </w:r>
            <w:r w:rsidR="00C21B45">
              <w:rPr>
                <w:color w:val="313133"/>
                <w:sz w:val="20"/>
                <w:szCs w:val="20"/>
              </w:rPr>
              <w:t xml:space="preserve"> </w:t>
            </w:r>
            <w:r w:rsidRPr="00936E2D">
              <w:rPr>
                <w:color w:val="313133"/>
                <w:sz w:val="20"/>
                <w:szCs w:val="20"/>
              </w:rPr>
              <w:t>walk</w:t>
            </w:r>
          </w:p>
          <w:p w:rsidR="00DF415B" w:rsidRPr="00936E2D" w:rsidRDefault="00DF415B" w:rsidP="00DF415B">
            <w:pPr>
              <w:pStyle w:val="TableParagraph"/>
              <w:numPr>
                <w:ilvl w:val="0"/>
                <w:numId w:val="32"/>
              </w:numPr>
              <w:tabs>
                <w:tab w:val="left" w:pos="272"/>
              </w:tabs>
              <w:spacing w:before="7" w:line="249" w:lineRule="auto"/>
              <w:ind w:right="381"/>
              <w:rPr>
                <w:sz w:val="20"/>
                <w:szCs w:val="20"/>
              </w:rPr>
            </w:pPr>
            <w:r w:rsidRPr="00936E2D">
              <w:rPr>
                <w:color w:val="313133"/>
                <w:w w:val="105"/>
                <w:sz w:val="20"/>
                <w:szCs w:val="20"/>
              </w:rPr>
              <w:t>Follow school procedure on administrating medication</w:t>
            </w:r>
          </w:p>
          <w:p w:rsidR="00DF415B" w:rsidRPr="00223A9E" w:rsidRDefault="00DF415B" w:rsidP="00DF415B">
            <w:pPr>
              <w:pStyle w:val="TableParagraph"/>
              <w:numPr>
                <w:ilvl w:val="0"/>
                <w:numId w:val="32"/>
              </w:numPr>
              <w:tabs>
                <w:tab w:val="left" w:pos="271"/>
              </w:tabs>
              <w:spacing w:before="6"/>
              <w:rPr>
                <w:sz w:val="20"/>
                <w:szCs w:val="20"/>
              </w:rPr>
            </w:pPr>
            <w:r>
              <w:rPr>
                <w:color w:val="313133"/>
                <w:w w:val="105"/>
                <w:sz w:val="20"/>
                <w:szCs w:val="20"/>
              </w:rPr>
              <w:t>Emer</w:t>
            </w:r>
            <w:r w:rsidRPr="00936E2D">
              <w:rPr>
                <w:color w:val="313133"/>
                <w:w w:val="105"/>
                <w:sz w:val="20"/>
                <w:szCs w:val="20"/>
              </w:rPr>
              <w:t>g</w:t>
            </w:r>
            <w:r w:rsidRPr="00936E2D">
              <w:rPr>
                <w:color w:val="4F4F4F"/>
                <w:w w:val="105"/>
                <w:sz w:val="20"/>
                <w:szCs w:val="20"/>
              </w:rPr>
              <w:t>e</w:t>
            </w:r>
            <w:r w:rsidRPr="00936E2D">
              <w:rPr>
                <w:color w:val="313133"/>
                <w:w w:val="105"/>
                <w:sz w:val="20"/>
                <w:szCs w:val="20"/>
              </w:rPr>
              <w:t>ncy contacts</w:t>
            </w:r>
            <w:r w:rsidR="00C21B45">
              <w:rPr>
                <w:color w:val="313133"/>
                <w:w w:val="105"/>
                <w:sz w:val="20"/>
                <w:szCs w:val="20"/>
              </w:rPr>
              <w:t xml:space="preserve"> </w:t>
            </w:r>
            <w:r w:rsidRPr="00936E2D">
              <w:rPr>
                <w:color w:val="313133"/>
                <w:w w:val="105"/>
                <w:sz w:val="20"/>
                <w:szCs w:val="20"/>
              </w:rPr>
              <w:t>arranged</w:t>
            </w:r>
          </w:p>
          <w:p w:rsidR="00DF415B" w:rsidRPr="00223A9E" w:rsidRDefault="00DF415B" w:rsidP="00DF415B">
            <w:pPr>
              <w:pStyle w:val="TableParagraph"/>
              <w:numPr>
                <w:ilvl w:val="0"/>
                <w:numId w:val="32"/>
              </w:numPr>
              <w:tabs>
                <w:tab w:val="left" w:pos="271"/>
              </w:tabs>
              <w:spacing w:before="6"/>
              <w:rPr>
                <w:sz w:val="20"/>
                <w:szCs w:val="20"/>
              </w:rPr>
            </w:pPr>
            <w:r w:rsidRPr="00223A9E">
              <w:rPr>
                <w:color w:val="313133"/>
                <w:w w:val="105"/>
                <w:sz w:val="20"/>
                <w:szCs w:val="20"/>
              </w:rPr>
              <w:t xml:space="preserve">Individual </w:t>
            </w:r>
            <w:r w:rsidRPr="00223A9E">
              <w:rPr>
                <w:color w:val="313133"/>
                <w:spacing w:val="4"/>
                <w:w w:val="105"/>
                <w:sz w:val="20"/>
                <w:szCs w:val="20"/>
              </w:rPr>
              <w:t>ri</w:t>
            </w:r>
            <w:r>
              <w:rPr>
                <w:color w:val="4F4F4F"/>
                <w:spacing w:val="4"/>
                <w:w w:val="105"/>
                <w:sz w:val="20"/>
                <w:szCs w:val="20"/>
              </w:rPr>
              <w:t>s</w:t>
            </w:r>
            <w:r w:rsidRPr="00223A9E">
              <w:rPr>
                <w:color w:val="313133"/>
                <w:w w:val="105"/>
                <w:sz w:val="20"/>
                <w:szCs w:val="20"/>
              </w:rPr>
              <w:t>k assessments and additional staffing when</w:t>
            </w:r>
            <w:r w:rsidR="00C21B45">
              <w:rPr>
                <w:color w:val="313133"/>
                <w:w w:val="105"/>
                <w:sz w:val="20"/>
                <w:szCs w:val="20"/>
              </w:rPr>
              <w:t xml:space="preserve"> </w:t>
            </w:r>
            <w:r w:rsidRPr="00223A9E">
              <w:rPr>
                <w:color w:val="313133"/>
                <w:w w:val="105"/>
                <w:sz w:val="20"/>
                <w:szCs w:val="20"/>
              </w:rPr>
              <w:t>necessary,</w:t>
            </w:r>
          </w:p>
        </w:tc>
        <w:tc>
          <w:tcPr>
            <w:tcW w:w="2080" w:type="dxa"/>
            <w:vAlign w:val="center"/>
          </w:tcPr>
          <w:p w:rsidR="00DF415B" w:rsidRPr="00936E2D" w:rsidRDefault="00DF415B" w:rsidP="00DF415B">
            <w:pPr>
              <w:pStyle w:val="TableParagraph"/>
              <w:spacing w:before="9" w:line="244" w:lineRule="auto"/>
              <w:ind w:left="152" w:hanging="2"/>
              <w:rPr>
                <w:sz w:val="20"/>
                <w:szCs w:val="20"/>
              </w:rPr>
            </w:pPr>
            <w:r w:rsidRPr="00936E2D">
              <w:rPr>
                <w:color w:val="313133"/>
                <w:w w:val="105"/>
                <w:sz w:val="20"/>
                <w:szCs w:val="20"/>
              </w:rPr>
              <w:t>Parents are to ensure medication is in date.</w:t>
            </w:r>
          </w:p>
          <w:p w:rsidR="00DF415B" w:rsidRPr="00936E2D" w:rsidRDefault="00DF415B" w:rsidP="00DF415B">
            <w:pPr>
              <w:pStyle w:val="TableParagraph"/>
              <w:spacing w:before="7"/>
              <w:rPr>
                <w:sz w:val="20"/>
                <w:szCs w:val="20"/>
              </w:rPr>
            </w:pPr>
          </w:p>
          <w:p w:rsidR="00DF415B" w:rsidRPr="00936E2D" w:rsidRDefault="00DF415B" w:rsidP="00DF415B">
            <w:pPr>
              <w:rPr>
                <w:rFonts w:eastAsia="Calibri"/>
                <w:color w:val="FF0000"/>
                <w:sz w:val="20"/>
                <w:szCs w:val="20"/>
              </w:rPr>
            </w:pPr>
            <w:r w:rsidRPr="00936E2D">
              <w:rPr>
                <w:color w:val="313133"/>
                <w:w w:val="105"/>
                <w:sz w:val="20"/>
                <w:szCs w:val="20"/>
              </w:rPr>
              <w:t>Class teacher to bring individual children's medication.</w:t>
            </w:r>
          </w:p>
        </w:tc>
        <w:tc>
          <w:tcPr>
            <w:tcW w:w="1495" w:type="dxa"/>
            <w:vAlign w:val="center"/>
          </w:tcPr>
          <w:p w:rsidR="00DF415B" w:rsidRPr="00936E2D" w:rsidRDefault="00DF415B" w:rsidP="00DF415B">
            <w:pPr>
              <w:jc w:val="center"/>
              <w:rPr>
                <w:b/>
                <w:sz w:val="20"/>
                <w:szCs w:val="20"/>
              </w:rPr>
            </w:pPr>
            <w:r w:rsidRPr="00936E2D">
              <w:rPr>
                <w:color w:val="313133"/>
                <w:sz w:val="20"/>
                <w:szCs w:val="20"/>
              </w:rPr>
              <w:t>Low</w:t>
            </w:r>
          </w:p>
        </w:tc>
      </w:tr>
      <w:tr w:rsidR="00DF415B" w:rsidRPr="00070903" w:rsidTr="00DF415B">
        <w:trPr>
          <w:trHeight w:val="814"/>
        </w:trPr>
        <w:tc>
          <w:tcPr>
            <w:tcW w:w="3649" w:type="dxa"/>
            <w:gridSpan w:val="2"/>
            <w:shd w:val="clear" w:color="auto" w:fill="FFFF99"/>
            <w:vAlign w:val="center"/>
          </w:tcPr>
          <w:p w:rsidR="00DF415B" w:rsidRPr="00070903" w:rsidRDefault="00DF415B" w:rsidP="00DF415B">
            <w:pPr>
              <w:jc w:val="center"/>
              <w:rPr>
                <w:rFonts w:ascii="Calibri" w:eastAsia="Calibri" w:hAnsi="Calibri"/>
                <w:b/>
                <w:sz w:val="26"/>
                <w:szCs w:val="26"/>
              </w:rPr>
            </w:pPr>
            <w:r>
              <w:rPr>
                <w:rFonts w:ascii="Calibri" w:eastAsia="Calibri" w:hAnsi="Calibri"/>
                <w:b/>
                <w:sz w:val="26"/>
                <w:szCs w:val="26"/>
              </w:rPr>
              <w:t>Agreed by Teacher</w:t>
            </w:r>
          </w:p>
        </w:tc>
        <w:tc>
          <w:tcPr>
            <w:tcW w:w="7112" w:type="dxa"/>
            <w:gridSpan w:val="7"/>
            <w:shd w:val="clear" w:color="auto" w:fill="FFFFFF"/>
            <w:vAlign w:val="center"/>
          </w:tcPr>
          <w:p w:rsidR="00DF415B" w:rsidRPr="00070903" w:rsidRDefault="00DF415B" w:rsidP="00DF415B">
            <w:pPr>
              <w:jc w:val="center"/>
              <w:rPr>
                <w:rFonts w:ascii="Calibri" w:eastAsia="Calibri" w:hAnsi="Calibri"/>
                <w:b/>
                <w:sz w:val="26"/>
                <w:szCs w:val="26"/>
              </w:rPr>
            </w:pPr>
          </w:p>
        </w:tc>
        <w:tc>
          <w:tcPr>
            <w:tcW w:w="2080" w:type="dxa"/>
            <w:shd w:val="clear" w:color="auto" w:fill="FFFF99"/>
            <w:vAlign w:val="center"/>
          </w:tcPr>
          <w:p w:rsidR="00DF415B" w:rsidRPr="00070903" w:rsidRDefault="00DF415B" w:rsidP="00DF415B">
            <w:pPr>
              <w:jc w:val="center"/>
              <w:rPr>
                <w:rFonts w:ascii="Calibri" w:eastAsia="Calibri" w:hAnsi="Calibri"/>
                <w:b/>
                <w:sz w:val="26"/>
                <w:szCs w:val="26"/>
              </w:rPr>
            </w:pPr>
            <w:r>
              <w:rPr>
                <w:rFonts w:ascii="Calibri" w:eastAsia="Calibri" w:hAnsi="Calibri"/>
                <w:b/>
                <w:sz w:val="26"/>
                <w:szCs w:val="26"/>
              </w:rPr>
              <w:t>Date</w:t>
            </w:r>
          </w:p>
        </w:tc>
        <w:tc>
          <w:tcPr>
            <w:tcW w:w="1495" w:type="dxa"/>
            <w:shd w:val="clear" w:color="auto" w:fill="FFFFFF"/>
            <w:vAlign w:val="center"/>
          </w:tcPr>
          <w:p w:rsidR="00DF415B" w:rsidRPr="00070903" w:rsidRDefault="00DF415B" w:rsidP="00DF415B">
            <w:pPr>
              <w:jc w:val="center"/>
              <w:rPr>
                <w:rFonts w:ascii="Calibri" w:eastAsia="Calibri" w:hAnsi="Calibri"/>
                <w:b/>
                <w:sz w:val="26"/>
                <w:szCs w:val="26"/>
              </w:rPr>
            </w:pPr>
          </w:p>
        </w:tc>
      </w:tr>
      <w:tr w:rsidR="00DF415B" w:rsidRPr="00070903" w:rsidTr="00DF415B">
        <w:trPr>
          <w:trHeight w:val="814"/>
        </w:trPr>
        <w:tc>
          <w:tcPr>
            <w:tcW w:w="3649" w:type="dxa"/>
            <w:gridSpan w:val="2"/>
            <w:shd w:val="clear" w:color="auto" w:fill="FFFF99"/>
            <w:vAlign w:val="center"/>
          </w:tcPr>
          <w:p w:rsidR="00DF415B" w:rsidRDefault="00DF415B" w:rsidP="00DF415B">
            <w:pPr>
              <w:jc w:val="center"/>
              <w:rPr>
                <w:rFonts w:ascii="Calibri" w:eastAsia="Calibri" w:hAnsi="Calibri"/>
                <w:b/>
                <w:sz w:val="26"/>
                <w:szCs w:val="26"/>
              </w:rPr>
            </w:pPr>
            <w:r>
              <w:rPr>
                <w:rFonts w:ascii="Calibri" w:eastAsia="Calibri" w:hAnsi="Calibri"/>
                <w:b/>
                <w:sz w:val="26"/>
                <w:szCs w:val="26"/>
              </w:rPr>
              <w:t>Agreed by Principal</w:t>
            </w:r>
          </w:p>
        </w:tc>
        <w:tc>
          <w:tcPr>
            <w:tcW w:w="7112" w:type="dxa"/>
            <w:gridSpan w:val="7"/>
            <w:shd w:val="clear" w:color="auto" w:fill="FFFFFF"/>
            <w:vAlign w:val="center"/>
          </w:tcPr>
          <w:p w:rsidR="00DF415B" w:rsidRDefault="00DF415B" w:rsidP="00DF415B">
            <w:pPr>
              <w:jc w:val="center"/>
              <w:rPr>
                <w:rFonts w:ascii="Calibri" w:eastAsia="Calibri" w:hAnsi="Calibri"/>
                <w:b/>
                <w:sz w:val="26"/>
                <w:szCs w:val="26"/>
              </w:rPr>
            </w:pPr>
          </w:p>
          <w:p w:rsidR="00DF415B" w:rsidRPr="00070903" w:rsidRDefault="00DF415B" w:rsidP="00DF415B">
            <w:pPr>
              <w:jc w:val="center"/>
              <w:rPr>
                <w:rFonts w:ascii="Calibri" w:eastAsia="Calibri" w:hAnsi="Calibri"/>
                <w:b/>
                <w:sz w:val="26"/>
                <w:szCs w:val="26"/>
              </w:rPr>
            </w:pPr>
          </w:p>
        </w:tc>
        <w:tc>
          <w:tcPr>
            <w:tcW w:w="2080" w:type="dxa"/>
            <w:shd w:val="clear" w:color="auto" w:fill="FFFF99"/>
            <w:vAlign w:val="center"/>
          </w:tcPr>
          <w:p w:rsidR="00DF415B" w:rsidRDefault="00DF415B" w:rsidP="00DF415B">
            <w:pPr>
              <w:jc w:val="center"/>
              <w:rPr>
                <w:rFonts w:ascii="Calibri" w:eastAsia="Calibri" w:hAnsi="Calibri"/>
                <w:b/>
                <w:sz w:val="26"/>
                <w:szCs w:val="26"/>
              </w:rPr>
            </w:pPr>
            <w:r>
              <w:rPr>
                <w:rFonts w:ascii="Calibri" w:eastAsia="Calibri" w:hAnsi="Calibri"/>
                <w:b/>
                <w:sz w:val="26"/>
                <w:szCs w:val="26"/>
              </w:rPr>
              <w:t>Date</w:t>
            </w:r>
          </w:p>
        </w:tc>
        <w:tc>
          <w:tcPr>
            <w:tcW w:w="1495" w:type="dxa"/>
            <w:shd w:val="clear" w:color="auto" w:fill="FFFFFF"/>
            <w:vAlign w:val="center"/>
          </w:tcPr>
          <w:p w:rsidR="00DF415B" w:rsidRPr="00070903" w:rsidRDefault="00DF415B" w:rsidP="00DF415B">
            <w:pPr>
              <w:jc w:val="center"/>
              <w:rPr>
                <w:rFonts w:ascii="Calibri" w:eastAsia="Calibri" w:hAnsi="Calibri"/>
                <w:b/>
                <w:sz w:val="26"/>
                <w:szCs w:val="26"/>
              </w:rPr>
            </w:pPr>
          </w:p>
        </w:tc>
      </w:tr>
    </w:tbl>
    <w:p w:rsidR="00AD6E41" w:rsidRDefault="00895E8B" w:rsidP="00DF415B">
      <w:pPr>
        <w:spacing w:before="78"/>
        <w:ind w:right="1909"/>
        <w:rPr>
          <w:b/>
          <w:sz w:val="29"/>
        </w:rPr>
      </w:pPr>
      <w:r>
        <w:rPr>
          <w:b/>
          <w:color w:val="232323"/>
          <w:sz w:val="29"/>
        </w:rPr>
        <w:t>Risk Assessment</w:t>
      </w:r>
      <w:r w:rsidR="00BC4ADF">
        <w:rPr>
          <w:b/>
          <w:color w:val="232323"/>
          <w:sz w:val="29"/>
        </w:rPr>
        <w:t xml:space="preserve"> Example</w:t>
      </w:r>
    </w:p>
    <w:p w:rsidR="00AD6E41" w:rsidRDefault="00AD6E41">
      <w:pPr>
        <w:pStyle w:val="BodyText"/>
        <w:spacing w:before="10"/>
        <w:rPr>
          <w:b/>
          <w:sz w:val="40"/>
        </w:rPr>
      </w:pPr>
    </w:p>
    <w:p w:rsidR="00AD6E41" w:rsidRDefault="00AD6E41">
      <w:pPr>
        <w:rPr>
          <w:sz w:val="16"/>
        </w:rPr>
        <w:sectPr w:rsidR="00AD6E41" w:rsidSect="00DF415B">
          <w:pgSz w:w="16830" w:h="11910" w:orient="landscape"/>
          <w:pgMar w:top="278" w:right="1338" w:bottom="301" w:left="278" w:header="720" w:footer="720" w:gutter="0"/>
          <w:cols w:space="720"/>
        </w:sectPr>
      </w:pPr>
    </w:p>
    <w:p w:rsidR="00AD6E41" w:rsidRDefault="00BC4ADF">
      <w:pPr>
        <w:spacing w:before="69"/>
        <w:ind w:left="1210"/>
        <w:rPr>
          <w:b/>
          <w:sz w:val="30"/>
        </w:rPr>
      </w:pPr>
      <w:r>
        <w:rPr>
          <w:b/>
          <w:color w:val="111111"/>
          <w:sz w:val="30"/>
        </w:rPr>
        <w:t>Appendix 4</w:t>
      </w:r>
    </w:p>
    <w:p w:rsidR="00AD6E41" w:rsidRDefault="00AD6E41">
      <w:pPr>
        <w:pStyle w:val="BodyText"/>
        <w:spacing w:before="1"/>
        <w:rPr>
          <w:b/>
          <w:sz w:val="40"/>
        </w:rPr>
      </w:pPr>
    </w:p>
    <w:p w:rsidR="00AD6E41" w:rsidRDefault="00BC4ADF">
      <w:pPr>
        <w:ind w:left="1193"/>
        <w:rPr>
          <w:b/>
          <w:sz w:val="23"/>
        </w:rPr>
      </w:pPr>
      <w:r>
        <w:rPr>
          <w:b/>
          <w:color w:val="111111"/>
          <w:sz w:val="23"/>
        </w:rPr>
        <w:t>Emergency</w:t>
      </w:r>
      <w:r w:rsidR="00C21B45">
        <w:rPr>
          <w:b/>
          <w:color w:val="111111"/>
          <w:sz w:val="23"/>
        </w:rPr>
        <w:t xml:space="preserve"> </w:t>
      </w:r>
      <w:r>
        <w:rPr>
          <w:b/>
          <w:color w:val="111111"/>
          <w:sz w:val="23"/>
        </w:rPr>
        <w:t>Procedures</w:t>
      </w:r>
    </w:p>
    <w:p w:rsidR="00AD6E41" w:rsidRDefault="00AD6E41">
      <w:pPr>
        <w:pStyle w:val="BodyText"/>
        <w:rPr>
          <w:b/>
          <w:sz w:val="33"/>
        </w:rPr>
      </w:pPr>
    </w:p>
    <w:p w:rsidR="00AD6E41" w:rsidRDefault="00BC4ADF">
      <w:pPr>
        <w:pStyle w:val="BodyText"/>
        <w:spacing w:line="280" w:lineRule="auto"/>
        <w:ind w:left="1202" w:right="1517" w:hanging="2"/>
      </w:pPr>
      <w:r>
        <w:rPr>
          <w:color w:val="111111"/>
        </w:rPr>
        <w:t>Despite risk assessments in place and careful planning, things sometimes go wrong. To mitigate any further risk and recover the situation to normality as soon as possible, the following guidelines must be applied:</w:t>
      </w:r>
    </w:p>
    <w:p w:rsidR="00AD6E41" w:rsidRDefault="00BC4ADF">
      <w:pPr>
        <w:pStyle w:val="ListParagraph"/>
        <w:numPr>
          <w:ilvl w:val="1"/>
          <w:numId w:val="8"/>
        </w:numPr>
        <w:tabs>
          <w:tab w:val="left" w:pos="1370"/>
        </w:tabs>
        <w:spacing w:line="276" w:lineRule="auto"/>
        <w:ind w:right="1413" w:firstLine="6"/>
        <w:rPr>
          <w:color w:val="111111"/>
          <w:sz w:val="25"/>
        </w:rPr>
      </w:pPr>
      <w:r>
        <w:rPr>
          <w:color w:val="111111"/>
          <w:sz w:val="25"/>
        </w:rPr>
        <w:t>emergency procedures must be established by the group leader and must be communicated to and understood by all members of the</w:t>
      </w:r>
      <w:r w:rsidR="00C21B45">
        <w:rPr>
          <w:color w:val="111111"/>
          <w:sz w:val="25"/>
        </w:rPr>
        <w:t xml:space="preserve"> </w:t>
      </w:r>
      <w:r>
        <w:rPr>
          <w:color w:val="111111"/>
          <w:sz w:val="25"/>
        </w:rPr>
        <w:t>party;</w:t>
      </w:r>
    </w:p>
    <w:p w:rsidR="00AD6E41" w:rsidRDefault="00AD6E41">
      <w:pPr>
        <w:pStyle w:val="BodyText"/>
        <w:spacing w:before="5"/>
        <w:rPr>
          <w:sz w:val="29"/>
        </w:rPr>
      </w:pPr>
    </w:p>
    <w:p w:rsidR="00AD6E41" w:rsidRDefault="00BC4ADF">
      <w:pPr>
        <w:pStyle w:val="ListParagraph"/>
        <w:numPr>
          <w:ilvl w:val="1"/>
          <w:numId w:val="8"/>
        </w:numPr>
        <w:tabs>
          <w:tab w:val="left" w:pos="1375"/>
        </w:tabs>
        <w:spacing w:line="276" w:lineRule="auto"/>
        <w:ind w:left="1208" w:right="1109" w:firstLine="3"/>
        <w:rPr>
          <w:color w:val="111111"/>
          <w:sz w:val="25"/>
        </w:rPr>
      </w:pPr>
      <w:r>
        <w:rPr>
          <w:color w:val="111111"/>
          <w:sz w:val="25"/>
        </w:rPr>
        <w:t xml:space="preserve">the group leader should ensure that adequate First Aid provision is available. A list of contents for a First Aid Kit is suggested in </w:t>
      </w:r>
      <w:r>
        <w:rPr>
          <w:b/>
          <w:color w:val="111111"/>
          <w:sz w:val="23"/>
        </w:rPr>
        <w:t>Appendix</w:t>
      </w:r>
      <w:r>
        <w:rPr>
          <w:color w:val="111111"/>
          <w:sz w:val="25"/>
        </w:rPr>
        <w:t>5;</w:t>
      </w:r>
    </w:p>
    <w:p w:rsidR="00AD6E41" w:rsidRDefault="00AD6E41">
      <w:pPr>
        <w:pStyle w:val="BodyText"/>
        <w:spacing w:before="5"/>
        <w:rPr>
          <w:sz w:val="29"/>
        </w:rPr>
      </w:pPr>
    </w:p>
    <w:p w:rsidR="00AD6E41" w:rsidRDefault="00BC4ADF">
      <w:pPr>
        <w:pStyle w:val="ListParagraph"/>
        <w:numPr>
          <w:ilvl w:val="1"/>
          <w:numId w:val="8"/>
        </w:numPr>
        <w:tabs>
          <w:tab w:val="left" w:pos="1377"/>
        </w:tabs>
        <w:spacing w:line="278" w:lineRule="auto"/>
        <w:ind w:left="1203" w:right="1187" w:firstLine="13"/>
        <w:rPr>
          <w:color w:val="111111"/>
          <w:sz w:val="25"/>
        </w:rPr>
      </w:pPr>
      <w:r>
        <w:rPr>
          <w:color w:val="111111"/>
          <w:w w:val="105"/>
          <w:sz w:val="25"/>
        </w:rPr>
        <w:t>in the event of a young person becoming ill or being injured, specialist help must</w:t>
      </w:r>
      <w:r w:rsidR="00E27B0E">
        <w:rPr>
          <w:color w:val="111111"/>
          <w:w w:val="105"/>
          <w:sz w:val="25"/>
        </w:rPr>
        <w:t xml:space="preserve"> </w:t>
      </w:r>
      <w:r>
        <w:rPr>
          <w:color w:val="111111"/>
          <w:w w:val="105"/>
          <w:sz w:val="25"/>
        </w:rPr>
        <w:t>be</w:t>
      </w:r>
      <w:r w:rsidR="00E27B0E">
        <w:rPr>
          <w:color w:val="111111"/>
          <w:w w:val="105"/>
          <w:sz w:val="25"/>
        </w:rPr>
        <w:t xml:space="preserve"> </w:t>
      </w:r>
      <w:r>
        <w:rPr>
          <w:color w:val="111111"/>
          <w:w w:val="105"/>
          <w:sz w:val="25"/>
        </w:rPr>
        <w:t>sought</w:t>
      </w:r>
      <w:r w:rsidR="00E27B0E">
        <w:rPr>
          <w:color w:val="111111"/>
          <w:w w:val="105"/>
          <w:sz w:val="25"/>
        </w:rPr>
        <w:t xml:space="preserve"> </w:t>
      </w:r>
      <w:r>
        <w:rPr>
          <w:color w:val="111111"/>
          <w:w w:val="105"/>
          <w:sz w:val="25"/>
        </w:rPr>
        <w:t>as</w:t>
      </w:r>
      <w:r w:rsidR="00E27B0E">
        <w:rPr>
          <w:color w:val="111111"/>
          <w:w w:val="105"/>
          <w:sz w:val="25"/>
        </w:rPr>
        <w:t xml:space="preserve"> </w:t>
      </w:r>
      <w:r>
        <w:rPr>
          <w:color w:val="111111"/>
          <w:w w:val="105"/>
          <w:sz w:val="25"/>
        </w:rPr>
        <w:t>appropriate</w:t>
      </w:r>
      <w:r w:rsidR="00E27B0E">
        <w:rPr>
          <w:color w:val="111111"/>
          <w:w w:val="105"/>
          <w:sz w:val="25"/>
        </w:rPr>
        <w:t xml:space="preserve"> </w:t>
      </w:r>
      <w:r>
        <w:rPr>
          <w:color w:val="111111"/>
          <w:w w:val="105"/>
          <w:sz w:val="25"/>
        </w:rPr>
        <w:t>and</w:t>
      </w:r>
      <w:r w:rsidR="00E27B0E">
        <w:rPr>
          <w:color w:val="111111"/>
          <w:w w:val="105"/>
          <w:sz w:val="25"/>
        </w:rPr>
        <w:t xml:space="preserve"> </w:t>
      </w:r>
      <w:r>
        <w:rPr>
          <w:color w:val="111111"/>
          <w:w w:val="105"/>
          <w:sz w:val="25"/>
        </w:rPr>
        <w:t>parents</w:t>
      </w:r>
      <w:r w:rsidR="00E27B0E">
        <w:rPr>
          <w:color w:val="111111"/>
          <w:w w:val="105"/>
          <w:sz w:val="25"/>
        </w:rPr>
        <w:t xml:space="preserve"> </w:t>
      </w:r>
      <w:r>
        <w:rPr>
          <w:color w:val="111111"/>
          <w:w w:val="105"/>
          <w:sz w:val="25"/>
        </w:rPr>
        <w:t>informed</w:t>
      </w:r>
      <w:r w:rsidR="00E27B0E">
        <w:rPr>
          <w:color w:val="111111"/>
          <w:w w:val="105"/>
          <w:sz w:val="25"/>
        </w:rPr>
        <w:t xml:space="preserve"> </w:t>
      </w:r>
      <w:r>
        <w:rPr>
          <w:color w:val="111111"/>
          <w:w w:val="105"/>
          <w:sz w:val="25"/>
        </w:rPr>
        <w:t>as</w:t>
      </w:r>
      <w:r w:rsidR="00E27B0E">
        <w:rPr>
          <w:color w:val="111111"/>
          <w:w w:val="105"/>
          <w:sz w:val="25"/>
        </w:rPr>
        <w:t xml:space="preserve"> </w:t>
      </w:r>
      <w:r>
        <w:rPr>
          <w:color w:val="111111"/>
          <w:w w:val="105"/>
          <w:sz w:val="25"/>
        </w:rPr>
        <w:t>soon</w:t>
      </w:r>
      <w:r w:rsidR="00E27B0E">
        <w:rPr>
          <w:color w:val="111111"/>
          <w:w w:val="105"/>
          <w:sz w:val="25"/>
        </w:rPr>
        <w:t xml:space="preserve"> </w:t>
      </w:r>
      <w:r>
        <w:rPr>
          <w:color w:val="111111"/>
          <w:w w:val="105"/>
          <w:sz w:val="25"/>
        </w:rPr>
        <w:t>as</w:t>
      </w:r>
      <w:r w:rsidR="00E27B0E">
        <w:rPr>
          <w:color w:val="111111"/>
          <w:w w:val="105"/>
          <w:sz w:val="25"/>
        </w:rPr>
        <w:t xml:space="preserve"> </w:t>
      </w:r>
      <w:r>
        <w:rPr>
          <w:color w:val="111111"/>
          <w:w w:val="105"/>
          <w:sz w:val="25"/>
        </w:rPr>
        <w:t>possible.</w:t>
      </w:r>
      <w:r w:rsidR="00E27B0E">
        <w:rPr>
          <w:color w:val="111111"/>
          <w:w w:val="105"/>
          <w:sz w:val="25"/>
        </w:rPr>
        <w:t xml:space="preserve"> </w:t>
      </w:r>
      <w:r>
        <w:rPr>
          <w:color w:val="111111"/>
          <w:w w:val="105"/>
          <w:sz w:val="25"/>
        </w:rPr>
        <w:t>Where the illness/accident/injury is serious the principal should be contacted. Responsibility for informing relevant authorities rests with the</w:t>
      </w:r>
      <w:r w:rsidR="00C21B45">
        <w:rPr>
          <w:color w:val="111111"/>
          <w:w w:val="105"/>
          <w:sz w:val="25"/>
        </w:rPr>
        <w:t xml:space="preserve"> </w:t>
      </w:r>
      <w:r>
        <w:rPr>
          <w:color w:val="111111"/>
          <w:w w:val="105"/>
          <w:sz w:val="25"/>
        </w:rPr>
        <w:t>principal;</w:t>
      </w:r>
    </w:p>
    <w:p w:rsidR="00AD6E41" w:rsidRDefault="00AD6E41">
      <w:pPr>
        <w:pStyle w:val="BodyText"/>
        <w:spacing w:before="10"/>
        <w:rPr>
          <w:sz w:val="29"/>
        </w:rPr>
      </w:pPr>
    </w:p>
    <w:p w:rsidR="00AD6E41" w:rsidRDefault="00BC4ADF">
      <w:pPr>
        <w:pStyle w:val="ListParagraph"/>
        <w:numPr>
          <w:ilvl w:val="1"/>
          <w:numId w:val="8"/>
        </w:numPr>
        <w:tabs>
          <w:tab w:val="left" w:pos="1382"/>
        </w:tabs>
        <w:spacing w:line="280" w:lineRule="auto"/>
        <w:ind w:left="1216" w:right="1138" w:firstLine="5"/>
        <w:rPr>
          <w:color w:val="111111"/>
          <w:sz w:val="25"/>
        </w:rPr>
      </w:pPr>
      <w:r>
        <w:rPr>
          <w:color w:val="111111"/>
          <w:sz w:val="25"/>
        </w:rPr>
        <w:t xml:space="preserve">if it is necessary due to the seriousness of the circumstances </w:t>
      </w:r>
      <w:r w:rsidR="00DF415B">
        <w:rPr>
          <w:color w:val="111111"/>
          <w:sz w:val="25"/>
        </w:rPr>
        <w:t>for the parents</w:t>
      </w:r>
      <w:r>
        <w:rPr>
          <w:color w:val="111111"/>
          <w:sz w:val="25"/>
        </w:rPr>
        <w:t xml:space="preserve"> to visit the young person(s), the principal in conjunction with the governing body should make arrangements for them to do</w:t>
      </w:r>
      <w:r w:rsidR="00C21B45">
        <w:rPr>
          <w:color w:val="111111"/>
          <w:sz w:val="25"/>
        </w:rPr>
        <w:t xml:space="preserve"> </w:t>
      </w:r>
      <w:r>
        <w:rPr>
          <w:color w:val="111111"/>
          <w:sz w:val="25"/>
        </w:rPr>
        <w:t>so.</w:t>
      </w:r>
    </w:p>
    <w:p w:rsidR="00AD6E41" w:rsidRDefault="00AD6E41">
      <w:pPr>
        <w:pStyle w:val="BodyText"/>
        <w:spacing w:before="9"/>
        <w:rPr>
          <w:sz w:val="28"/>
        </w:rPr>
      </w:pPr>
    </w:p>
    <w:p w:rsidR="00AD6E41" w:rsidRDefault="00BC4ADF">
      <w:pPr>
        <w:pStyle w:val="BodyText"/>
        <w:spacing w:before="1" w:line="285" w:lineRule="auto"/>
        <w:ind w:left="1216" w:right="1237" w:firstLine="17"/>
      </w:pPr>
      <w:r>
        <w:rPr>
          <w:color w:val="111111"/>
        </w:rPr>
        <w:t>A</w:t>
      </w:r>
      <w:r w:rsidR="00C21B45">
        <w:rPr>
          <w:color w:val="111111"/>
        </w:rPr>
        <w:t xml:space="preserve"> </w:t>
      </w:r>
      <w:r>
        <w:rPr>
          <w:color w:val="111111"/>
        </w:rPr>
        <w:t>'missing</w:t>
      </w:r>
      <w:r w:rsidR="00C21B45">
        <w:rPr>
          <w:color w:val="111111"/>
        </w:rPr>
        <w:t xml:space="preserve"> </w:t>
      </w:r>
      <w:r>
        <w:rPr>
          <w:color w:val="111111"/>
        </w:rPr>
        <w:t>pupil</w:t>
      </w:r>
      <w:r w:rsidR="00C21B45">
        <w:rPr>
          <w:color w:val="111111"/>
        </w:rPr>
        <w:t xml:space="preserve"> </w:t>
      </w:r>
      <w:r>
        <w:rPr>
          <w:color w:val="111111"/>
        </w:rPr>
        <w:t>policy'</w:t>
      </w:r>
      <w:r w:rsidR="00C21B45">
        <w:rPr>
          <w:color w:val="111111"/>
        </w:rPr>
        <w:t xml:space="preserve"> </w:t>
      </w:r>
      <w:r>
        <w:rPr>
          <w:color w:val="111111"/>
        </w:rPr>
        <w:t>should</w:t>
      </w:r>
      <w:r w:rsidR="00C21B45">
        <w:rPr>
          <w:color w:val="111111"/>
        </w:rPr>
        <w:t xml:space="preserve"> </w:t>
      </w:r>
      <w:r>
        <w:rPr>
          <w:color w:val="111111"/>
        </w:rPr>
        <w:t>be</w:t>
      </w:r>
      <w:r w:rsidR="00C21B45">
        <w:rPr>
          <w:color w:val="111111"/>
        </w:rPr>
        <w:t xml:space="preserve"> </w:t>
      </w:r>
      <w:r>
        <w:rPr>
          <w:color w:val="111111"/>
        </w:rPr>
        <w:t>known</w:t>
      </w:r>
      <w:r w:rsidR="00C21B45">
        <w:rPr>
          <w:color w:val="111111"/>
        </w:rPr>
        <w:t xml:space="preserve"> </w:t>
      </w:r>
      <w:r>
        <w:rPr>
          <w:color w:val="111111"/>
        </w:rPr>
        <w:t>in</w:t>
      </w:r>
      <w:r w:rsidR="00C21B45">
        <w:rPr>
          <w:color w:val="111111"/>
        </w:rPr>
        <w:t xml:space="preserve"> </w:t>
      </w:r>
      <w:r>
        <w:rPr>
          <w:color w:val="111111"/>
        </w:rPr>
        <w:t>advanced</w:t>
      </w:r>
      <w:r w:rsidR="00C21B45">
        <w:rPr>
          <w:color w:val="111111"/>
        </w:rPr>
        <w:t xml:space="preserve"> </w:t>
      </w:r>
      <w:r>
        <w:rPr>
          <w:color w:val="111111"/>
        </w:rPr>
        <w:t>by</w:t>
      </w:r>
      <w:r w:rsidR="00C21B45">
        <w:rPr>
          <w:color w:val="111111"/>
        </w:rPr>
        <w:t xml:space="preserve"> </w:t>
      </w:r>
      <w:r>
        <w:rPr>
          <w:color w:val="111111"/>
        </w:rPr>
        <w:t>every</w:t>
      </w:r>
      <w:r w:rsidR="00C21B45">
        <w:rPr>
          <w:color w:val="111111"/>
        </w:rPr>
        <w:t xml:space="preserve"> </w:t>
      </w:r>
      <w:r>
        <w:rPr>
          <w:color w:val="111111"/>
        </w:rPr>
        <w:t>member</w:t>
      </w:r>
      <w:r w:rsidR="00C21B45">
        <w:rPr>
          <w:color w:val="111111"/>
        </w:rPr>
        <w:t xml:space="preserve"> </w:t>
      </w:r>
      <w:r>
        <w:rPr>
          <w:color w:val="111111"/>
        </w:rPr>
        <w:t>of</w:t>
      </w:r>
      <w:r w:rsidR="00C21B45">
        <w:rPr>
          <w:color w:val="111111"/>
        </w:rPr>
        <w:t xml:space="preserve"> </w:t>
      </w:r>
      <w:r>
        <w:rPr>
          <w:color w:val="111111"/>
        </w:rPr>
        <w:t>the group</w:t>
      </w:r>
      <w:r w:rsidR="00C21B45">
        <w:rPr>
          <w:color w:val="111111"/>
        </w:rPr>
        <w:t xml:space="preserve"> </w:t>
      </w:r>
      <w:r>
        <w:rPr>
          <w:color w:val="111111"/>
        </w:rPr>
        <w:t>including:</w:t>
      </w:r>
    </w:p>
    <w:p w:rsidR="00AD6E41" w:rsidRDefault="00BC4ADF">
      <w:pPr>
        <w:pStyle w:val="ListParagraph"/>
        <w:numPr>
          <w:ilvl w:val="1"/>
          <w:numId w:val="8"/>
        </w:numPr>
        <w:tabs>
          <w:tab w:val="left" w:pos="1385"/>
        </w:tabs>
        <w:spacing w:line="276" w:lineRule="exact"/>
        <w:ind w:left="1384" w:hanging="154"/>
        <w:rPr>
          <w:color w:val="111111"/>
          <w:sz w:val="25"/>
        </w:rPr>
      </w:pPr>
      <w:r>
        <w:rPr>
          <w:color w:val="111111"/>
          <w:sz w:val="25"/>
        </w:rPr>
        <w:t>action to be taken if separated from the group or</w:t>
      </w:r>
      <w:r w:rsidR="00C21B45">
        <w:rPr>
          <w:color w:val="111111"/>
          <w:sz w:val="25"/>
        </w:rPr>
        <w:t xml:space="preserve"> </w:t>
      </w:r>
      <w:r>
        <w:rPr>
          <w:color w:val="111111"/>
          <w:sz w:val="25"/>
        </w:rPr>
        <w:t>lost;</w:t>
      </w:r>
    </w:p>
    <w:p w:rsidR="00AD6E41" w:rsidRDefault="00BC4ADF">
      <w:pPr>
        <w:pStyle w:val="ListParagraph"/>
        <w:numPr>
          <w:ilvl w:val="1"/>
          <w:numId w:val="8"/>
        </w:numPr>
        <w:tabs>
          <w:tab w:val="left" w:pos="1385"/>
        </w:tabs>
        <w:spacing w:before="49"/>
        <w:ind w:left="1384" w:hanging="154"/>
        <w:rPr>
          <w:color w:val="111111"/>
          <w:sz w:val="25"/>
        </w:rPr>
      </w:pPr>
      <w:r>
        <w:rPr>
          <w:color w:val="111111"/>
          <w:sz w:val="25"/>
        </w:rPr>
        <w:t>advice on where assistance may be</w:t>
      </w:r>
      <w:r w:rsidR="00C21B45">
        <w:rPr>
          <w:color w:val="111111"/>
          <w:sz w:val="25"/>
        </w:rPr>
        <w:t xml:space="preserve"> </w:t>
      </w:r>
      <w:r>
        <w:rPr>
          <w:color w:val="111111"/>
          <w:sz w:val="25"/>
        </w:rPr>
        <w:t>sought;</w:t>
      </w:r>
    </w:p>
    <w:p w:rsidR="00AD6E41" w:rsidRDefault="00BC4ADF">
      <w:pPr>
        <w:pStyle w:val="ListParagraph"/>
        <w:numPr>
          <w:ilvl w:val="1"/>
          <w:numId w:val="8"/>
        </w:numPr>
        <w:tabs>
          <w:tab w:val="left" w:pos="1387"/>
        </w:tabs>
        <w:spacing w:before="48"/>
        <w:ind w:left="1386" w:hanging="156"/>
        <w:rPr>
          <w:color w:val="111111"/>
          <w:sz w:val="25"/>
        </w:rPr>
      </w:pPr>
      <w:r>
        <w:rPr>
          <w:color w:val="111111"/>
          <w:w w:val="105"/>
          <w:sz w:val="25"/>
        </w:rPr>
        <w:t>notifiable personnel and contact</w:t>
      </w:r>
      <w:r w:rsidR="00C21B45">
        <w:rPr>
          <w:color w:val="111111"/>
          <w:w w:val="105"/>
          <w:sz w:val="25"/>
        </w:rPr>
        <w:t xml:space="preserve"> </w:t>
      </w:r>
      <w:r>
        <w:rPr>
          <w:color w:val="111111"/>
          <w:w w:val="105"/>
          <w:sz w:val="25"/>
        </w:rPr>
        <w:t>details;</w:t>
      </w:r>
    </w:p>
    <w:p w:rsidR="00AD6E41" w:rsidRDefault="00BC4ADF">
      <w:pPr>
        <w:pStyle w:val="ListParagraph"/>
        <w:numPr>
          <w:ilvl w:val="1"/>
          <w:numId w:val="8"/>
        </w:numPr>
        <w:tabs>
          <w:tab w:val="left" w:pos="1391"/>
        </w:tabs>
        <w:spacing w:before="49"/>
        <w:ind w:left="1391" w:hanging="156"/>
        <w:rPr>
          <w:color w:val="111111"/>
          <w:sz w:val="25"/>
        </w:rPr>
      </w:pPr>
      <w:r>
        <w:rPr>
          <w:color w:val="111111"/>
          <w:w w:val="110"/>
          <w:sz w:val="25"/>
        </w:rPr>
        <w:t>notification of safe</w:t>
      </w:r>
      <w:r w:rsidR="00C21B45">
        <w:rPr>
          <w:color w:val="111111"/>
          <w:w w:val="110"/>
          <w:sz w:val="25"/>
        </w:rPr>
        <w:t xml:space="preserve"> </w:t>
      </w:r>
      <w:r>
        <w:rPr>
          <w:color w:val="111111"/>
          <w:w w:val="110"/>
          <w:sz w:val="25"/>
        </w:rPr>
        <w:t>return.</w:t>
      </w:r>
    </w:p>
    <w:p w:rsidR="00AD6E41" w:rsidRDefault="00AD6E41">
      <w:pPr>
        <w:pStyle w:val="BodyText"/>
        <w:spacing w:before="8"/>
        <w:rPr>
          <w:sz w:val="32"/>
        </w:rPr>
      </w:pPr>
    </w:p>
    <w:p w:rsidR="00AD6E41" w:rsidRDefault="00BC4ADF">
      <w:pPr>
        <w:pStyle w:val="BodyText"/>
        <w:spacing w:line="280" w:lineRule="auto"/>
        <w:ind w:left="1225" w:right="1063" w:hanging="10"/>
      </w:pPr>
      <w:r>
        <w:rPr>
          <w:color w:val="111111"/>
        </w:rPr>
        <w:t>If any leader has cause to believe that a</w:t>
      </w:r>
      <w:r w:rsidR="00C21B45">
        <w:rPr>
          <w:color w:val="111111"/>
        </w:rPr>
        <w:t xml:space="preserve"> </w:t>
      </w:r>
      <w:r>
        <w:rPr>
          <w:color w:val="111111"/>
        </w:rPr>
        <w:t>young person has been abducted or has absconded the Police must be notified.</w:t>
      </w:r>
    </w:p>
    <w:p w:rsidR="00AD6E41" w:rsidRDefault="00BC4ADF">
      <w:pPr>
        <w:spacing w:before="19"/>
        <w:ind w:left="1223"/>
        <w:rPr>
          <w:b/>
          <w:sz w:val="23"/>
        </w:rPr>
      </w:pPr>
      <w:r>
        <w:rPr>
          <w:b/>
          <w:color w:val="111111"/>
          <w:sz w:val="23"/>
        </w:rPr>
        <w:t>Contingency</w:t>
      </w:r>
      <w:r w:rsidR="00C21B45">
        <w:rPr>
          <w:b/>
          <w:color w:val="111111"/>
          <w:sz w:val="23"/>
        </w:rPr>
        <w:t xml:space="preserve"> </w:t>
      </w:r>
      <w:r>
        <w:rPr>
          <w:b/>
          <w:color w:val="111111"/>
          <w:sz w:val="23"/>
        </w:rPr>
        <w:t>Planning</w:t>
      </w:r>
    </w:p>
    <w:p w:rsidR="00AD6E41" w:rsidRDefault="00BC4ADF">
      <w:pPr>
        <w:pStyle w:val="BodyText"/>
        <w:spacing w:before="48" w:line="273" w:lineRule="auto"/>
        <w:ind w:left="1230" w:right="1063" w:hanging="5"/>
      </w:pPr>
      <w:r>
        <w:rPr>
          <w:color w:val="111111"/>
        </w:rPr>
        <w:t xml:space="preserve">Group leaders must create a contingency plan for each visit/trip. All leaders and supervisors must be aware of the plan and senior staff remaining in school must also be aware and hold a </w:t>
      </w:r>
      <w:r w:rsidR="00DF415B">
        <w:rPr>
          <w:color w:val="111111"/>
        </w:rPr>
        <w:t>copy</w:t>
      </w:r>
      <w:r>
        <w:rPr>
          <w:color w:val="111111"/>
        </w:rPr>
        <w:t xml:space="preserve">" </w:t>
      </w:r>
      <w:r>
        <w:rPr>
          <w:rFonts w:ascii="Times New Roman"/>
          <w:color w:val="111111"/>
          <w:sz w:val="27"/>
        </w:rPr>
        <w:t xml:space="preserve">of </w:t>
      </w:r>
      <w:r w:rsidR="00DF415B">
        <w:rPr>
          <w:rFonts w:ascii="Times New Roman"/>
          <w:color w:val="111111"/>
          <w:sz w:val="27"/>
        </w:rPr>
        <w:t>the</w:t>
      </w:r>
      <w:r w:rsidR="00DF415B">
        <w:rPr>
          <w:color w:val="111111"/>
        </w:rPr>
        <w:t xml:space="preserve"> plan. The</w:t>
      </w:r>
      <w:r>
        <w:rPr>
          <w:color w:val="111111"/>
        </w:rPr>
        <w:t xml:space="preserve"> contingency plan should be informed by the risk assessment.</w:t>
      </w:r>
    </w:p>
    <w:p w:rsidR="00AD6E41" w:rsidRDefault="00BC4ADF">
      <w:pPr>
        <w:pStyle w:val="BodyText"/>
        <w:spacing w:before="9" w:line="283" w:lineRule="auto"/>
        <w:ind w:left="1238" w:right="1517" w:firstLine="4"/>
      </w:pPr>
      <w:r>
        <w:rPr>
          <w:color w:val="111111"/>
        </w:rPr>
        <w:t>The group leader should initiate the contingency plan if any of the following circumstances arise or there is a high likelihood of them occurring before the trip returns to school or home:</w:t>
      </w:r>
    </w:p>
    <w:p w:rsidR="00AD6E41" w:rsidRDefault="00BC4ADF">
      <w:pPr>
        <w:pStyle w:val="ListParagraph"/>
        <w:numPr>
          <w:ilvl w:val="1"/>
          <w:numId w:val="8"/>
        </w:numPr>
        <w:tabs>
          <w:tab w:val="left" w:pos="1404"/>
        </w:tabs>
        <w:spacing w:line="285" w:lineRule="auto"/>
        <w:ind w:left="1244" w:right="1066" w:firstLine="6"/>
        <w:rPr>
          <w:color w:val="111111"/>
          <w:sz w:val="25"/>
        </w:rPr>
      </w:pPr>
      <w:r>
        <w:rPr>
          <w:color w:val="111111"/>
          <w:w w:val="105"/>
          <w:sz w:val="25"/>
        </w:rPr>
        <w:t xml:space="preserve">an </w:t>
      </w:r>
      <w:r>
        <w:rPr>
          <w:b/>
          <w:color w:val="111111"/>
          <w:w w:val="105"/>
          <w:sz w:val="23"/>
        </w:rPr>
        <w:t xml:space="preserve">immediate threat to the physical and emotional safety and well-being </w:t>
      </w:r>
      <w:r>
        <w:rPr>
          <w:color w:val="111111"/>
          <w:w w:val="105"/>
          <w:sz w:val="25"/>
        </w:rPr>
        <w:t>of the pupils and staff on the visit;</w:t>
      </w:r>
    </w:p>
    <w:p w:rsidR="00AD6E41" w:rsidRDefault="00AD6E41">
      <w:pPr>
        <w:spacing w:line="285" w:lineRule="auto"/>
        <w:rPr>
          <w:sz w:val="25"/>
        </w:rPr>
        <w:sectPr w:rsidR="00AD6E41" w:rsidSect="00DF415B">
          <w:pgSz w:w="11910" w:h="16830"/>
          <w:pgMar w:top="1338" w:right="301" w:bottom="278" w:left="278" w:header="720" w:footer="720" w:gutter="0"/>
          <w:cols w:space="720"/>
        </w:sectPr>
      </w:pPr>
    </w:p>
    <w:p w:rsidR="00AD6E41" w:rsidRDefault="00BC4ADF">
      <w:pPr>
        <w:pStyle w:val="ListParagraph"/>
        <w:numPr>
          <w:ilvl w:val="1"/>
          <w:numId w:val="8"/>
        </w:numPr>
        <w:tabs>
          <w:tab w:val="left" w:pos="1327"/>
        </w:tabs>
        <w:spacing w:before="63"/>
        <w:ind w:left="1326" w:hanging="149"/>
        <w:rPr>
          <w:color w:val="111111"/>
          <w:sz w:val="25"/>
        </w:rPr>
      </w:pPr>
      <w:r>
        <w:rPr>
          <w:color w:val="111111"/>
          <w:sz w:val="25"/>
        </w:rPr>
        <w:t xml:space="preserve">an </w:t>
      </w:r>
      <w:r>
        <w:rPr>
          <w:b/>
          <w:color w:val="111111"/>
          <w:sz w:val="24"/>
        </w:rPr>
        <w:t xml:space="preserve">unplanned closure </w:t>
      </w:r>
      <w:r>
        <w:rPr>
          <w:color w:val="111111"/>
          <w:sz w:val="25"/>
        </w:rPr>
        <w:t>of the venue/destination for a period of</w:t>
      </w:r>
      <w:r w:rsidR="00C21B45">
        <w:rPr>
          <w:color w:val="111111"/>
          <w:sz w:val="25"/>
        </w:rPr>
        <w:t xml:space="preserve"> </w:t>
      </w:r>
      <w:r>
        <w:rPr>
          <w:color w:val="111111"/>
          <w:sz w:val="25"/>
        </w:rPr>
        <w:t>time;</w:t>
      </w:r>
    </w:p>
    <w:p w:rsidR="00AD6E41" w:rsidRDefault="00BC4ADF">
      <w:pPr>
        <w:pStyle w:val="ListParagraph"/>
        <w:numPr>
          <w:ilvl w:val="1"/>
          <w:numId w:val="8"/>
        </w:numPr>
        <w:tabs>
          <w:tab w:val="left" w:pos="1332"/>
        </w:tabs>
        <w:spacing w:before="49" w:line="276" w:lineRule="auto"/>
        <w:ind w:left="1171" w:right="2471" w:firstLine="6"/>
        <w:rPr>
          <w:color w:val="111111"/>
          <w:sz w:val="25"/>
        </w:rPr>
      </w:pPr>
      <w:r>
        <w:rPr>
          <w:color w:val="111111"/>
          <w:sz w:val="25"/>
        </w:rPr>
        <w:t xml:space="preserve">a </w:t>
      </w:r>
      <w:r>
        <w:rPr>
          <w:b/>
          <w:color w:val="111111"/>
          <w:sz w:val="24"/>
        </w:rPr>
        <w:t xml:space="preserve">significant disruption to travel arrangements </w:t>
      </w:r>
      <w:r>
        <w:rPr>
          <w:color w:val="111111"/>
          <w:sz w:val="25"/>
        </w:rPr>
        <w:t>due to unforeseen circumstances (</w:t>
      </w:r>
      <w:r w:rsidR="00DF415B">
        <w:rPr>
          <w:color w:val="111111"/>
          <w:sz w:val="25"/>
        </w:rPr>
        <w:t>e.g.</w:t>
      </w:r>
      <w:r>
        <w:rPr>
          <w:color w:val="111111"/>
          <w:sz w:val="25"/>
        </w:rPr>
        <w:t xml:space="preserve"> cancelled flights, mechanical </w:t>
      </w:r>
      <w:r w:rsidR="00C21B45">
        <w:rPr>
          <w:color w:val="111111"/>
          <w:sz w:val="25"/>
        </w:rPr>
        <w:t xml:space="preserve">breakdown </w:t>
      </w:r>
      <w:r>
        <w:rPr>
          <w:color w:val="111111"/>
          <w:sz w:val="25"/>
        </w:rPr>
        <w:t>etc.)</w:t>
      </w:r>
    </w:p>
    <w:p w:rsidR="00AD6E41" w:rsidRDefault="00BC4ADF">
      <w:pPr>
        <w:pStyle w:val="ListParagraph"/>
        <w:numPr>
          <w:ilvl w:val="1"/>
          <w:numId w:val="8"/>
        </w:numPr>
        <w:tabs>
          <w:tab w:val="left" w:pos="1332"/>
        </w:tabs>
        <w:spacing w:before="12" w:line="280" w:lineRule="auto"/>
        <w:ind w:left="1170" w:right="1607" w:firstLine="12"/>
        <w:rPr>
          <w:color w:val="111111"/>
          <w:sz w:val="25"/>
        </w:rPr>
      </w:pPr>
      <w:r>
        <w:rPr>
          <w:color w:val="111111"/>
          <w:sz w:val="25"/>
        </w:rPr>
        <w:t xml:space="preserve">an </w:t>
      </w:r>
      <w:r>
        <w:rPr>
          <w:b/>
          <w:color w:val="111111"/>
          <w:sz w:val="24"/>
        </w:rPr>
        <w:t xml:space="preserve">injury, illness or fatality involving a pupil or member of staff on the </w:t>
      </w:r>
      <w:r w:rsidR="00DF415B">
        <w:rPr>
          <w:b/>
          <w:color w:val="111111"/>
          <w:sz w:val="24"/>
        </w:rPr>
        <w:t>visit</w:t>
      </w:r>
      <w:r w:rsidR="00DF415B">
        <w:rPr>
          <w:b/>
          <w:color w:val="111111"/>
          <w:spacing w:val="38"/>
          <w:sz w:val="24"/>
        </w:rPr>
        <w:t>;</w:t>
      </w:r>
    </w:p>
    <w:p w:rsidR="00AD6E41" w:rsidRDefault="00BC4ADF">
      <w:pPr>
        <w:pStyle w:val="ListParagraph"/>
        <w:numPr>
          <w:ilvl w:val="1"/>
          <w:numId w:val="8"/>
        </w:numPr>
        <w:tabs>
          <w:tab w:val="left" w:pos="1336"/>
        </w:tabs>
        <w:spacing w:before="13" w:line="273" w:lineRule="auto"/>
        <w:ind w:left="1176" w:right="1677" w:firstLine="6"/>
        <w:rPr>
          <w:b/>
          <w:color w:val="111111"/>
          <w:sz w:val="25"/>
        </w:rPr>
      </w:pPr>
      <w:r>
        <w:rPr>
          <w:color w:val="111111"/>
          <w:sz w:val="25"/>
        </w:rPr>
        <w:t xml:space="preserve">a sudden </w:t>
      </w:r>
      <w:r>
        <w:rPr>
          <w:b/>
          <w:color w:val="111111"/>
          <w:sz w:val="24"/>
        </w:rPr>
        <w:t xml:space="preserve">serious illness, injury or fatality </w:t>
      </w:r>
      <w:r>
        <w:rPr>
          <w:color w:val="111111"/>
          <w:sz w:val="25"/>
        </w:rPr>
        <w:t xml:space="preserve">of a </w:t>
      </w:r>
      <w:r w:rsidR="00DF415B">
        <w:rPr>
          <w:color w:val="111111"/>
          <w:sz w:val="25"/>
        </w:rPr>
        <w:t>p</w:t>
      </w:r>
      <w:r w:rsidR="00C21B45">
        <w:rPr>
          <w:color w:val="111111"/>
          <w:sz w:val="25"/>
        </w:rPr>
        <w:t>upil</w:t>
      </w:r>
      <w:r>
        <w:rPr>
          <w:color w:val="111111"/>
          <w:sz w:val="25"/>
        </w:rPr>
        <w:t xml:space="preserve">, member of staff or close relative </w:t>
      </w:r>
      <w:r>
        <w:rPr>
          <w:b/>
          <w:color w:val="111111"/>
          <w:sz w:val="24"/>
        </w:rPr>
        <w:t>back at school or</w:t>
      </w:r>
      <w:r w:rsidR="00C21B45">
        <w:rPr>
          <w:b/>
          <w:color w:val="111111"/>
          <w:sz w:val="24"/>
        </w:rPr>
        <w:t xml:space="preserve"> </w:t>
      </w:r>
      <w:r>
        <w:rPr>
          <w:b/>
          <w:color w:val="111111"/>
          <w:sz w:val="24"/>
        </w:rPr>
        <w:t>home;</w:t>
      </w:r>
    </w:p>
    <w:p w:rsidR="00AD6E41" w:rsidRDefault="00BC4ADF">
      <w:pPr>
        <w:pStyle w:val="ListParagraph"/>
        <w:numPr>
          <w:ilvl w:val="1"/>
          <w:numId w:val="8"/>
        </w:numPr>
        <w:tabs>
          <w:tab w:val="left" w:pos="1332"/>
        </w:tabs>
        <w:spacing w:before="13"/>
        <w:ind w:left="1331" w:hanging="149"/>
        <w:rPr>
          <w:color w:val="111111"/>
          <w:sz w:val="25"/>
        </w:rPr>
      </w:pPr>
      <w:r>
        <w:rPr>
          <w:color w:val="111111"/>
          <w:sz w:val="25"/>
        </w:rPr>
        <w:t xml:space="preserve">a </w:t>
      </w:r>
      <w:r>
        <w:rPr>
          <w:b/>
          <w:color w:val="111111"/>
          <w:sz w:val="24"/>
        </w:rPr>
        <w:t xml:space="preserve">criminal incident </w:t>
      </w:r>
      <w:r>
        <w:rPr>
          <w:color w:val="111111"/>
          <w:sz w:val="25"/>
        </w:rPr>
        <w:t>involving group members or</w:t>
      </w:r>
      <w:r w:rsidR="00C21B45">
        <w:rPr>
          <w:color w:val="111111"/>
          <w:sz w:val="25"/>
        </w:rPr>
        <w:t xml:space="preserve"> </w:t>
      </w:r>
      <w:r>
        <w:rPr>
          <w:color w:val="111111"/>
          <w:sz w:val="25"/>
        </w:rPr>
        <w:t>leaders;</w:t>
      </w:r>
    </w:p>
    <w:p w:rsidR="00AD6E41" w:rsidRDefault="00BC4ADF">
      <w:pPr>
        <w:pStyle w:val="ListParagraph"/>
        <w:numPr>
          <w:ilvl w:val="1"/>
          <w:numId w:val="8"/>
        </w:numPr>
        <w:tabs>
          <w:tab w:val="left" w:pos="1339"/>
        </w:tabs>
        <w:spacing w:before="44"/>
        <w:ind w:left="1338" w:hanging="156"/>
        <w:rPr>
          <w:b/>
          <w:color w:val="111111"/>
          <w:sz w:val="25"/>
        </w:rPr>
      </w:pPr>
      <w:r>
        <w:rPr>
          <w:color w:val="111111"/>
          <w:sz w:val="25"/>
        </w:rPr>
        <w:t xml:space="preserve">involves the school/organisation having to provide a </w:t>
      </w:r>
      <w:r>
        <w:rPr>
          <w:b/>
          <w:color w:val="111111"/>
          <w:sz w:val="24"/>
        </w:rPr>
        <w:t>response to the</w:t>
      </w:r>
      <w:r w:rsidR="00C21B45">
        <w:rPr>
          <w:b/>
          <w:color w:val="111111"/>
          <w:sz w:val="24"/>
        </w:rPr>
        <w:t xml:space="preserve"> </w:t>
      </w:r>
      <w:r>
        <w:rPr>
          <w:b/>
          <w:color w:val="111111"/>
          <w:sz w:val="24"/>
        </w:rPr>
        <w:t>media</w:t>
      </w:r>
    </w:p>
    <w:p w:rsidR="00AD6E41" w:rsidRDefault="00BC4ADF">
      <w:pPr>
        <w:pStyle w:val="BodyText"/>
        <w:spacing w:before="49"/>
        <w:ind w:left="1174"/>
      </w:pPr>
      <w:r>
        <w:rPr>
          <w:color w:val="111111"/>
        </w:rPr>
        <w:t>relating to any of the above.</w:t>
      </w:r>
    </w:p>
    <w:p w:rsidR="00AD6E41" w:rsidRDefault="00AD6E41">
      <w:pPr>
        <w:pStyle w:val="BodyText"/>
        <w:spacing w:before="9"/>
      </w:pPr>
    </w:p>
    <w:p w:rsidR="00AD6E41" w:rsidRDefault="00BC4ADF">
      <w:pPr>
        <w:spacing w:before="93" w:line="292" w:lineRule="auto"/>
        <w:ind w:left="1173" w:right="1237" w:hanging="14"/>
        <w:rPr>
          <w:b/>
          <w:sz w:val="24"/>
        </w:rPr>
      </w:pPr>
      <w:r>
        <w:rPr>
          <w:b/>
          <w:color w:val="111111"/>
          <w:sz w:val="24"/>
          <w:u w:val="thick" w:color="111111"/>
        </w:rPr>
        <w:t>It</w:t>
      </w:r>
      <w:r w:rsidR="00C21B45">
        <w:rPr>
          <w:b/>
          <w:color w:val="111111"/>
          <w:sz w:val="24"/>
          <w:u w:val="thick" w:color="111111"/>
        </w:rPr>
        <w:t xml:space="preserve"> </w:t>
      </w:r>
      <w:r>
        <w:rPr>
          <w:b/>
          <w:color w:val="111111"/>
          <w:sz w:val="24"/>
          <w:u w:val="thick" w:color="111111"/>
        </w:rPr>
        <w:t>should be noted that this list is not exhaustive and group leaders should</w:t>
      </w:r>
      <w:r w:rsidR="00C21B45">
        <w:rPr>
          <w:b/>
          <w:color w:val="111111"/>
          <w:sz w:val="24"/>
          <w:u w:val="thick" w:color="111111"/>
        </w:rPr>
        <w:t xml:space="preserve"> </w:t>
      </w:r>
      <w:r>
        <w:rPr>
          <w:b/>
          <w:color w:val="111111"/>
          <w:sz w:val="24"/>
          <w:u w:val="thick" w:color="111111"/>
        </w:rPr>
        <w:t>liaise with their School Principal if in any doubt about a</w:t>
      </w:r>
      <w:r w:rsidR="00C21B45">
        <w:rPr>
          <w:b/>
          <w:color w:val="111111"/>
          <w:sz w:val="24"/>
          <w:u w:val="thick" w:color="111111"/>
        </w:rPr>
        <w:t xml:space="preserve"> </w:t>
      </w:r>
      <w:r>
        <w:rPr>
          <w:b/>
          <w:color w:val="111111"/>
          <w:sz w:val="24"/>
          <w:u w:val="thick" w:color="111111"/>
        </w:rPr>
        <w:t>situation.</w:t>
      </w:r>
    </w:p>
    <w:p w:rsidR="00AD6E41" w:rsidRDefault="00BC4ADF">
      <w:pPr>
        <w:pStyle w:val="BodyText"/>
        <w:spacing w:line="280" w:lineRule="auto"/>
        <w:ind w:left="1167" w:right="1186" w:firstLine="6"/>
      </w:pPr>
      <w:r>
        <w:rPr>
          <w:color w:val="111111"/>
        </w:rPr>
        <w:t xml:space="preserve">Contingency plans should provide prompts for actions to be taken in the event of an identified situation arising. As part of the planning process group leaders should identify possible situations that could </w:t>
      </w:r>
      <w:r w:rsidR="00DF415B">
        <w:rPr>
          <w:color w:val="111111"/>
        </w:rPr>
        <w:t>impact on</w:t>
      </w:r>
      <w:r w:rsidR="00C21B45">
        <w:rPr>
          <w:color w:val="111111"/>
        </w:rPr>
        <w:t xml:space="preserve"> </w:t>
      </w:r>
      <w:r w:rsidR="00DF415B">
        <w:rPr>
          <w:color w:val="111111"/>
        </w:rPr>
        <w:t>the visit</w:t>
      </w:r>
      <w:r>
        <w:rPr>
          <w:color w:val="111111"/>
        </w:rPr>
        <w:t xml:space="preserve"> and then create a list of possible actions and contacts to be consider if </w:t>
      </w:r>
      <w:r w:rsidR="00DF415B">
        <w:rPr>
          <w:color w:val="111111"/>
        </w:rPr>
        <w:t>the identified</w:t>
      </w:r>
      <w:r>
        <w:rPr>
          <w:color w:val="111111"/>
        </w:rPr>
        <w:t xml:space="preserve"> situation were to</w:t>
      </w:r>
      <w:r w:rsidR="00C21B45">
        <w:rPr>
          <w:color w:val="111111"/>
        </w:rPr>
        <w:t xml:space="preserve"> </w:t>
      </w:r>
      <w:r>
        <w:rPr>
          <w:color w:val="111111"/>
        </w:rPr>
        <w:t>arise.</w:t>
      </w:r>
    </w:p>
    <w:p w:rsidR="00AD6E41" w:rsidRDefault="00BC4ADF">
      <w:pPr>
        <w:pStyle w:val="BodyText"/>
        <w:spacing w:line="278" w:lineRule="auto"/>
        <w:ind w:left="1182" w:right="1237" w:firstLine="14"/>
      </w:pPr>
      <w:r>
        <w:rPr>
          <w:color w:val="111111"/>
        </w:rPr>
        <w:t xml:space="preserve">As an example if a member of staff was required to return home during the trip the contingency plan should identify how this would be accommodated and should identify a member </w:t>
      </w:r>
      <w:r w:rsidR="00DF415B">
        <w:rPr>
          <w:color w:val="111111"/>
        </w:rPr>
        <w:t>of staff who</w:t>
      </w:r>
      <w:r>
        <w:rPr>
          <w:color w:val="111111"/>
        </w:rPr>
        <w:t xml:space="preserve"> can be released </w:t>
      </w:r>
      <w:r w:rsidR="00DF415B">
        <w:rPr>
          <w:color w:val="111111"/>
        </w:rPr>
        <w:t>at short</w:t>
      </w:r>
      <w:r>
        <w:rPr>
          <w:color w:val="111111"/>
        </w:rPr>
        <w:t xml:space="preserve"> notice </w:t>
      </w:r>
      <w:r w:rsidR="00DF415B">
        <w:rPr>
          <w:color w:val="111111"/>
        </w:rPr>
        <w:t>to join</w:t>
      </w:r>
      <w:r>
        <w:rPr>
          <w:color w:val="111111"/>
        </w:rPr>
        <w:t xml:space="preserve"> the</w:t>
      </w:r>
      <w:r w:rsidR="00C21B45">
        <w:rPr>
          <w:color w:val="111111"/>
        </w:rPr>
        <w:t xml:space="preserve"> </w:t>
      </w:r>
      <w:r>
        <w:rPr>
          <w:color w:val="111111"/>
        </w:rPr>
        <w:t>visit.</w:t>
      </w:r>
    </w:p>
    <w:p w:rsidR="00AD6E41" w:rsidRDefault="00BC4ADF">
      <w:pPr>
        <w:pStyle w:val="BodyText"/>
        <w:spacing w:line="280" w:lineRule="auto"/>
        <w:ind w:left="1181" w:right="1063" w:firstLine="11"/>
      </w:pPr>
      <w:r>
        <w:rPr>
          <w:color w:val="111111"/>
          <w:w w:val="105"/>
        </w:rPr>
        <w:t>Where</w:t>
      </w:r>
      <w:r w:rsidR="00C21B45">
        <w:rPr>
          <w:color w:val="111111"/>
          <w:w w:val="105"/>
        </w:rPr>
        <w:t xml:space="preserve"> </w:t>
      </w:r>
      <w:r>
        <w:rPr>
          <w:color w:val="111111"/>
          <w:w w:val="105"/>
        </w:rPr>
        <w:t>an</w:t>
      </w:r>
      <w:r w:rsidR="00C21B45">
        <w:rPr>
          <w:color w:val="111111"/>
          <w:w w:val="105"/>
        </w:rPr>
        <w:t xml:space="preserve"> </w:t>
      </w:r>
      <w:r>
        <w:rPr>
          <w:color w:val="111111"/>
          <w:w w:val="105"/>
        </w:rPr>
        <w:t>incident</w:t>
      </w:r>
      <w:r w:rsidR="00C21B45">
        <w:rPr>
          <w:color w:val="111111"/>
          <w:w w:val="105"/>
        </w:rPr>
        <w:t xml:space="preserve"> </w:t>
      </w:r>
      <w:r>
        <w:rPr>
          <w:color w:val="111111"/>
          <w:w w:val="105"/>
        </w:rPr>
        <w:t>involving</w:t>
      </w:r>
      <w:r w:rsidR="00C21B45">
        <w:rPr>
          <w:color w:val="111111"/>
          <w:w w:val="105"/>
        </w:rPr>
        <w:t xml:space="preserve"> </w:t>
      </w:r>
      <w:r>
        <w:rPr>
          <w:color w:val="111111"/>
          <w:w w:val="105"/>
        </w:rPr>
        <w:t>a</w:t>
      </w:r>
      <w:r w:rsidR="00C21B45">
        <w:rPr>
          <w:color w:val="111111"/>
          <w:w w:val="105"/>
        </w:rPr>
        <w:t xml:space="preserve"> </w:t>
      </w:r>
      <w:r>
        <w:rPr>
          <w:color w:val="111111"/>
          <w:w w:val="105"/>
        </w:rPr>
        <w:t>pupil</w:t>
      </w:r>
      <w:r w:rsidR="00C21B45">
        <w:rPr>
          <w:color w:val="111111"/>
          <w:w w:val="105"/>
        </w:rPr>
        <w:t xml:space="preserve"> </w:t>
      </w:r>
      <w:r>
        <w:rPr>
          <w:color w:val="111111"/>
          <w:w w:val="105"/>
        </w:rPr>
        <w:t>or</w:t>
      </w:r>
      <w:r w:rsidR="00C21B45">
        <w:rPr>
          <w:color w:val="111111"/>
          <w:w w:val="105"/>
        </w:rPr>
        <w:t xml:space="preserve"> </w:t>
      </w:r>
      <w:r>
        <w:rPr>
          <w:color w:val="111111"/>
          <w:w w:val="105"/>
        </w:rPr>
        <w:t>group</w:t>
      </w:r>
      <w:r w:rsidR="00C21B45">
        <w:rPr>
          <w:color w:val="111111"/>
          <w:w w:val="105"/>
        </w:rPr>
        <w:t xml:space="preserve"> </w:t>
      </w:r>
      <w:r>
        <w:rPr>
          <w:color w:val="111111"/>
          <w:w w:val="105"/>
        </w:rPr>
        <w:t>of</w:t>
      </w:r>
      <w:r w:rsidR="00C21B45">
        <w:rPr>
          <w:color w:val="111111"/>
          <w:w w:val="105"/>
        </w:rPr>
        <w:t xml:space="preserve"> </w:t>
      </w:r>
      <w:r>
        <w:rPr>
          <w:color w:val="111111"/>
          <w:w w:val="105"/>
        </w:rPr>
        <w:t>pupils</w:t>
      </w:r>
      <w:r w:rsidR="00C21B45">
        <w:rPr>
          <w:color w:val="111111"/>
          <w:w w:val="105"/>
        </w:rPr>
        <w:t xml:space="preserve"> </w:t>
      </w:r>
      <w:r>
        <w:rPr>
          <w:color w:val="111111"/>
          <w:w w:val="105"/>
        </w:rPr>
        <w:t>arises</w:t>
      </w:r>
      <w:r w:rsidR="00895E8B">
        <w:rPr>
          <w:color w:val="111111"/>
          <w:w w:val="105"/>
        </w:rPr>
        <w:t xml:space="preserve"> </w:t>
      </w:r>
      <w:r>
        <w:rPr>
          <w:color w:val="111111"/>
          <w:w w:val="105"/>
        </w:rPr>
        <w:t>(</w:t>
      </w:r>
      <w:r w:rsidR="00DF415B">
        <w:rPr>
          <w:color w:val="111111"/>
          <w:w w:val="105"/>
        </w:rPr>
        <w:t>e.g.</w:t>
      </w:r>
      <w:r w:rsidR="00895E8B">
        <w:rPr>
          <w:color w:val="111111"/>
          <w:w w:val="105"/>
        </w:rPr>
        <w:t xml:space="preserve"> </w:t>
      </w:r>
      <w:r>
        <w:rPr>
          <w:color w:val="111111"/>
          <w:w w:val="105"/>
        </w:rPr>
        <w:t>illness,</w:t>
      </w:r>
      <w:r w:rsidR="00895E8B">
        <w:rPr>
          <w:color w:val="111111"/>
          <w:w w:val="105"/>
        </w:rPr>
        <w:t xml:space="preserve"> injury, </w:t>
      </w:r>
      <w:r>
        <w:rPr>
          <w:color w:val="111111"/>
          <w:w w:val="105"/>
        </w:rPr>
        <w:t>criminal)</w:t>
      </w:r>
      <w:r w:rsidR="00895E8B">
        <w:rPr>
          <w:color w:val="111111"/>
          <w:w w:val="105"/>
        </w:rPr>
        <w:t xml:space="preserve"> </w:t>
      </w:r>
      <w:r>
        <w:rPr>
          <w:color w:val="111111"/>
          <w:w w:val="105"/>
        </w:rPr>
        <w:t>their</w:t>
      </w:r>
      <w:r w:rsidR="00895E8B">
        <w:rPr>
          <w:color w:val="111111"/>
          <w:w w:val="105"/>
        </w:rPr>
        <w:t xml:space="preserve"> </w:t>
      </w:r>
      <w:r>
        <w:rPr>
          <w:color w:val="111111"/>
          <w:w w:val="105"/>
        </w:rPr>
        <w:t>parents/guardian</w:t>
      </w:r>
      <w:r w:rsidR="00895E8B">
        <w:rPr>
          <w:color w:val="111111"/>
          <w:w w:val="105"/>
        </w:rPr>
        <w:t xml:space="preserve"> </w:t>
      </w:r>
      <w:r>
        <w:rPr>
          <w:color w:val="111111"/>
          <w:w w:val="105"/>
        </w:rPr>
        <w:t>must</w:t>
      </w:r>
      <w:r w:rsidR="00895E8B">
        <w:rPr>
          <w:color w:val="111111"/>
          <w:w w:val="105"/>
        </w:rPr>
        <w:t xml:space="preserve"> </w:t>
      </w:r>
      <w:r>
        <w:rPr>
          <w:color w:val="111111"/>
          <w:w w:val="105"/>
        </w:rPr>
        <w:t>be</w:t>
      </w:r>
      <w:r w:rsidR="00895E8B">
        <w:rPr>
          <w:color w:val="111111"/>
          <w:w w:val="105"/>
        </w:rPr>
        <w:t xml:space="preserve"> </w:t>
      </w:r>
      <w:r>
        <w:rPr>
          <w:color w:val="111111"/>
          <w:w w:val="105"/>
        </w:rPr>
        <w:t>directly</w:t>
      </w:r>
      <w:r w:rsidR="00895E8B">
        <w:rPr>
          <w:color w:val="111111"/>
          <w:w w:val="105"/>
        </w:rPr>
        <w:t xml:space="preserve"> </w:t>
      </w:r>
      <w:r>
        <w:rPr>
          <w:color w:val="111111"/>
          <w:w w:val="105"/>
        </w:rPr>
        <w:t>contacted</w:t>
      </w:r>
      <w:r w:rsidR="00895E8B">
        <w:rPr>
          <w:color w:val="111111"/>
          <w:w w:val="105"/>
        </w:rPr>
        <w:t xml:space="preserve"> </w:t>
      </w:r>
      <w:r>
        <w:rPr>
          <w:color w:val="111111"/>
          <w:w w:val="105"/>
        </w:rPr>
        <w:t>as</w:t>
      </w:r>
      <w:r w:rsidR="00895E8B">
        <w:rPr>
          <w:color w:val="111111"/>
          <w:w w:val="105"/>
        </w:rPr>
        <w:t xml:space="preserve"> </w:t>
      </w:r>
      <w:r>
        <w:rPr>
          <w:color w:val="111111"/>
          <w:w w:val="105"/>
        </w:rPr>
        <w:t>soon</w:t>
      </w:r>
      <w:r w:rsidR="00895E8B">
        <w:rPr>
          <w:color w:val="111111"/>
          <w:w w:val="105"/>
        </w:rPr>
        <w:t xml:space="preserve"> </w:t>
      </w:r>
      <w:r>
        <w:rPr>
          <w:color w:val="111111"/>
          <w:w w:val="105"/>
        </w:rPr>
        <w:t>as</w:t>
      </w:r>
      <w:r w:rsidR="00895E8B">
        <w:rPr>
          <w:color w:val="111111"/>
          <w:w w:val="105"/>
        </w:rPr>
        <w:t xml:space="preserve"> </w:t>
      </w:r>
      <w:r>
        <w:rPr>
          <w:color w:val="111111"/>
          <w:w w:val="105"/>
        </w:rPr>
        <w:t>possible to inform them of the situation. Where possible all efforts should be made to enable the pupil to talk directly with their parents/guardian in a private setting. The contingency plan should identify who will initiate this contact and this personshouldhaveimmediateaccesstotheemergencycontactnumbersfor</w:t>
      </w:r>
      <w:r w:rsidR="00DF415B">
        <w:rPr>
          <w:color w:val="111111"/>
          <w:w w:val="105"/>
        </w:rPr>
        <w:t>all pupils and staff on the t</w:t>
      </w:r>
      <w:r>
        <w:rPr>
          <w:color w:val="111111"/>
          <w:w w:val="105"/>
        </w:rPr>
        <w:t>rip</w:t>
      </w:r>
      <w:r>
        <w:rPr>
          <w:color w:val="363636"/>
          <w:w w:val="105"/>
        </w:rPr>
        <w:t>.</w:t>
      </w:r>
    </w:p>
    <w:p w:rsidR="00AD6E41" w:rsidRDefault="00BC4ADF">
      <w:pPr>
        <w:pStyle w:val="BodyText"/>
        <w:spacing w:line="280" w:lineRule="auto"/>
        <w:ind w:left="1185" w:right="1237" w:firstLine="2"/>
      </w:pPr>
      <w:r>
        <w:rPr>
          <w:color w:val="111111"/>
        </w:rPr>
        <w:t>Once a contingency plan has been activated the situation should be monitored continuously until it is resolved or until the group has returned home.</w:t>
      </w:r>
    </w:p>
    <w:p w:rsidR="00AD6E41" w:rsidRDefault="00BC4ADF">
      <w:pPr>
        <w:spacing w:line="292" w:lineRule="auto"/>
        <w:ind w:left="1179" w:right="1237" w:firstLine="1"/>
        <w:rPr>
          <w:b/>
          <w:sz w:val="24"/>
        </w:rPr>
      </w:pPr>
      <w:r>
        <w:rPr>
          <w:b/>
          <w:color w:val="111111"/>
          <w:sz w:val="24"/>
        </w:rPr>
        <w:t xml:space="preserve">The </w:t>
      </w:r>
      <w:r w:rsidR="00DF415B">
        <w:rPr>
          <w:b/>
          <w:color w:val="111111"/>
          <w:sz w:val="24"/>
        </w:rPr>
        <w:t>Citizen Aid</w:t>
      </w:r>
      <w:r>
        <w:rPr>
          <w:b/>
          <w:color w:val="111111"/>
          <w:sz w:val="24"/>
        </w:rPr>
        <w:t xml:space="preserve"> App, available for Windows, Apple and Android mobi</w:t>
      </w:r>
      <w:r w:rsidR="00C21B45">
        <w:rPr>
          <w:b/>
          <w:color w:val="111111"/>
          <w:sz w:val="24"/>
        </w:rPr>
        <w:t xml:space="preserve">le phone operating systems, is </w:t>
      </w:r>
      <w:r>
        <w:rPr>
          <w:b/>
          <w:color w:val="111111"/>
          <w:sz w:val="24"/>
        </w:rPr>
        <w:t xml:space="preserve">available  at:  </w:t>
      </w:r>
      <w:hyperlink r:id="rId10">
        <w:r>
          <w:rPr>
            <w:b/>
            <w:color w:val="111111"/>
            <w:sz w:val="24"/>
            <w:u w:val="thick" w:color="111111"/>
          </w:rPr>
          <w:t>http://citizenaid.org/</w:t>
        </w:r>
      </w:hyperlink>
      <w:r>
        <w:rPr>
          <w:b/>
          <w:color w:val="111111"/>
          <w:sz w:val="24"/>
        </w:rPr>
        <w:t xml:space="preserve">  All  leaders  and staff accompanying educational visits should download this key resource for use in emergency</w:t>
      </w:r>
      <w:r w:rsidR="00C21B45">
        <w:rPr>
          <w:b/>
          <w:color w:val="111111"/>
          <w:sz w:val="24"/>
        </w:rPr>
        <w:t xml:space="preserve"> </w:t>
      </w:r>
      <w:r>
        <w:rPr>
          <w:b/>
          <w:color w:val="111111"/>
          <w:sz w:val="24"/>
        </w:rPr>
        <w:t>situations.</w:t>
      </w:r>
    </w:p>
    <w:p w:rsidR="00AD6E41" w:rsidRDefault="00AD6E41">
      <w:pPr>
        <w:spacing w:line="292" w:lineRule="auto"/>
        <w:rPr>
          <w:sz w:val="24"/>
        </w:rPr>
        <w:sectPr w:rsidR="00AD6E41" w:rsidSect="00DF415B">
          <w:pgSz w:w="11910" w:h="16830"/>
          <w:pgMar w:top="1338" w:right="301" w:bottom="278" w:left="278" w:header="720" w:footer="720" w:gutter="0"/>
          <w:cols w:space="720"/>
        </w:sectPr>
      </w:pPr>
    </w:p>
    <w:p w:rsidR="00AD6E41" w:rsidRDefault="00BC4ADF">
      <w:pPr>
        <w:spacing w:before="68"/>
        <w:ind w:left="1171"/>
        <w:rPr>
          <w:b/>
          <w:sz w:val="28"/>
        </w:rPr>
      </w:pPr>
      <w:r>
        <w:rPr>
          <w:b/>
          <w:color w:val="0F0F0F"/>
          <w:sz w:val="28"/>
        </w:rPr>
        <w:t>Appendix5</w:t>
      </w:r>
    </w:p>
    <w:p w:rsidR="00AD6E41" w:rsidRDefault="00AD6E41">
      <w:pPr>
        <w:pStyle w:val="BodyText"/>
        <w:spacing w:before="1"/>
        <w:rPr>
          <w:b/>
          <w:sz w:val="40"/>
        </w:rPr>
      </w:pPr>
    </w:p>
    <w:p w:rsidR="00AD6E41" w:rsidRDefault="00BC4ADF">
      <w:pPr>
        <w:ind w:left="1151"/>
        <w:rPr>
          <w:b/>
          <w:sz w:val="28"/>
        </w:rPr>
      </w:pPr>
      <w:r>
        <w:rPr>
          <w:b/>
          <w:color w:val="0F0F0F"/>
          <w:sz w:val="28"/>
        </w:rPr>
        <w:t>First Aid Kits</w:t>
      </w:r>
    </w:p>
    <w:p w:rsidR="00AD6E41" w:rsidRDefault="00BC4ADF">
      <w:pPr>
        <w:spacing w:before="53" w:line="280" w:lineRule="auto"/>
        <w:ind w:left="1177" w:right="1237" w:hanging="20"/>
        <w:rPr>
          <w:sz w:val="29"/>
        </w:rPr>
      </w:pPr>
      <w:r>
        <w:rPr>
          <w:color w:val="0F0F0F"/>
          <w:w w:val="105"/>
          <w:sz w:val="29"/>
        </w:rPr>
        <w:t>First-Aid kits should contain sufficient quantities of suitable First­ Aid material appropriate to the visit environment. For most First­ Aid kits, sufficient quantities could be considered as:</w:t>
      </w:r>
    </w:p>
    <w:p w:rsidR="00AD6E41" w:rsidRDefault="00BC4ADF">
      <w:pPr>
        <w:pStyle w:val="ListParagraph"/>
        <w:numPr>
          <w:ilvl w:val="1"/>
          <w:numId w:val="8"/>
        </w:numPr>
        <w:tabs>
          <w:tab w:val="left" w:pos="1349"/>
        </w:tabs>
        <w:spacing w:before="7"/>
        <w:ind w:left="1348" w:hanging="178"/>
        <w:rPr>
          <w:color w:val="0F0F0F"/>
          <w:sz w:val="29"/>
        </w:rPr>
      </w:pPr>
      <w:r>
        <w:rPr>
          <w:color w:val="0F0F0F"/>
          <w:sz w:val="29"/>
        </w:rPr>
        <w:t>a general guidance card on</w:t>
      </w:r>
      <w:r w:rsidR="00C21B45">
        <w:rPr>
          <w:color w:val="0F0F0F"/>
          <w:sz w:val="29"/>
        </w:rPr>
        <w:t xml:space="preserve"> </w:t>
      </w:r>
      <w:r>
        <w:rPr>
          <w:color w:val="0F0F0F"/>
          <w:sz w:val="29"/>
        </w:rPr>
        <w:t>First-Aid;</w:t>
      </w:r>
    </w:p>
    <w:p w:rsidR="00AD6E41" w:rsidRDefault="00BC4ADF">
      <w:pPr>
        <w:pStyle w:val="ListParagraph"/>
        <w:numPr>
          <w:ilvl w:val="1"/>
          <w:numId w:val="8"/>
        </w:numPr>
        <w:tabs>
          <w:tab w:val="left" w:pos="1360"/>
        </w:tabs>
        <w:spacing w:before="56" w:line="280" w:lineRule="auto"/>
        <w:ind w:left="1162" w:right="1733" w:firstLine="8"/>
        <w:rPr>
          <w:color w:val="0F0F0F"/>
          <w:sz w:val="29"/>
        </w:rPr>
      </w:pPr>
      <w:r>
        <w:rPr>
          <w:color w:val="0F0F0F"/>
          <w:sz w:val="29"/>
        </w:rPr>
        <w:t>twenty individually wrapped sterile adhesive plasters (assorted sizes) appropriate for the environment (you can provide hypoallergenic plasters, if</w:t>
      </w:r>
      <w:r w:rsidR="00C21B45">
        <w:rPr>
          <w:color w:val="0F0F0F"/>
          <w:sz w:val="29"/>
        </w:rPr>
        <w:t xml:space="preserve"> </w:t>
      </w:r>
      <w:r>
        <w:rPr>
          <w:color w:val="0F0F0F"/>
          <w:sz w:val="29"/>
        </w:rPr>
        <w:t>necessary);</w:t>
      </w:r>
    </w:p>
    <w:p w:rsidR="00AD6E41" w:rsidRDefault="00BC4ADF">
      <w:pPr>
        <w:pStyle w:val="ListParagraph"/>
        <w:numPr>
          <w:ilvl w:val="1"/>
          <w:numId w:val="8"/>
        </w:numPr>
        <w:tabs>
          <w:tab w:val="left" w:pos="1360"/>
        </w:tabs>
        <w:spacing w:before="2"/>
        <w:ind w:left="1359" w:hanging="189"/>
        <w:rPr>
          <w:color w:val="0F0F0F"/>
          <w:sz w:val="29"/>
        </w:rPr>
      </w:pPr>
      <w:r>
        <w:rPr>
          <w:color w:val="0F0F0F"/>
          <w:sz w:val="29"/>
        </w:rPr>
        <w:t>two sterile eye pads, with</w:t>
      </w:r>
      <w:r w:rsidR="00C21B45">
        <w:rPr>
          <w:color w:val="0F0F0F"/>
          <w:sz w:val="29"/>
        </w:rPr>
        <w:t xml:space="preserve"> </w:t>
      </w:r>
      <w:r>
        <w:rPr>
          <w:color w:val="0F0F0F"/>
          <w:sz w:val="29"/>
        </w:rPr>
        <w:t>attachments;</w:t>
      </w:r>
    </w:p>
    <w:p w:rsidR="00AD6E41" w:rsidRDefault="00BC4ADF">
      <w:pPr>
        <w:pStyle w:val="ListParagraph"/>
        <w:numPr>
          <w:ilvl w:val="1"/>
          <w:numId w:val="8"/>
        </w:numPr>
        <w:tabs>
          <w:tab w:val="left" w:pos="1362"/>
        </w:tabs>
        <w:spacing w:before="56"/>
        <w:ind w:left="1361" w:hanging="186"/>
        <w:rPr>
          <w:color w:val="0F0F0F"/>
          <w:sz w:val="29"/>
        </w:rPr>
      </w:pPr>
      <w:r>
        <w:rPr>
          <w:color w:val="0F0F0F"/>
          <w:sz w:val="29"/>
        </w:rPr>
        <w:t>four individually wrapped triangular</w:t>
      </w:r>
      <w:r w:rsidR="00C21B45">
        <w:rPr>
          <w:color w:val="0F0F0F"/>
          <w:sz w:val="29"/>
        </w:rPr>
        <w:t xml:space="preserve"> </w:t>
      </w:r>
      <w:r>
        <w:rPr>
          <w:color w:val="0F0F0F"/>
          <w:sz w:val="29"/>
        </w:rPr>
        <w:t>bandages;</w:t>
      </w:r>
    </w:p>
    <w:p w:rsidR="00AD6E41" w:rsidRDefault="00BC4ADF">
      <w:pPr>
        <w:pStyle w:val="ListParagraph"/>
        <w:numPr>
          <w:ilvl w:val="1"/>
          <w:numId w:val="8"/>
        </w:numPr>
        <w:tabs>
          <w:tab w:val="left" w:pos="1356"/>
        </w:tabs>
        <w:spacing w:before="60"/>
        <w:ind w:left="1355" w:hanging="180"/>
        <w:rPr>
          <w:color w:val="0F0F0F"/>
          <w:sz w:val="29"/>
        </w:rPr>
      </w:pPr>
      <w:r>
        <w:rPr>
          <w:color w:val="0F0F0F"/>
          <w:w w:val="105"/>
          <w:sz w:val="29"/>
        </w:rPr>
        <w:t>six safety</w:t>
      </w:r>
      <w:r w:rsidR="00C21B45">
        <w:rPr>
          <w:color w:val="0F0F0F"/>
          <w:w w:val="105"/>
          <w:sz w:val="29"/>
        </w:rPr>
        <w:t xml:space="preserve"> </w:t>
      </w:r>
      <w:r>
        <w:rPr>
          <w:color w:val="0F0F0F"/>
          <w:w w:val="105"/>
          <w:sz w:val="29"/>
        </w:rPr>
        <w:t>pins;</w:t>
      </w:r>
    </w:p>
    <w:p w:rsidR="00AD6E41" w:rsidRDefault="00BC4ADF">
      <w:pPr>
        <w:pStyle w:val="ListParagraph"/>
        <w:numPr>
          <w:ilvl w:val="1"/>
          <w:numId w:val="8"/>
        </w:numPr>
        <w:tabs>
          <w:tab w:val="left" w:pos="1356"/>
        </w:tabs>
        <w:spacing w:before="46" w:line="276" w:lineRule="auto"/>
        <w:ind w:left="1171" w:right="1297" w:firstLine="4"/>
        <w:rPr>
          <w:color w:val="0F0F0F"/>
          <w:sz w:val="29"/>
        </w:rPr>
      </w:pPr>
      <w:r>
        <w:rPr>
          <w:color w:val="0F0F0F"/>
          <w:sz w:val="29"/>
        </w:rPr>
        <w:t xml:space="preserve">six medium sized individually wrapped sterile, un-medicated wound dressings (approximately 10cm </w:t>
      </w:r>
      <w:r>
        <w:rPr>
          <w:i/>
          <w:color w:val="0F0F0F"/>
          <w:sz w:val="30"/>
        </w:rPr>
        <w:t>x</w:t>
      </w:r>
      <w:r>
        <w:rPr>
          <w:color w:val="0F0F0F"/>
          <w:sz w:val="29"/>
        </w:rPr>
        <w:t>8cm);</w:t>
      </w:r>
    </w:p>
    <w:p w:rsidR="00AD6E41" w:rsidRDefault="00BC4ADF">
      <w:pPr>
        <w:pStyle w:val="ListParagraph"/>
        <w:numPr>
          <w:ilvl w:val="1"/>
          <w:numId w:val="8"/>
        </w:numPr>
        <w:tabs>
          <w:tab w:val="left" w:pos="1365"/>
        </w:tabs>
        <w:spacing w:before="4" w:line="276" w:lineRule="auto"/>
        <w:ind w:left="1176" w:right="2302" w:hanging="1"/>
        <w:rPr>
          <w:color w:val="0F0F0F"/>
          <w:sz w:val="29"/>
        </w:rPr>
      </w:pPr>
      <w:r>
        <w:rPr>
          <w:color w:val="0F0F0F"/>
          <w:sz w:val="29"/>
        </w:rPr>
        <w:t xml:space="preserve">two large sterile individually wrapped, un-medicated wound dressings (approximately 13cm </w:t>
      </w:r>
      <w:r>
        <w:rPr>
          <w:i/>
          <w:color w:val="0F0F0F"/>
          <w:sz w:val="30"/>
        </w:rPr>
        <w:t>x</w:t>
      </w:r>
      <w:r>
        <w:rPr>
          <w:color w:val="0F0F0F"/>
          <w:sz w:val="29"/>
        </w:rPr>
        <w:t>9cm);</w:t>
      </w:r>
    </w:p>
    <w:p w:rsidR="00AD6E41" w:rsidRDefault="00BC4ADF">
      <w:pPr>
        <w:pStyle w:val="ListParagraph"/>
        <w:numPr>
          <w:ilvl w:val="1"/>
          <w:numId w:val="8"/>
        </w:numPr>
        <w:tabs>
          <w:tab w:val="left" w:pos="1365"/>
        </w:tabs>
        <w:spacing w:before="3" w:line="276" w:lineRule="auto"/>
        <w:ind w:left="1176" w:right="1441" w:firstLine="4"/>
        <w:rPr>
          <w:color w:val="0F0F0F"/>
          <w:sz w:val="29"/>
        </w:rPr>
      </w:pPr>
      <w:r>
        <w:rPr>
          <w:color w:val="0F0F0F"/>
          <w:sz w:val="29"/>
        </w:rPr>
        <w:t xml:space="preserve">two extra-large sterile individually wrapped, un-medicated wound </w:t>
      </w:r>
      <w:r w:rsidR="00DF415B">
        <w:rPr>
          <w:color w:val="0F0F0F"/>
          <w:sz w:val="29"/>
        </w:rPr>
        <w:t>dressings (</w:t>
      </w:r>
      <w:r>
        <w:rPr>
          <w:color w:val="0F0F0F"/>
          <w:sz w:val="29"/>
        </w:rPr>
        <w:t xml:space="preserve">approximately 28cm </w:t>
      </w:r>
      <w:r>
        <w:rPr>
          <w:i/>
          <w:color w:val="0F0F0F"/>
          <w:sz w:val="30"/>
        </w:rPr>
        <w:t>x</w:t>
      </w:r>
      <w:r>
        <w:rPr>
          <w:color w:val="0F0F0F"/>
          <w:sz w:val="29"/>
        </w:rPr>
        <w:t>17.5am);</w:t>
      </w:r>
    </w:p>
    <w:p w:rsidR="00AD6E41" w:rsidRDefault="00BC4ADF">
      <w:pPr>
        <w:pStyle w:val="ListParagraph"/>
        <w:numPr>
          <w:ilvl w:val="1"/>
          <w:numId w:val="8"/>
        </w:numPr>
        <w:tabs>
          <w:tab w:val="left" w:pos="1365"/>
        </w:tabs>
        <w:spacing w:before="3" w:line="280" w:lineRule="auto"/>
        <w:ind w:left="1175" w:right="1124" w:firstLine="10"/>
        <w:rPr>
          <w:color w:val="0F0F0F"/>
          <w:sz w:val="29"/>
        </w:rPr>
      </w:pPr>
      <w:r>
        <w:rPr>
          <w:color w:val="0F0F0F"/>
          <w:sz w:val="29"/>
        </w:rPr>
        <w:t xml:space="preserve">sterile </w:t>
      </w:r>
      <w:r w:rsidR="00DF415B">
        <w:rPr>
          <w:color w:val="0F0F0F"/>
          <w:sz w:val="29"/>
        </w:rPr>
        <w:t>water or</w:t>
      </w:r>
      <w:r>
        <w:rPr>
          <w:color w:val="0F0F0F"/>
          <w:sz w:val="29"/>
        </w:rPr>
        <w:t xml:space="preserve"> sterile saline solution in sealed disposable containers for use in </w:t>
      </w:r>
      <w:r w:rsidR="00DF415B">
        <w:rPr>
          <w:color w:val="0F0F0F"/>
          <w:sz w:val="29"/>
        </w:rPr>
        <w:t>situations where</w:t>
      </w:r>
      <w:r>
        <w:rPr>
          <w:color w:val="0F0F0F"/>
          <w:sz w:val="29"/>
        </w:rPr>
        <w:t xml:space="preserve"> mains tap </w:t>
      </w:r>
      <w:r w:rsidR="00DF415B">
        <w:rPr>
          <w:color w:val="0F0F0F"/>
          <w:sz w:val="29"/>
        </w:rPr>
        <w:t>water is</w:t>
      </w:r>
      <w:r>
        <w:rPr>
          <w:color w:val="0F0F0F"/>
          <w:sz w:val="29"/>
        </w:rPr>
        <w:t xml:space="preserve"> not available. (Each container should hold 300ml and </w:t>
      </w:r>
      <w:r w:rsidR="00DF415B">
        <w:rPr>
          <w:color w:val="0F0F0F"/>
          <w:sz w:val="29"/>
        </w:rPr>
        <w:t>at least</w:t>
      </w:r>
      <w:r>
        <w:rPr>
          <w:color w:val="0F0F0F"/>
          <w:sz w:val="29"/>
        </w:rPr>
        <w:t xml:space="preserve"> 3 containers should be provided. Once opened, the containers must not be</w:t>
      </w:r>
      <w:r w:rsidR="00C2388B">
        <w:rPr>
          <w:color w:val="0F0F0F"/>
          <w:sz w:val="29"/>
        </w:rPr>
        <w:t xml:space="preserve"> </w:t>
      </w:r>
      <w:r>
        <w:rPr>
          <w:color w:val="0F0F0F"/>
          <w:sz w:val="29"/>
        </w:rPr>
        <w:t>re-used.);</w:t>
      </w:r>
    </w:p>
    <w:p w:rsidR="00AD6E41" w:rsidRDefault="00BC4ADF">
      <w:pPr>
        <w:pStyle w:val="ListParagraph"/>
        <w:numPr>
          <w:ilvl w:val="1"/>
          <w:numId w:val="8"/>
        </w:numPr>
        <w:tabs>
          <w:tab w:val="left" w:pos="1357"/>
          <w:tab w:val="left" w:pos="1739"/>
        </w:tabs>
        <w:spacing w:before="5" w:line="283" w:lineRule="auto"/>
        <w:ind w:left="1186" w:right="2096" w:firstLine="4"/>
        <w:rPr>
          <w:color w:val="0F0F0F"/>
          <w:sz w:val="29"/>
        </w:rPr>
      </w:pPr>
      <w:r>
        <w:rPr>
          <w:color w:val="0F0F0F"/>
          <w:sz w:val="29"/>
        </w:rPr>
        <w:t>It</w:t>
      </w:r>
      <w:r>
        <w:rPr>
          <w:color w:val="0F0F0F"/>
          <w:sz w:val="29"/>
        </w:rPr>
        <w:tab/>
        <w:t>may also be useful to carry first-aid scissors and medical tweezers.</w:t>
      </w:r>
    </w:p>
    <w:p w:rsidR="00AD6E41" w:rsidRDefault="00AD6E41">
      <w:pPr>
        <w:pStyle w:val="BodyText"/>
        <w:spacing w:before="1"/>
        <w:rPr>
          <w:sz w:val="33"/>
        </w:rPr>
      </w:pPr>
    </w:p>
    <w:p w:rsidR="00AD6E41" w:rsidRDefault="00BC4ADF">
      <w:pPr>
        <w:spacing w:line="283" w:lineRule="auto"/>
        <w:ind w:left="1186" w:right="1649" w:firstLine="19"/>
        <w:rPr>
          <w:sz w:val="29"/>
        </w:rPr>
      </w:pPr>
      <w:r>
        <w:rPr>
          <w:color w:val="0F0F0F"/>
          <w:sz w:val="29"/>
        </w:rPr>
        <w:t>As an alternative, a number of smaller 'travelling</w:t>
      </w:r>
      <w:r w:rsidR="00DF415B">
        <w:rPr>
          <w:color w:val="0F0F0F"/>
          <w:sz w:val="29"/>
        </w:rPr>
        <w:t>’ first</w:t>
      </w:r>
      <w:r>
        <w:rPr>
          <w:color w:val="0F0F0F"/>
          <w:sz w:val="29"/>
        </w:rPr>
        <w:t>-aid kits can be carried containing the same amount of equipment overall, but spread throughout the group.</w:t>
      </w:r>
    </w:p>
    <w:p w:rsidR="00AD6E41" w:rsidRDefault="00AD6E41">
      <w:pPr>
        <w:spacing w:line="283" w:lineRule="auto"/>
        <w:rPr>
          <w:sz w:val="29"/>
        </w:rPr>
        <w:sectPr w:rsidR="00AD6E41" w:rsidSect="00DF415B">
          <w:pgSz w:w="11910" w:h="16830"/>
          <w:pgMar w:top="1338" w:right="301" w:bottom="278" w:left="278" w:header="720" w:footer="720" w:gutter="0"/>
          <w:cols w:space="720"/>
        </w:sectPr>
      </w:pPr>
    </w:p>
    <w:p w:rsidR="00AD6E41" w:rsidRDefault="00BC4ADF">
      <w:pPr>
        <w:spacing w:before="74"/>
        <w:ind w:left="1963" w:right="1664"/>
        <w:jc w:val="center"/>
        <w:rPr>
          <w:b/>
          <w:sz w:val="32"/>
        </w:rPr>
      </w:pPr>
      <w:r>
        <w:rPr>
          <w:b/>
          <w:color w:val="0F0F0F"/>
          <w:sz w:val="32"/>
        </w:rPr>
        <w:t>Appendix 6</w:t>
      </w:r>
    </w:p>
    <w:p w:rsidR="00AD6E41" w:rsidRDefault="00BC4ADF">
      <w:pPr>
        <w:spacing w:before="293" w:line="288" w:lineRule="auto"/>
        <w:ind w:left="3230" w:right="2929"/>
        <w:jc w:val="center"/>
        <w:rPr>
          <w:b/>
          <w:sz w:val="32"/>
        </w:rPr>
      </w:pPr>
      <w:r>
        <w:rPr>
          <w:b/>
          <w:color w:val="0F0F0F"/>
          <w:w w:val="95"/>
          <w:sz w:val="32"/>
        </w:rPr>
        <w:t xml:space="preserve">Educational Visits and School Trips </w:t>
      </w:r>
      <w:r>
        <w:rPr>
          <w:b/>
          <w:color w:val="0F0F0F"/>
          <w:sz w:val="32"/>
        </w:rPr>
        <w:t>CONSENT FORM</w:t>
      </w:r>
    </w:p>
    <w:p w:rsidR="00AD6E41" w:rsidRDefault="00BC4ADF">
      <w:pPr>
        <w:spacing w:before="268"/>
        <w:ind w:left="1163"/>
        <w:rPr>
          <w:sz w:val="24"/>
        </w:rPr>
      </w:pPr>
      <w:r>
        <w:rPr>
          <w:color w:val="0F0F0F"/>
          <w:w w:val="105"/>
          <w:sz w:val="24"/>
        </w:rPr>
        <w:t>Date:</w:t>
      </w:r>
    </w:p>
    <w:p w:rsidR="00AD6E41" w:rsidRDefault="00BC4ADF" w:rsidP="00E97287">
      <w:pPr>
        <w:spacing w:before="70"/>
        <w:ind w:left="1447"/>
        <w:rPr>
          <w:sz w:val="24"/>
        </w:rPr>
      </w:pPr>
      <w:r>
        <w:rPr>
          <w:color w:val="0F0F0F"/>
          <w:w w:val="110"/>
          <w:sz w:val="24"/>
        </w:rPr>
        <w:t>I consent to my son/ daughter*</w:t>
      </w:r>
      <w:r>
        <w:rPr>
          <w:color w:val="0F0F0F"/>
          <w:w w:val="105"/>
          <w:sz w:val="24"/>
        </w:rPr>
        <w:t>(Name in full)</w:t>
      </w:r>
    </w:p>
    <w:p w:rsidR="00AD6E41" w:rsidRDefault="00BC4ADF">
      <w:pPr>
        <w:spacing w:before="70"/>
        <w:ind w:left="1446"/>
        <w:rPr>
          <w:sz w:val="24"/>
        </w:rPr>
      </w:pPr>
      <w:r>
        <w:rPr>
          <w:color w:val="0F0F0F"/>
          <w:w w:val="115"/>
          <w:sz w:val="24"/>
        </w:rPr>
        <w:t>taking part in the educational visit/ school trip to</w:t>
      </w:r>
    </w:p>
    <w:p w:rsidR="00AD6E41" w:rsidRDefault="00AD6E41">
      <w:pPr>
        <w:pStyle w:val="BodyText"/>
        <w:rPr>
          <w:sz w:val="26"/>
        </w:rPr>
      </w:pPr>
    </w:p>
    <w:p w:rsidR="00AD6E41" w:rsidRDefault="00AD6E41">
      <w:pPr>
        <w:pStyle w:val="BodyText"/>
        <w:rPr>
          <w:sz w:val="26"/>
        </w:rPr>
      </w:pPr>
    </w:p>
    <w:p w:rsidR="00AD6E41" w:rsidRDefault="00AD6E41">
      <w:pPr>
        <w:pStyle w:val="BodyText"/>
        <w:spacing w:before="11"/>
      </w:pPr>
    </w:p>
    <w:p w:rsidR="00AD6E41" w:rsidRDefault="00BC4ADF">
      <w:pPr>
        <w:spacing w:line="271" w:lineRule="exact"/>
        <w:ind w:left="1447"/>
        <w:rPr>
          <w:sz w:val="24"/>
        </w:rPr>
      </w:pPr>
      <w:r>
        <w:rPr>
          <w:color w:val="0F0F0F"/>
          <w:w w:val="110"/>
          <w:sz w:val="24"/>
        </w:rPr>
        <w:t>I confirm that he/she* is medically fit to participate.</w:t>
      </w:r>
    </w:p>
    <w:p w:rsidR="00AD6E41" w:rsidRDefault="00BC4ADF">
      <w:pPr>
        <w:spacing w:line="375" w:lineRule="exact"/>
        <w:ind w:left="1474"/>
        <w:rPr>
          <w:i/>
          <w:sz w:val="25"/>
        </w:rPr>
      </w:pPr>
      <w:r>
        <w:rPr>
          <w:color w:val="0F0F0F"/>
          <w:sz w:val="33"/>
        </w:rPr>
        <w:t xml:space="preserve">* </w:t>
      </w:r>
      <w:r>
        <w:rPr>
          <w:i/>
          <w:color w:val="0F0F0F"/>
          <w:sz w:val="25"/>
        </w:rPr>
        <w:t>delete as appropriate</w:t>
      </w:r>
    </w:p>
    <w:p w:rsidR="00AD6E41" w:rsidRDefault="00AD6E41">
      <w:pPr>
        <w:pStyle w:val="BodyText"/>
        <w:spacing w:before="9"/>
        <w:rPr>
          <w:i/>
          <w:sz w:val="19"/>
        </w:rPr>
      </w:pPr>
    </w:p>
    <w:p w:rsidR="00AD6E41" w:rsidRDefault="00BC4ADF">
      <w:pPr>
        <w:spacing w:before="92"/>
        <w:ind w:left="1451"/>
        <w:rPr>
          <w:sz w:val="24"/>
        </w:rPr>
      </w:pPr>
      <w:r>
        <w:rPr>
          <w:color w:val="0F0F0F"/>
          <w:w w:val="105"/>
          <w:sz w:val="24"/>
        </w:rPr>
        <w:t>Please give details of:</w:t>
      </w:r>
    </w:p>
    <w:p w:rsidR="00AD6E41" w:rsidRDefault="00BC4ADF">
      <w:pPr>
        <w:pStyle w:val="ListParagraph"/>
        <w:numPr>
          <w:ilvl w:val="0"/>
          <w:numId w:val="1"/>
        </w:numPr>
        <w:tabs>
          <w:tab w:val="left" w:pos="1817"/>
        </w:tabs>
        <w:spacing w:before="66"/>
        <w:rPr>
          <w:sz w:val="24"/>
        </w:rPr>
      </w:pPr>
      <w:r>
        <w:rPr>
          <w:color w:val="0F0F0F"/>
          <w:w w:val="110"/>
          <w:sz w:val="24"/>
        </w:rPr>
        <w:t>Any current medical condition/any medication being</w:t>
      </w:r>
      <w:r w:rsidR="00C2388B">
        <w:rPr>
          <w:color w:val="0F0F0F"/>
          <w:w w:val="110"/>
          <w:sz w:val="24"/>
        </w:rPr>
        <w:t xml:space="preserve"> </w:t>
      </w:r>
      <w:r>
        <w:rPr>
          <w:color w:val="0F0F0F"/>
          <w:w w:val="110"/>
          <w:sz w:val="24"/>
        </w:rPr>
        <w:t>taken</w:t>
      </w:r>
    </w:p>
    <w:p w:rsidR="00AD6E41" w:rsidRDefault="00AD6E41">
      <w:pPr>
        <w:pStyle w:val="BodyText"/>
        <w:rPr>
          <w:sz w:val="26"/>
        </w:rPr>
      </w:pPr>
    </w:p>
    <w:p w:rsidR="00AD6E41" w:rsidRDefault="00AD6E41">
      <w:pPr>
        <w:pStyle w:val="BodyText"/>
        <w:rPr>
          <w:sz w:val="26"/>
        </w:rPr>
      </w:pPr>
    </w:p>
    <w:p w:rsidR="00AD6E41" w:rsidRDefault="00AD6E41">
      <w:pPr>
        <w:pStyle w:val="BodyText"/>
        <w:spacing w:before="9"/>
        <w:rPr>
          <w:sz w:val="31"/>
        </w:rPr>
      </w:pPr>
    </w:p>
    <w:p w:rsidR="00AD6E41" w:rsidRDefault="00BC4ADF">
      <w:pPr>
        <w:pStyle w:val="ListParagraph"/>
        <w:numPr>
          <w:ilvl w:val="0"/>
          <w:numId w:val="1"/>
        </w:numPr>
        <w:tabs>
          <w:tab w:val="left" w:pos="1817"/>
        </w:tabs>
        <w:spacing w:line="300" w:lineRule="auto"/>
        <w:ind w:left="1812" w:right="1249" w:hanging="349"/>
        <w:rPr>
          <w:sz w:val="24"/>
        </w:rPr>
      </w:pPr>
      <w:r>
        <w:rPr>
          <w:color w:val="0F0F0F"/>
          <w:w w:val="110"/>
          <w:sz w:val="24"/>
        </w:rPr>
        <w:t>Any other relevant information which may affect his/her participation in the visit (including allergy or dietary</w:t>
      </w:r>
      <w:r w:rsidR="00C2388B">
        <w:rPr>
          <w:color w:val="0F0F0F"/>
          <w:w w:val="110"/>
          <w:sz w:val="24"/>
        </w:rPr>
        <w:t xml:space="preserve"> </w:t>
      </w:r>
      <w:r>
        <w:rPr>
          <w:color w:val="0F0F0F"/>
          <w:w w:val="110"/>
          <w:sz w:val="24"/>
        </w:rPr>
        <w:t>requirements)</w:t>
      </w:r>
    </w:p>
    <w:p w:rsidR="00AD6E41" w:rsidRDefault="00AD6E41">
      <w:pPr>
        <w:pStyle w:val="BodyText"/>
        <w:rPr>
          <w:sz w:val="26"/>
        </w:rPr>
      </w:pPr>
    </w:p>
    <w:p w:rsidR="00AD6E41" w:rsidRDefault="00AD6E41">
      <w:pPr>
        <w:pStyle w:val="BodyText"/>
        <w:rPr>
          <w:sz w:val="26"/>
        </w:rPr>
      </w:pPr>
    </w:p>
    <w:p w:rsidR="00AD6E41" w:rsidRDefault="00AD6E41">
      <w:pPr>
        <w:pStyle w:val="BodyText"/>
        <w:rPr>
          <w:sz w:val="26"/>
        </w:rPr>
      </w:pPr>
    </w:p>
    <w:p w:rsidR="00AD6E41" w:rsidRDefault="00AD6E41">
      <w:pPr>
        <w:pStyle w:val="BodyText"/>
        <w:rPr>
          <w:sz w:val="26"/>
        </w:rPr>
      </w:pPr>
    </w:p>
    <w:p w:rsidR="00AD6E41" w:rsidRDefault="00AD6E41">
      <w:pPr>
        <w:pStyle w:val="BodyText"/>
        <w:spacing w:before="8"/>
        <w:rPr>
          <w:sz w:val="33"/>
        </w:rPr>
      </w:pPr>
    </w:p>
    <w:p w:rsidR="00AD6E41" w:rsidRDefault="00BC4ADF">
      <w:pPr>
        <w:pStyle w:val="ListParagraph"/>
        <w:numPr>
          <w:ilvl w:val="0"/>
          <w:numId w:val="1"/>
        </w:numPr>
        <w:tabs>
          <w:tab w:val="left" w:pos="1822"/>
        </w:tabs>
        <w:ind w:left="1821" w:hanging="362"/>
        <w:rPr>
          <w:sz w:val="24"/>
        </w:rPr>
      </w:pPr>
      <w:r>
        <w:rPr>
          <w:color w:val="0F0F0F"/>
          <w:w w:val="105"/>
          <w:sz w:val="24"/>
        </w:rPr>
        <w:t>Emergency contact</w:t>
      </w:r>
      <w:r w:rsidR="00C2388B">
        <w:rPr>
          <w:color w:val="0F0F0F"/>
          <w:w w:val="105"/>
          <w:sz w:val="24"/>
        </w:rPr>
        <w:t xml:space="preserve"> </w:t>
      </w:r>
      <w:r>
        <w:rPr>
          <w:color w:val="0F0F0F"/>
          <w:w w:val="105"/>
          <w:sz w:val="24"/>
        </w:rPr>
        <w:t>numbers:</w:t>
      </w:r>
    </w:p>
    <w:p w:rsidR="00AD6E41" w:rsidRDefault="00AD6E41">
      <w:pPr>
        <w:pStyle w:val="BodyText"/>
        <w:spacing w:before="5"/>
        <w:rPr>
          <w:sz w:val="29"/>
        </w:rPr>
      </w:pPr>
    </w:p>
    <w:p w:rsidR="00AD6E41" w:rsidRDefault="00BC4ADF">
      <w:pPr>
        <w:ind w:left="1460"/>
        <w:rPr>
          <w:sz w:val="24"/>
        </w:rPr>
      </w:pPr>
      <w:r>
        <w:rPr>
          <w:color w:val="0F0F0F"/>
          <w:spacing w:val="-1"/>
          <w:w w:val="95"/>
          <w:sz w:val="24"/>
        </w:rPr>
        <w:t xml:space="preserve">Home:   </w:t>
      </w:r>
      <w:r>
        <w:rPr>
          <w:color w:val="232323"/>
          <w:spacing w:val="-1"/>
          <w:w w:val="95"/>
          <w:sz w:val="24"/>
        </w:rPr>
        <w:t>................................................................</w:t>
      </w:r>
      <w:r>
        <w:rPr>
          <w:color w:val="363636"/>
          <w:spacing w:val="-1"/>
          <w:w w:val="95"/>
          <w:sz w:val="24"/>
        </w:rPr>
        <w:t>.</w:t>
      </w:r>
    </w:p>
    <w:p w:rsidR="00AD6E41" w:rsidRDefault="00AD6E41">
      <w:pPr>
        <w:pStyle w:val="BodyText"/>
        <w:spacing w:before="11"/>
        <w:rPr>
          <w:sz w:val="29"/>
        </w:rPr>
      </w:pPr>
    </w:p>
    <w:p w:rsidR="00AD6E41" w:rsidRDefault="00895E8B">
      <w:pPr>
        <w:ind w:left="1462"/>
        <w:rPr>
          <w:sz w:val="24"/>
        </w:rPr>
      </w:pPr>
      <w:r>
        <w:rPr>
          <w:color w:val="0F0F0F"/>
          <w:w w:val="105"/>
          <w:sz w:val="24"/>
        </w:rPr>
        <w:t>Work:</w:t>
      </w:r>
      <w:r>
        <w:rPr>
          <w:color w:val="363636"/>
          <w:spacing w:val="-4"/>
          <w:w w:val="105"/>
          <w:sz w:val="24"/>
        </w:rPr>
        <w:t xml:space="preserve"> .................................................................</w:t>
      </w:r>
    </w:p>
    <w:p w:rsidR="00AD6E41" w:rsidRDefault="00AD6E41">
      <w:pPr>
        <w:pStyle w:val="BodyText"/>
        <w:spacing w:before="2"/>
        <w:rPr>
          <w:sz w:val="36"/>
        </w:rPr>
      </w:pPr>
    </w:p>
    <w:p w:rsidR="00AD6E41" w:rsidRDefault="00BC4ADF">
      <w:pPr>
        <w:ind w:left="1461"/>
        <w:rPr>
          <w:sz w:val="24"/>
        </w:rPr>
      </w:pPr>
      <w:r>
        <w:rPr>
          <w:color w:val="0F0F0F"/>
          <w:spacing w:val="-1"/>
          <w:w w:val="95"/>
          <w:sz w:val="24"/>
        </w:rPr>
        <w:t xml:space="preserve">Mobile:   </w:t>
      </w:r>
      <w:r>
        <w:rPr>
          <w:color w:val="232323"/>
          <w:w w:val="95"/>
          <w:sz w:val="24"/>
        </w:rPr>
        <w:t>................................................................</w:t>
      </w:r>
    </w:p>
    <w:p w:rsidR="00AD6E41" w:rsidRDefault="00AD6E41">
      <w:pPr>
        <w:pStyle w:val="BodyText"/>
        <w:spacing w:before="8"/>
        <w:rPr>
          <w:sz w:val="30"/>
        </w:rPr>
      </w:pPr>
    </w:p>
    <w:p w:rsidR="00AD6E41" w:rsidRDefault="00BC4ADF">
      <w:pPr>
        <w:ind w:left="1458"/>
        <w:rPr>
          <w:sz w:val="24"/>
        </w:rPr>
      </w:pPr>
      <w:r>
        <w:rPr>
          <w:color w:val="0F0F0F"/>
          <w:spacing w:val="-1"/>
          <w:w w:val="105"/>
          <w:sz w:val="24"/>
        </w:rPr>
        <w:t xml:space="preserve">Other: </w:t>
      </w:r>
      <w:r>
        <w:rPr>
          <w:color w:val="232323"/>
          <w:spacing w:val="-1"/>
          <w:w w:val="105"/>
          <w:sz w:val="24"/>
        </w:rPr>
        <w:t>............................................................</w:t>
      </w:r>
    </w:p>
    <w:p w:rsidR="00AD6E41" w:rsidRDefault="00AD6E41">
      <w:pPr>
        <w:rPr>
          <w:sz w:val="24"/>
        </w:rPr>
        <w:sectPr w:rsidR="00AD6E41" w:rsidSect="00DF415B">
          <w:pgSz w:w="11910" w:h="16830"/>
          <w:pgMar w:top="1338" w:right="301" w:bottom="278" w:left="278" w:header="720" w:footer="720" w:gutter="0"/>
          <w:cols w:space="720"/>
        </w:sectPr>
      </w:pPr>
    </w:p>
    <w:p w:rsidR="00AD6E41" w:rsidRDefault="00BC4ADF" w:rsidP="00E97287">
      <w:pPr>
        <w:pStyle w:val="BodyText"/>
        <w:spacing w:before="131" w:line="288" w:lineRule="auto"/>
        <w:ind w:left="1470" w:right="1231"/>
        <w:jc w:val="both"/>
      </w:pPr>
      <w:r>
        <w:rPr>
          <w:color w:val="131313"/>
          <w:w w:val="105"/>
        </w:rPr>
        <w:t>I</w:t>
      </w:r>
      <w:r w:rsidR="00C2388B">
        <w:rPr>
          <w:color w:val="131313"/>
          <w:w w:val="105"/>
        </w:rPr>
        <w:t xml:space="preserve"> </w:t>
      </w:r>
      <w:r>
        <w:rPr>
          <w:color w:val="131313"/>
          <w:w w:val="105"/>
        </w:rPr>
        <w:t>understand</w:t>
      </w:r>
      <w:r w:rsidR="00C2388B">
        <w:rPr>
          <w:color w:val="131313"/>
          <w:w w:val="105"/>
        </w:rPr>
        <w:t xml:space="preserve"> </w:t>
      </w:r>
      <w:r>
        <w:rPr>
          <w:color w:val="131313"/>
          <w:w w:val="105"/>
        </w:rPr>
        <w:t>that</w:t>
      </w:r>
      <w:r w:rsidR="00C2388B">
        <w:rPr>
          <w:color w:val="131313"/>
          <w:w w:val="105"/>
        </w:rPr>
        <w:t xml:space="preserve"> </w:t>
      </w:r>
      <w:r>
        <w:rPr>
          <w:color w:val="131313"/>
          <w:w w:val="105"/>
        </w:rPr>
        <w:t>my</w:t>
      </w:r>
      <w:r w:rsidR="00C2388B">
        <w:rPr>
          <w:color w:val="131313"/>
          <w:w w:val="105"/>
        </w:rPr>
        <w:t xml:space="preserve"> </w:t>
      </w:r>
      <w:r>
        <w:rPr>
          <w:color w:val="131313"/>
          <w:w w:val="105"/>
        </w:rPr>
        <w:t>child</w:t>
      </w:r>
      <w:r w:rsidR="00C2388B">
        <w:rPr>
          <w:color w:val="131313"/>
          <w:w w:val="105"/>
        </w:rPr>
        <w:t xml:space="preserve"> </w:t>
      </w:r>
      <w:r>
        <w:rPr>
          <w:color w:val="131313"/>
          <w:w w:val="105"/>
        </w:rPr>
        <w:t>should</w:t>
      </w:r>
      <w:r w:rsidR="00C2388B">
        <w:rPr>
          <w:color w:val="131313"/>
          <w:w w:val="105"/>
        </w:rPr>
        <w:t xml:space="preserve"> </w:t>
      </w:r>
      <w:r>
        <w:rPr>
          <w:color w:val="131313"/>
          <w:w w:val="105"/>
        </w:rPr>
        <w:t>follow</w:t>
      </w:r>
      <w:r w:rsidR="00C2388B">
        <w:rPr>
          <w:color w:val="131313"/>
          <w:w w:val="105"/>
        </w:rPr>
        <w:t xml:space="preserve"> </w:t>
      </w:r>
      <w:r>
        <w:rPr>
          <w:color w:val="131313"/>
          <w:w w:val="105"/>
        </w:rPr>
        <w:t>the</w:t>
      </w:r>
      <w:r w:rsidR="00C2388B">
        <w:rPr>
          <w:color w:val="131313"/>
          <w:w w:val="105"/>
        </w:rPr>
        <w:t xml:space="preserve"> </w:t>
      </w:r>
      <w:r>
        <w:rPr>
          <w:color w:val="131313"/>
          <w:w w:val="105"/>
        </w:rPr>
        <w:t>established</w:t>
      </w:r>
      <w:r w:rsidR="00C2388B">
        <w:rPr>
          <w:color w:val="131313"/>
          <w:w w:val="105"/>
        </w:rPr>
        <w:t xml:space="preserve"> </w:t>
      </w:r>
      <w:r>
        <w:rPr>
          <w:color w:val="131313"/>
          <w:w w:val="105"/>
        </w:rPr>
        <w:t>code</w:t>
      </w:r>
      <w:r w:rsidR="00C2388B">
        <w:rPr>
          <w:color w:val="131313"/>
          <w:w w:val="105"/>
        </w:rPr>
        <w:t xml:space="preserve"> </w:t>
      </w:r>
      <w:r>
        <w:rPr>
          <w:color w:val="131313"/>
          <w:w w:val="105"/>
        </w:rPr>
        <w:t>of</w:t>
      </w:r>
      <w:r w:rsidR="00C2388B">
        <w:rPr>
          <w:color w:val="131313"/>
          <w:w w:val="105"/>
        </w:rPr>
        <w:t xml:space="preserve"> </w:t>
      </w:r>
      <w:r>
        <w:rPr>
          <w:color w:val="131313"/>
          <w:w w:val="105"/>
        </w:rPr>
        <w:t>conduct</w:t>
      </w:r>
      <w:r w:rsidR="00C2388B">
        <w:rPr>
          <w:color w:val="131313"/>
          <w:w w:val="105"/>
        </w:rPr>
        <w:t xml:space="preserve"> </w:t>
      </w:r>
      <w:r>
        <w:rPr>
          <w:color w:val="131313"/>
          <w:w w:val="105"/>
        </w:rPr>
        <w:t>to promote</w:t>
      </w:r>
      <w:r w:rsidR="00C2388B">
        <w:rPr>
          <w:color w:val="131313"/>
          <w:w w:val="105"/>
        </w:rPr>
        <w:t xml:space="preserve"> </w:t>
      </w:r>
      <w:r>
        <w:rPr>
          <w:color w:val="131313"/>
          <w:w w:val="105"/>
        </w:rPr>
        <w:t>enjoyment</w:t>
      </w:r>
      <w:r w:rsidR="00C2388B">
        <w:rPr>
          <w:color w:val="131313"/>
          <w:w w:val="105"/>
        </w:rPr>
        <w:t xml:space="preserve"> </w:t>
      </w:r>
      <w:r>
        <w:rPr>
          <w:color w:val="131313"/>
          <w:w w:val="105"/>
        </w:rPr>
        <w:t>by</w:t>
      </w:r>
      <w:r w:rsidR="00C2388B">
        <w:rPr>
          <w:color w:val="131313"/>
          <w:w w:val="105"/>
        </w:rPr>
        <w:t xml:space="preserve"> </w:t>
      </w:r>
      <w:r>
        <w:rPr>
          <w:color w:val="131313"/>
          <w:w w:val="105"/>
        </w:rPr>
        <w:t>all,</w:t>
      </w:r>
      <w:r w:rsidR="00C2388B">
        <w:rPr>
          <w:color w:val="131313"/>
          <w:w w:val="105"/>
        </w:rPr>
        <w:t xml:space="preserve"> </w:t>
      </w:r>
      <w:r>
        <w:rPr>
          <w:color w:val="131313"/>
          <w:w w:val="105"/>
        </w:rPr>
        <w:t>ensure</w:t>
      </w:r>
      <w:r w:rsidR="00C2388B">
        <w:rPr>
          <w:color w:val="131313"/>
          <w:w w:val="105"/>
        </w:rPr>
        <w:t xml:space="preserve"> </w:t>
      </w:r>
      <w:r>
        <w:rPr>
          <w:color w:val="131313"/>
          <w:w w:val="105"/>
        </w:rPr>
        <w:t>their</w:t>
      </w:r>
      <w:r w:rsidR="00C2388B">
        <w:rPr>
          <w:color w:val="131313"/>
          <w:w w:val="105"/>
        </w:rPr>
        <w:t xml:space="preserve"> </w:t>
      </w:r>
      <w:r>
        <w:rPr>
          <w:color w:val="131313"/>
          <w:w w:val="105"/>
        </w:rPr>
        <w:t>safety,</w:t>
      </w:r>
      <w:r w:rsidR="00C2388B">
        <w:rPr>
          <w:color w:val="131313"/>
          <w:w w:val="105"/>
        </w:rPr>
        <w:t xml:space="preserve"> </w:t>
      </w:r>
      <w:r>
        <w:rPr>
          <w:color w:val="131313"/>
          <w:w w:val="105"/>
        </w:rPr>
        <w:t>and</w:t>
      </w:r>
      <w:r w:rsidR="00C2388B">
        <w:rPr>
          <w:color w:val="131313"/>
          <w:w w:val="105"/>
        </w:rPr>
        <w:t xml:space="preserve"> </w:t>
      </w:r>
      <w:r>
        <w:rPr>
          <w:color w:val="131313"/>
          <w:w w:val="105"/>
        </w:rPr>
        <w:t>the</w:t>
      </w:r>
      <w:r w:rsidR="00C2388B">
        <w:rPr>
          <w:color w:val="131313"/>
          <w:w w:val="105"/>
        </w:rPr>
        <w:t xml:space="preserve"> </w:t>
      </w:r>
      <w:r>
        <w:rPr>
          <w:color w:val="131313"/>
          <w:w w:val="105"/>
        </w:rPr>
        <w:t>successful</w:t>
      </w:r>
      <w:r w:rsidR="00C2388B">
        <w:rPr>
          <w:color w:val="131313"/>
          <w:w w:val="105"/>
        </w:rPr>
        <w:t xml:space="preserve"> </w:t>
      </w:r>
      <w:r>
        <w:rPr>
          <w:color w:val="131313"/>
          <w:w w:val="105"/>
        </w:rPr>
        <w:t>outcomes of the educational visit/school</w:t>
      </w:r>
      <w:r w:rsidR="00C2388B">
        <w:rPr>
          <w:color w:val="131313"/>
          <w:w w:val="105"/>
        </w:rPr>
        <w:t xml:space="preserve"> </w:t>
      </w:r>
      <w:r>
        <w:rPr>
          <w:color w:val="131313"/>
          <w:w w:val="105"/>
        </w:rPr>
        <w:t>trip.</w:t>
      </w:r>
    </w:p>
    <w:p w:rsidR="00AD6E41" w:rsidRDefault="00AD6E41">
      <w:pPr>
        <w:pStyle w:val="BodyText"/>
        <w:spacing w:before="1"/>
        <w:rPr>
          <w:sz w:val="29"/>
        </w:rPr>
      </w:pPr>
    </w:p>
    <w:p w:rsidR="00AD6E41" w:rsidRDefault="00BC4ADF">
      <w:pPr>
        <w:pStyle w:val="BodyText"/>
        <w:spacing w:before="1"/>
        <w:ind w:left="1470"/>
      </w:pPr>
      <w:r>
        <w:rPr>
          <w:color w:val="131313"/>
          <w:w w:val="105"/>
        </w:rPr>
        <w:t>I agree to my son/daughter receiving emergency medical treatment,</w:t>
      </w:r>
    </w:p>
    <w:p w:rsidR="00AD6E41" w:rsidRDefault="00BC4ADF">
      <w:pPr>
        <w:pStyle w:val="BodyText"/>
        <w:spacing w:before="53" w:line="280" w:lineRule="auto"/>
        <w:ind w:left="1475" w:right="1237"/>
      </w:pPr>
      <w:r>
        <w:rPr>
          <w:color w:val="131313"/>
        </w:rPr>
        <w:t>as considered necessary, by medical authorities present, in the event of an emergency.</w:t>
      </w:r>
    </w:p>
    <w:p w:rsidR="00AD6E41" w:rsidRDefault="00AD6E41">
      <w:pPr>
        <w:pStyle w:val="BodyText"/>
        <w:spacing w:before="6"/>
        <w:rPr>
          <w:sz w:val="30"/>
        </w:rPr>
      </w:pPr>
    </w:p>
    <w:p w:rsidR="00AD6E41" w:rsidRDefault="00BC4ADF">
      <w:pPr>
        <w:pStyle w:val="BodyText"/>
        <w:tabs>
          <w:tab w:val="left" w:leader="dot" w:pos="6988"/>
        </w:tabs>
        <w:ind w:left="1468"/>
      </w:pPr>
      <w:r>
        <w:rPr>
          <w:color w:val="131313"/>
        </w:rPr>
        <w:t>Signed</w:t>
      </w:r>
      <w:r>
        <w:rPr>
          <w:color w:val="131313"/>
        </w:rPr>
        <w:tab/>
        <w:t>(Parent/Guardian)</w:t>
      </w:r>
    </w:p>
    <w:p w:rsidR="00AD6E41" w:rsidRDefault="00AD6E41">
      <w:pPr>
        <w:pStyle w:val="BodyText"/>
        <w:spacing w:before="11"/>
        <w:rPr>
          <w:sz w:val="28"/>
        </w:rPr>
      </w:pPr>
    </w:p>
    <w:p w:rsidR="00AD6E41" w:rsidRDefault="00BC4ADF">
      <w:pPr>
        <w:pStyle w:val="BodyText"/>
        <w:ind w:left="1474"/>
      </w:pPr>
      <w:r>
        <w:rPr>
          <w:color w:val="131313"/>
        </w:rPr>
        <w:t xml:space="preserve">Date </w:t>
      </w:r>
      <w:r>
        <w:rPr>
          <w:color w:val="262626"/>
        </w:rPr>
        <w:t>.............................................</w:t>
      </w:r>
    </w:p>
    <w:sectPr w:rsidR="00AD6E41" w:rsidSect="00DF415B">
      <w:pgSz w:w="11910" w:h="16830"/>
      <w:pgMar w:top="1338" w:right="301" w:bottom="278" w:left="2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B0E" w:rsidRDefault="00E27B0E" w:rsidP="00F7797F">
      <w:r>
        <w:separator/>
      </w:r>
    </w:p>
  </w:endnote>
  <w:endnote w:type="continuationSeparator" w:id="0">
    <w:p w:rsidR="00E27B0E" w:rsidRDefault="00E27B0E" w:rsidP="00F7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B0E" w:rsidRDefault="00E27B0E" w:rsidP="00F7797F">
      <w:r>
        <w:separator/>
      </w:r>
    </w:p>
  </w:footnote>
  <w:footnote w:type="continuationSeparator" w:id="0">
    <w:p w:rsidR="00E27B0E" w:rsidRDefault="00E27B0E" w:rsidP="00F77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260"/>
    <w:multiLevelType w:val="hybridMultilevel"/>
    <w:tmpl w:val="E562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B5E18"/>
    <w:multiLevelType w:val="hybridMultilevel"/>
    <w:tmpl w:val="02E44B0C"/>
    <w:lvl w:ilvl="0" w:tplc="825C694C">
      <w:numFmt w:val="bullet"/>
      <w:lvlText w:val="•"/>
      <w:lvlJc w:val="left"/>
      <w:pPr>
        <w:ind w:left="2213" w:hanging="427"/>
      </w:pPr>
      <w:rPr>
        <w:rFonts w:ascii="Arial" w:eastAsia="Arial" w:hAnsi="Arial" w:cs="Arial" w:hint="default"/>
        <w:color w:val="111111"/>
        <w:w w:val="90"/>
        <w:sz w:val="25"/>
        <w:szCs w:val="25"/>
      </w:rPr>
    </w:lvl>
    <w:lvl w:ilvl="1" w:tplc="F77877B4">
      <w:numFmt w:val="bullet"/>
      <w:lvlText w:val="•"/>
      <w:lvlJc w:val="left"/>
      <w:pPr>
        <w:ind w:left="3130" w:hanging="427"/>
      </w:pPr>
      <w:rPr>
        <w:rFonts w:hint="default"/>
      </w:rPr>
    </w:lvl>
    <w:lvl w:ilvl="2" w:tplc="91387608">
      <w:numFmt w:val="bullet"/>
      <w:lvlText w:val="•"/>
      <w:lvlJc w:val="left"/>
      <w:pPr>
        <w:ind w:left="4040" w:hanging="427"/>
      </w:pPr>
      <w:rPr>
        <w:rFonts w:hint="default"/>
      </w:rPr>
    </w:lvl>
    <w:lvl w:ilvl="3" w:tplc="84D8C116">
      <w:numFmt w:val="bullet"/>
      <w:lvlText w:val="•"/>
      <w:lvlJc w:val="left"/>
      <w:pPr>
        <w:ind w:left="4951" w:hanging="427"/>
      </w:pPr>
      <w:rPr>
        <w:rFonts w:hint="default"/>
      </w:rPr>
    </w:lvl>
    <w:lvl w:ilvl="4" w:tplc="DF6A9D50">
      <w:numFmt w:val="bullet"/>
      <w:lvlText w:val="•"/>
      <w:lvlJc w:val="left"/>
      <w:pPr>
        <w:ind w:left="5861" w:hanging="427"/>
      </w:pPr>
      <w:rPr>
        <w:rFonts w:hint="default"/>
      </w:rPr>
    </w:lvl>
    <w:lvl w:ilvl="5" w:tplc="8EAE24F6">
      <w:numFmt w:val="bullet"/>
      <w:lvlText w:val="•"/>
      <w:lvlJc w:val="left"/>
      <w:pPr>
        <w:ind w:left="6772" w:hanging="427"/>
      </w:pPr>
      <w:rPr>
        <w:rFonts w:hint="default"/>
      </w:rPr>
    </w:lvl>
    <w:lvl w:ilvl="6" w:tplc="7A965880">
      <w:numFmt w:val="bullet"/>
      <w:lvlText w:val="•"/>
      <w:lvlJc w:val="left"/>
      <w:pPr>
        <w:ind w:left="7682" w:hanging="427"/>
      </w:pPr>
      <w:rPr>
        <w:rFonts w:hint="default"/>
      </w:rPr>
    </w:lvl>
    <w:lvl w:ilvl="7" w:tplc="88081B24">
      <w:numFmt w:val="bullet"/>
      <w:lvlText w:val="•"/>
      <w:lvlJc w:val="left"/>
      <w:pPr>
        <w:ind w:left="8592" w:hanging="427"/>
      </w:pPr>
      <w:rPr>
        <w:rFonts w:hint="default"/>
      </w:rPr>
    </w:lvl>
    <w:lvl w:ilvl="8" w:tplc="9B101E36">
      <w:numFmt w:val="bullet"/>
      <w:lvlText w:val="•"/>
      <w:lvlJc w:val="left"/>
      <w:pPr>
        <w:ind w:left="9503" w:hanging="427"/>
      </w:pPr>
      <w:rPr>
        <w:rFonts w:hint="default"/>
      </w:rPr>
    </w:lvl>
  </w:abstractNum>
  <w:abstractNum w:abstractNumId="2" w15:restartNumberingAfterBreak="0">
    <w:nsid w:val="0A5C147C"/>
    <w:multiLevelType w:val="hybridMultilevel"/>
    <w:tmpl w:val="FA38F776"/>
    <w:lvl w:ilvl="0" w:tplc="EBDE29EC">
      <w:numFmt w:val="bullet"/>
      <w:lvlText w:val="•"/>
      <w:lvlJc w:val="left"/>
      <w:pPr>
        <w:ind w:left="859" w:hanging="373"/>
      </w:pPr>
      <w:rPr>
        <w:rFonts w:ascii="Arial" w:eastAsia="Arial" w:hAnsi="Arial" w:cs="Arial" w:hint="default"/>
        <w:color w:val="2F2F2F"/>
        <w:w w:val="110"/>
        <w:position w:val="-3"/>
        <w:sz w:val="26"/>
        <w:szCs w:val="26"/>
      </w:rPr>
    </w:lvl>
    <w:lvl w:ilvl="1" w:tplc="B386CEBE">
      <w:numFmt w:val="bullet"/>
      <w:lvlText w:val="•"/>
      <w:lvlJc w:val="left"/>
      <w:pPr>
        <w:ind w:left="1171" w:hanging="373"/>
      </w:pPr>
      <w:rPr>
        <w:rFonts w:hint="default"/>
      </w:rPr>
    </w:lvl>
    <w:lvl w:ilvl="2" w:tplc="DB6C412A">
      <w:numFmt w:val="bullet"/>
      <w:lvlText w:val="•"/>
      <w:lvlJc w:val="left"/>
      <w:pPr>
        <w:ind w:left="1482" w:hanging="373"/>
      </w:pPr>
      <w:rPr>
        <w:rFonts w:hint="default"/>
      </w:rPr>
    </w:lvl>
    <w:lvl w:ilvl="3" w:tplc="34A064B2">
      <w:numFmt w:val="bullet"/>
      <w:lvlText w:val="•"/>
      <w:lvlJc w:val="left"/>
      <w:pPr>
        <w:ind w:left="1793" w:hanging="373"/>
      </w:pPr>
      <w:rPr>
        <w:rFonts w:hint="default"/>
      </w:rPr>
    </w:lvl>
    <w:lvl w:ilvl="4" w:tplc="940C0A8E">
      <w:numFmt w:val="bullet"/>
      <w:lvlText w:val="•"/>
      <w:lvlJc w:val="left"/>
      <w:pPr>
        <w:ind w:left="2104" w:hanging="373"/>
      </w:pPr>
      <w:rPr>
        <w:rFonts w:hint="default"/>
      </w:rPr>
    </w:lvl>
    <w:lvl w:ilvl="5" w:tplc="6854E75A">
      <w:numFmt w:val="bullet"/>
      <w:lvlText w:val="•"/>
      <w:lvlJc w:val="left"/>
      <w:pPr>
        <w:ind w:left="2415" w:hanging="373"/>
      </w:pPr>
      <w:rPr>
        <w:rFonts w:hint="default"/>
      </w:rPr>
    </w:lvl>
    <w:lvl w:ilvl="6" w:tplc="0CD22CE8">
      <w:numFmt w:val="bullet"/>
      <w:lvlText w:val="•"/>
      <w:lvlJc w:val="left"/>
      <w:pPr>
        <w:ind w:left="2726" w:hanging="373"/>
      </w:pPr>
      <w:rPr>
        <w:rFonts w:hint="default"/>
      </w:rPr>
    </w:lvl>
    <w:lvl w:ilvl="7" w:tplc="1A3A87E8">
      <w:numFmt w:val="bullet"/>
      <w:lvlText w:val="•"/>
      <w:lvlJc w:val="left"/>
      <w:pPr>
        <w:ind w:left="3037" w:hanging="373"/>
      </w:pPr>
      <w:rPr>
        <w:rFonts w:hint="default"/>
      </w:rPr>
    </w:lvl>
    <w:lvl w:ilvl="8" w:tplc="311C6CE8">
      <w:numFmt w:val="bullet"/>
      <w:lvlText w:val="•"/>
      <w:lvlJc w:val="left"/>
      <w:pPr>
        <w:ind w:left="3348" w:hanging="373"/>
      </w:pPr>
      <w:rPr>
        <w:rFonts w:hint="default"/>
      </w:rPr>
    </w:lvl>
  </w:abstractNum>
  <w:abstractNum w:abstractNumId="3" w15:restartNumberingAfterBreak="0">
    <w:nsid w:val="0B207CC4"/>
    <w:multiLevelType w:val="hybridMultilevel"/>
    <w:tmpl w:val="787E1F24"/>
    <w:lvl w:ilvl="0" w:tplc="E9E8EA14">
      <w:numFmt w:val="bullet"/>
      <w:lvlText w:val="•"/>
      <w:lvlJc w:val="left"/>
      <w:pPr>
        <w:ind w:left="856" w:hanging="368"/>
      </w:pPr>
      <w:rPr>
        <w:rFonts w:ascii="Arial" w:eastAsia="Arial" w:hAnsi="Arial" w:cs="Arial" w:hint="default"/>
        <w:color w:val="2F2F2F"/>
        <w:w w:val="106"/>
        <w:position w:val="-3"/>
        <w:sz w:val="24"/>
        <w:szCs w:val="24"/>
      </w:rPr>
    </w:lvl>
    <w:lvl w:ilvl="1" w:tplc="8ADE0F54">
      <w:numFmt w:val="bullet"/>
      <w:lvlText w:val="•"/>
      <w:lvlJc w:val="left"/>
      <w:pPr>
        <w:ind w:left="1171" w:hanging="368"/>
      </w:pPr>
      <w:rPr>
        <w:rFonts w:hint="default"/>
      </w:rPr>
    </w:lvl>
    <w:lvl w:ilvl="2" w:tplc="471C7FC0">
      <w:numFmt w:val="bullet"/>
      <w:lvlText w:val="•"/>
      <w:lvlJc w:val="left"/>
      <w:pPr>
        <w:ind w:left="1482" w:hanging="368"/>
      </w:pPr>
      <w:rPr>
        <w:rFonts w:hint="default"/>
      </w:rPr>
    </w:lvl>
    <w:lvl w:ilvl="3" w:tplc="81A65CAC">
      <w:numFmt w:val="bullet"/>
      <w:lvlText w:val="•"/>
      <w:lvlJc w:val="left"/>
      <w:pPr>
        <w:ind w:left="1793" w:hanging="368"/>
      </w:pPr>
      <w:rPr>
        <w:rFonts w:hint="default"/>
      </w:rPr>
    </w:lvl>
    <w:lvl w:ilvl="4" w:tplc="9CFCE8A2">
      <w:numFmt w:val="bullet"/>
      <w:lvlText w:val="•"/>
      <w:lvlJc w:val="left"/>
      <w:pPr>
        <w:ind w:left="2104" w:hanging="368"/>
      </w:pPr>
      <w:rPr>
        <w:rFonts w:hint="default"/>
      </w:rPr>
    </w:lvl>
    <w:lvl w:ilvl="5" w:tplc="102A76BA">
      <w:numFmt w:val="bullet"/>
      <w:lvlText w:val="•"/>
      <w:lvlJc w:val="left"/>
      <w:pPr>
        <w:ind w:left="2415" w:hanging="368"/>
      </w:pPr>
      <w:rPr>
        <w:rFonts w:hint="default"/>
      </w:rPr>
    </w:lvl>
    <w:lvl w:ilvl="6" w:tplc="194A7B60">
      <w:numFmt w:val="bullet"/>
      <w:lvlText w:val="•"/>
      <w:lvlJc w:val="left"/>
      <w:pPr>
        <w:ind w:left="2726" w:hanging="368"/>
      </w:pPr>
      <w:rPr>
        <w:rFonts w:hint="default"/>
      </w:rPr>
    </w:lvl>
    <w:lvl w:ilvl="7" w:tplc="94A04CBC">
      <w:numFmt w:val="bullet"/>
      <w:lvlText w:val="•"/>
      <w:lvlJc w:val="left"/>
      <w:pPr>
        <w:ind w:left="3037" w:hanging="368"/>
      </w:pPr>
      <w:rPr>
        <w:rFonts w:hint="default"/>
      </w:rPr>
    </w:lvl>
    <w:lvl w:ilvl="8" w:tplc="5ECE92A2">
      <w:numFmt w:val="bullet"/>
      <w:lvlText w:val="•"/>
      <w:lvlJc w:val="left"/>
      <w:pPr>
        <w:ind w:left="3348" w:hanging="368"/>
      </w:pPr>
      <w:rPr>
        <w:rFonts w:hint="default"/>
      </w:rPr>
    </w:lvl>
  </w:abstractNum>
  <w:abstractNum w:abstractNumId="4" w15:restartNumberingAfterBreak="0">
    <w:nsid w:val="143E4789"/>
    <w:multiLevelType w:val="hybridMultilevel"/>
    <w:tmpl w:val="15A4A7F8"/>
    <w:lvl w:ilvl="0" w:tplc="7A081F9A">
      <w:start w:val="1"/>
      <w:numFmt w:val="lowerRoman"/>
      <w:lvlText w:val="%1)"/>
      <w:lvlJc w:val="left"/>
      <w:pPr>
        <w:ind w:left="1403" w:hanging="229"/>
        <w:jc w:val="left"/>
      </w:pPr>
      <w:rPr>
        <w:rFonts w:ascii="Arial" w:eastAsia="Arial" w:hAnsi="Arial" w:cs="Arial" w:hint="default"/>
        <w:color w:val="111111"/>
        <w:spacing w:val="-1"/>
        <w:w w:val="110"/>
        <w:sz w:val="25"/>
        <w:szCs w:val="25"/>
      </w:rPr>
    </w:lvl>
    <w:lvl w:ilvl="1" w:tplc="AC10815A">
      <w:numFmt w:val="bullet"/>
      <w:lvlText w:val="•"/>
      <w:lvlJc w:val="left"/>
      <w:pPr>
        <w:ind w:left="2392" w:hanging="229"/>
      </w:pPr>
      <w:rPr>
        <w:rFonts w:hint="default"/>
      </w:rPr>
    </w:lvl>
    <w:lvl w:ilvl="2" w:tplc="B930D7E8">
      <w:numFmt w:val="bullet"/>
      <w:lvlText w:val="•"/>
      <w:lvlJc w:val="left"/>
      <w:pPr>
        <w:ind w:left="3384" w:hanging="229"/>
      </w:pPr>
      <w:rPr>
        <w:rFonts w:hint="default"/>
      </w:rPr>
    </w:lvl>
    <w:lvl w:ilvl="3" w:tplc="71C28168">
      <w:numFmt w:val="bullet"/>
      <w:lvlText w:val="•"/>
      <w:lvlJc w:val="left"/>
      <w:pPr>
        <w:ind w:left="4377" w:hanging="229"/>
      </w:pPr>
      <w:rPr>
        <w:rFonts w:hint="default"/>
      </w:rPr>
    </w:lvl>
    <w:lvl w:ilvl="4" w:tplc="18C6D47C">
      <w:numFmt w:val="bullet"/>
      <w:lvlText w:val="•"/>
      <w:lvlJc w:val="left"/>
      <w:pPr>
        <w:ind w:left="5369" w:hanging="229"/>
      </w:pPr>
      <w:rPr>
        <w:rFonts w:hint="default"/>
      </w:rPr>
    </w:lvl>
    <w:lvl w:ilvl="5" w:tplc="52F04418">
      <w:numFmt w:val="bullet"/>
      <w:lvlText w:val="•"/>
      <w:lvlJc w:val="left"/>
      <w:pPr>
        <w:ind w:left="6362" w:hanging="229"/>
      </w:pPr>
      <w:rPr>
        <w:rFonts w:hint="default"/>
      </w:rPr>
    </w:lvl>
    <w:lvl w:ilvl="6" w:tplc="CB507646">
      <w:numFmt w:val="bullet"/>
      <w:lvlText w:val="•"/>
      <w:lvlJc w:val="left"/>
      <w:pPr>
        <w:ind w:left="7354" w:hanging="229"/>
      </w:pPr>
      <w:rPr>
        <w:rFonts w:hint="default"/>
      </w:rPr>
    </w:lvl>
    <w:lvl w:ilvl="7" w:tplc="CB7AAED8">
      <w:numFmt w:val="bullet"/>
      <w:lvlText w:val="•"/>
      <w:lvlJc w:val="left"/>
      <w:pPr>
        <w:ind w:left="8346" w:hanging="229"/>
      </w:pPr>
      <w:rPr>
        <w:rFonts w:hint="default"/>
      </w:rPr>
    </w:lvl>
    <w:lvl w:ilvl="8" w:tplc="0280602A">
      <w:numFmt w:val="bullet"/>
      <w:lvlText w:val="•"/>
      <w:lvlJc w:val="left"/>
      <w:pPr>
        <w:ind w:left="9339" w:hanging="229"/>
      </w:pPr>
      <w:rPr>
        <w:rFonts w:hint="default"/>
      </w:rPr>
    </w:lvl>
  </w:abstractNum>
  <w:abstractNum w:abstractNumId="5" w15:restartNumberingAfterBreak="0">
    <w:nsid w:val="1EB41A89"/>
    <w:multiLevelType w:val="hybridMultilevel"/>
    <w:tmpl w:val="6F92A49C"/>
    <w:lvl w:ilvl="0" w:tplc="7A708828">
      <w:numFmt w:val="bullet"/>
      <w:lvlText w:val="-"/>
      <w:lvlJc w:val="left"/>
      <w:pPr>
        <w:ind w:left="1167" w:hanging="187"/>
      </w:pPr>
      <w:rPr>
        <w:rFonts w:ascii="Times New Roman" w:eastAsia="Times New Roman" w:hAnsi="Times New Roman" w:cs="Times New Roman" w:hint="default"/>
        <w:color w:val="111111"/>
        <w:w w:val="96"/>
        <w:sz w:val="25"/>
        <w:szCs w:val="25"/>
      </w:rPr>
    </w:lvl>
    <w:lvl w:ilvl="1" w:tplc="FDE846CA">
      <w:numFmt w:val="bullet"/>
      <w:lvlText w:val="•"/>
      <w:lvlJc w:val="left"/>
      <w:pPr>
        <w:ind w:left="2176" w:hanging="187"/>
      </w:pPr>
      <w:rPr>
        <w:rFonts w:hint="default"/>
      </w:rPr>
    </w:lvl>
    <w:lvl w:ilvl="2" w:tplc="1A1E5D0E">
      <w:numFmt w:val="bullet"/>
      <w:lvlText w:val="•"/>
      <w:lvlJc w:val="left"/>
      <w:pPr>
        <w:ind w:left="3192" w:hanging="187"/>
      </w:pPr>
      <w:rPr>
        <w:rFonts w:hint="default"/>
      </w:rPr>
    </w:lvl>
    <w:lvl w:ilvl="3" w:tplc="7DE8B302">
      <w:numFmt w:val="bullet"/>
      <w:lvlText w:val="•"/>
      <w:lvlJc w:val="left"/>
      <w:pPr>
        <w:ind w:left="4209" w:hanging="187"/>
      </w:pPr>
      <w:rPr>
        <w:rFonts w:hint="default"/>
      </w:rPr>
    </w:lvl>
    <w:lvl w:ilvl="4" w:tplc="F25A131C">
      <w:numFmt w:val="bullet"/>
      <w:lvlText w:val="•"/>
      <w:lvlJc w:val="left"/>
      <w:pPr>
        <w:ind w:left="5225" w:hanging="187"/>
      </w:pPr>
      <w:rPr>
        <w:rFonts w:hint="default"/>
      </w:rPr>
    </w:lvl>
    <w:lvl w:ilvl="5" w:tplc="7E10D214">
      <w:numFmt w:val="bullet"/>
      <w:lvlText w:val="•"/>
      <w:lvlJc w:val="left"/>
      <w:pPr>
        <w:ind w:left="6242" w:hanging="187"/>
      </w:pPr>
      <w:rPr>
        <w:rFonts w:hint="default"/>
      </w:rPr>
    </w:lvl>
    <w:lvl w:ilvl="6" w:tplc="FA624610">
      <w:numFmt w:val="bullet"/>
      <w:lvlText w:val="•"/>
      <w:lvlJc w:val="left"/>
      <w:pPr>
        <w:ind w:left="7258" w:hanging="187"/>
      </w:pPr>
      <w:rPr>
        <w:rFonts w:hint="default"/>
      </w:rPr>
    </w:lvl>
    <w:lvl w:ilvl="7" w:tplc="613A45B2">
      <w:numFmt w:val="bullet"/>
      <w:lvlText w:val="•"/>
      <w:lvlJc w:val="left"/>
      <w:pPr>
        <w:ind w:left="8274" w:hanging="187"/>
      </w:pPr>
      <w:rPr>
        <w:rFonts w:hint="default"/>
      </w:rPr>
    </w:lvl>
    <w:lvl w:ilvl="8" w:tplc="4AD6791A">
      <w:numFmt w:val="bullet"/>
      <w:lvlText w:val="•"/>
      <w:lvlJc w:val="left"/>
      <w:pPr>
        <w:ind w:left="9291" w:hanging="187"/>
      </w:pPr>
      <w:rPr>
        <w:rFonts w:hint="default"/>
      </w:rPr>
    </w:lvl>
  </w:abstractNum>
  <w:abstractNum w:abstractNumId="6" w15:restartNumberingAfterBreak="0">
    <w:nsid w:val="1FDA1605"/>
    <w:multiLevelType w:val="hybridMultilevel"/>
    <w:tmpl w:val="CD724002"/>
    <w:lvl w:ilvl="0" w:tplc="E79A9CCE">
      <w:start w:val="1"/>
      <w:numFmt w:val="decimal"/>
      <w:lvlText w:val="%1."/>
      <w:lvlJc w:val="left"/>
      <w:pPr>
        <w:ind w:left="1430" w:hanging="257"/>
        <w:jc w:val="left"/>
      </w:pPr>
      <w:rPr>
        <w:rFonts w:hint="default"/>
        <w:w w:val="86"/>
      </w:rPr>
    </w:lvl>
    <w:lvl w:ilvl="1" w:tplc="3572E68C">
      <w:numFmt w:val="bullet"/>
      <w:lvlText w:val="•"/>
      <w:lvlJc w:val="left"/>
      <w:pPr>
        <w:ind w:left="1899" w:hanging="356"/>
      </w:pPr>
      <w:rPr>
        <w:rFonts w:ascii="Arial" w:eastAsia="Arial" w:hAnsi="Arial" w:cs="Arial" w:hint="default"/>
        <w:color w:val="0F0F0F"/>
        <w:w w:val="114"/>
        <w:sz w:val="25"/>
        <w:szCs w:val="25"/>
      </w:rPr>
    </w:lvl>
    <w:lvl w:ilvl="2" w:tplc="4A88B15C">
      <w:numFmt w:val="bullet"/>
      <w:lvlText w:val="•"/>
      <w:lvlJc w:val="left"/>
      <w:pPr>
        <w:ind w:left="2284" w:hanging="362"/>
      </w:pPr>
      <w:rPr>
        <w:rFonts w:ascii="Arial" w:eastAsia="Arial" w:hAnsi="Arial" w:cs="Arial" w:hint="default"/>
        <w:color w:val="0F0F0F"/>
        <w:w w:val="97"/>
        <w:sz w:val="25"/>
        <w:szCs w:val="25"/>
      </w:rPr>
    </w:lvl>
    <w:lvl w:ilvl="3" w:tplc="A89AD0B2">
      <w:numFmt w:val="bullet"/>
      <w:lvlText w:val="•"/>
      <w:lvlJc w:val="left"/>
      <w:pPr>
        <w:ind w:left="3410" w:hanging="362"/>
      </w:pPr>
      <w:rPr>
        <w:rFonts w:hint="default"/>
      </w:rPr>
    </w:lvl>
    <w:lvl w:ilvl="4" w:tplc="C3ECEB7C">
      <w:numFmt w:val="bullet"/>
      <w:lvlText w:val="•"/>
      <w:lvlJc w:val="left"/>
      <w:pPr>
        <w:ind w:left="4541" w:hanging="362"/>
      </w:pPr>
      <w:rPr>
        <w:rFonts w:hint="default"/>
      </w:rPr>
    </w:lvl>
    <w:lvl w:ilvl="5" w:tplc="ACE69966">
      <w:numFmt w:val="bullet"/>
      <w:lvlText w:val="•"/>
      <w:lvlJc w:val="left"/>
      <w:pPr>
        <w:ind w:left="5671" w:hanging="362"/>
      </w:pPr>
      <w:rPr>
        <w:rFonts w:hint="default"/>
      </w:rPr>
    </w:lvl>
    <w:lvl w:ilvl="6" w:tplc="717ADFFE">
      <w:numFmt w:val="bullet"/>
      <w:lvlText w:val="•"/>
      <w:lvlJc w:val="left"/>
      <w:pPr>
        <w:ind w:left="6802" w:hanging="362"/>
      </w:pPr>
      <w:rPr>
        <w:rFonts w:hint="default"/>
      </w:rPr>
    </w:lvl>
    <w:lvl w:ilvl="7" w:tplc="D5166EC2">
      <w:numFmt w:val="bullet"/>
      <w:lvlText w:val="•"/>
      <w:lvlJc w:val="left"/>
      <w:pPr>
        <w:ind w:left="7932" w:hanging="362"/>
      </w:pPr>
      <w:rPr>
        <w:rFonts w:hint="default"/>
      </w:rPr>
    </w:lvl>
    <w:lvl w:ilvl="8" w:tplc="A7CE3CC8">
      <w:numFmt w:val="bullet"/>
      <w:lvlText w:val="•"/>
      <w:lvlJc w:val="left"/>
      <w:pPr>
        <w:ind w:left="9063" w:hanging="362"/>
      </w:pPr>
      <w:rPr>
        <w:rFonts w:hint="default"/>
      </w:rPr>
    </w:lvl>
  </w:abstractNum>
  <w:abstractNum w:abstractNumId="7" w15:restartNumberingAfterBreak="0">
    <w:nsid w:val="1FEC62D0"/>
    <w:multiLevelType w:val="hybridMultilevel"/>
    <w:tmpl w:val="0D748928"/>
    <w:lvl w:ilvl="0" w:tplc="2EDABB22">
      <w:numFmt w:val="bullet"/>
      <w:lvlText w:val="•"/>
      <w:lvlJc w:val="left"/>
      <w:pPr>
        <w:ind w:left="263" w:hanging="129"/>
      </w:pPr>
      <w:rPr>
        <w:rFonts w:ascii="Times New Roman" w:eastAsia="Times New Roman" w:hAnsi="Times New Roman" w:cs="Times New Roman" w:hint="default"/>
        <w:color w:val="2F2F2F"/>
        <w:w w:val="114"/>
        <w:sz w:val="17"/>
        <w:szCs w:val="17"/>
      </w:rPr>
    </w:lvl>
    <w:lvl w:ilvl="1" w:tplc="867472BE">
      <w:numFmt w:val="bullet"/>
      <w:lvlText w:val="•"/>
      <w:lvlJc w:val="left"/>
      <w:pPr>
        <w:ind w:left="631" w:hanging="129"/>
      </w:pPr>
      <w:rPr>
        <w:rFonts w:hint="default"/>
      </w:rPr>
    </w:lvl>
    <w:lvl w:ilvl="2" w:tplc="7BD28D34">
      <w:numFmt w:val="bullet"/>
      <w:lvlText w:val="•"/>
      <w:lvlJc w:val="left"/>
      <w:pPr>
        <w:ind w:left="1002" w:hanging="129"/>
      </w:pPr>
      <w:rPr>
        <w:rFonts w:hint="default"/>
      </w:rPr>
    </w:lvl>
    <w:lvl w:ilvl="3" w:tplc="933E2238">
      <w:numFmt w:val="bullet"/>
      <w:lvlText w:val="•"/>
      <w:lvlJc w:val="left"/>
      <w:pPr>
        <w:ind w:left="1373" w:hanging="129"/>
      </w:pPr>
      <w:rPr>
        <w:rFonts w:hint="default"/>
      </w:rPr>
    </w:lvl>
    <w:lvl w:ilvl="4" w:tplc="13121936">
      <w:numFmt w:val="bullet"/>
      <w:lvlText w:val="•"/>
      <w:lvlJc w:val="left"/>
      <w:pPr>
        <w:ind w:left="1744" w:hanging="129"/>
      </w:pPr>
      <w:rPr>
        <w:rFonts w:hint="default"/>
      </w:rPr>
    </w:lvl>
    <w:lvl w:ilvl="5" w:tplc="96F85076">
      <w:numFmt w:val="bullet"/>
      <w:lvlText w:val="•"/>
      <w:lvlJc w:val="left"/>
      <w:pPr>
        <w:ind w:left="2115" w:hanging="129"/>
      </w:pPr>
      <w:rPr>
        <w:rFonts w:hint="default"/>
      </w:rPr>
    </w:lvl>
    <w:lvl w:ilvl="6" w:tplc="3EAA8638">
      <w:numFmt w:val="bullet"/>
      <w:lvlText w:val="•"/>
      <w:lvlJc w:val="left"/>
      <w:pPr>
        <w:ind w:left="2486" w:hanging="129"/>
      </w:pPr>
      <w:rPr>
        <w:rFonts w:hint="default"/>
      </w:rPr>
    </w:lvl>
    <w:lvl w:ilvl="7" w:tplc="77B860E4">
      <w:numFmt w:val="bullet"/>
      <w:lvlText w:val="•"/>
      <w:lvlJc w:val="left"/>
      <w:pPr>
        <w:ind w:left="2857" w:hanging="129"/>
      </w:pPr>
      <w:rPr>
        <w:rFonts w:hint="default"/>
      </w:rPr>
    </w:lvl>
    <w:lvl w:ilvl="8" w:tplc="5F908784">
      <w:numFmt w:val="bullet"/>
      <w:lvlText w:val="•"/>
      <w:lvlJc w:val="left"/>
      <w:pPr>
        <w:ind w:left="3228" w:hanging="129"/>
      </w:pPr>
      <w:rPr>
        <w:rFonts w:hint="default"/>
      </w:rPr>
    </w:lvl>
  </w:abstractNum>
  <w:abstractNum w:abstractNumId="8" w15:restartNumberingAfterBreak="0">
    <w:nsid w:val="26874E98"/>
    <w:multiLevelType w:val="hybridMultilevel"/>
    <w:tmpl w:val="A4560328"/>
    <w:lvl w:ilvl="0" w:tplc="6ECE43A2">
      <w:numFmt w:val="bullet"/>
      <w:lvlText w:val="•"/>
      <w:lvlJc w:val="left"/>
      <w:pPr>
        <w:ind w:left="412" w:hanging="143"/>
      </w:pPr>
      <w:rPr>
        <w:rFonts w:ascii="Times New Roman" w:eastAsia="Times New Roman" w:hAnsi="Times New Roman" w:cs="Times New Roman" w:hint="default"/>
        <w:color w:val="232323"/>
        <w:w w:val="105"/>
        <w:sz w:val="17"/>
        <w:szCs w:val="17"/>
      </w:rPr>
    </w:lvl>
    <w:lvl w:ilvl="1" w:tplc="0FE8A7C0">
      <w:numFmt w:val="bullet"/>
      <w:lvlText w:val="•"/>
      <w:lvlJc w:val="left"/>
      <w:pPr>
        <w:ind w:left="4417" w:hanging="142"/>
      </w:pPr>
      <w:rPr>
        <w:rFonts w:ascii="Times New Roman" w:eastAsia="Times New Roman" w:hAnsi="Times New Roman" w:cs="Times New Roman" w:hint="default"/>
        <w:color w:val="232323"/>
        <w:w w:val="105"/>
        <w:sz w:val="17"/>
        <w:szCs w:val="17"/>
      </w:rPr>
    </w:lvl>
    <w:lvl w:ilvl="2" w:tplc="1AD47DD4">
      <w:numFmt w:val="bullet"/>
      <w:lvlText w:val="•"/>
      <w:lvlJc w:val="left"/>
      <w:pPr>
        <w:ind w:left="4742" w:hanging="142"/>
      </w:pPr>
      <w:rPr>
        <w:rFonts w:hint="default"/>
      </w:rPr>
    </w:lvl>
    <w:lvl w:ilvl="3" w:tplc="B774965A">
      <w:numFmt w:val="bullet"/>
      <w:lvlText w:val="•"/>
      <w:lvlJc w:val="left"/>
      <w:pPr>
        <w:ind w:left="5065" w:hanging="142"/>
      </w:pPr>
      <w:rPr>
        <w:rFonts w:hint="default"/>
      </w:rPr>
    </w:lvl>
    <w:lvl w:ilvl="4" w:tplc="A1ACC9C4">
      <w:numFmt w:val="bullet"/>
      <w:lvlText w:val="•"/>
      <w:lvlJc w:val="left"/>
      <w:pPr>
        <w:ind w:left="5388" w:hanging="142"/>
      </w:pPr>
      <w:rPr>
        <w:rFonts w:hint="default"/>
      </w:rPr>
    </w:lvl>
    <w:lvl w:ilvl="5" w:tplc="0414E07A">
      <w:numFmt w:val="bullet"/>
      <w:lvlText w:val="•"/>
      <w:lvlJc w:val="left"/>
      <w:pPr>
        <w:ind w:left="5711" w:hanging="142"/>
      </w:pPr>
      <w:rPr>
        <w:rFonts w:hint="default"/>
      </w:rPr>
    </w:lvl>
    <w:lvl w:ilvl="6" w:tplc="5AE44DC2">
      <w:numFmt w:val="bullet"/>
      <w:lvlText w:val="•"/>
      <w:lvlJc w:val="left"/>
      <w:pPr>
        <w:ind w:left="6033" w:hanging="142"/>
      </w:pPr>
      <w:rPr>
        <w:rFonts w:hint="default"/>
      </w:rPr>
    </w:lvl>
    <w:lvl w:ilvl="7" w:tplc="93CEF06A">
      <w:numFmt w:val="bullet"/>
      <w:lvlText w:val="•"/>
      <w:lvlJc w:val="left"/>
      <w:pPr>
        <w:ind w:left="6356" w:hanging="142"/>
      </w:pPr>
      <w:rPr>
        <w:rFonts w:hint="default"/>
      </w:rPr>
    </w:lvl>
    <w:lvl w:ilvl="8" w:tplc="969EC0EA">
      <w:numFmt w:val="bullet"/>
      <w:lvlText w:val="•"/>
      <w:lvlJc w:val="left"/>
      <w:pPr>
        <w:ind w:left="6679" w:hanging="142"/>
      </w:pPr>
      <w:rPr>
        <w:rFonts w:hint="default"/>
      </w:rPr>
    </w:lvl>
  </w:abstractNum>
  <w:abstractNum w:abstractNumId="9" w15:restartNumberingAfterBreak="0">
    <w:nsid w:val="31D85AE3"/>
    <w:multiLevelType w:val="hybridMultilevel"/>
    <w:tmpl w:val="F1A2570E"/>
    <w:lvl w:ilvl="0" w:tplc="24D6913C">
      <w:numFmt w:val="bullet"/>
      <w:lvlText w:val="•"/>
      <w:lvlJc w:val="left"/>
      <w:pPr>
        <w:ind w:left="854" w:hanging="372"/>
      </w:pPr>
      <w:rPr>
        <w:rFonts w:ascii="Arial" w:eastAsia="Arial" w:hAnsi="Arial" w:cs="Arial" w:hint="default"/>
        <w:color w:val="2F2F2F"/>
        <w:w w:val="110"/>
        <w:position w:val="-3"/>
        <w:sz w:val="26"/>
        <w:szCs w:val="26"/>
      </w:rPr>
    </w:lvl>
    <w:lvl w:ilvl="1" w:tplc="366E7EFE">
      <w:numFmt w:val="bullet"/>
      <w:lvlText w:val="•"/>
      <w:lvlJc w:val="left"/>
      <w:pPr>
        <w:ind w:left="1171" w:hanging="372"/>
      </w:pPr>
      <w:rPr>
        <w:rFonts w:hint="default"/>
      </w:rPr>
    </w:lvl>
    <w:lvl w:ilvl="2" w:tplc="4E604AFA">
      <w:numFmt w:val="bullet"/>
      <w:lvlText w:val="•"/>
      <w:lvlJc w:val="left"/>
      <w:pPr>
        <w:ind w:left="1482" w:hanging="372"/>
      </w:pPr>
      <w:rPr>
        <w:rFonts w:hint="default"/>
      </w:rPr>
    </w:lvl>
    <w:lvl w:ilvl="3" w:tplc="BBC87694">
      <w:numFmt w:val="bullet"/>
      <w:lvlText w:val="•"/>
      <w:lvlJc w:val="left"/>
      <w:pPr>
        <w:ind w:left="1793" w:hanging="372"/>
      </w:pPr>
      <w:rPr>
        <w:rFonts w:hint="default"/>
      </w:rPr>
    </w:lvl>
    <w:lvl w:ilvl="4" w:tplc="8AB8251E">
      <w:numFmt w:val="bullet"/>
      <w:lvlText w:val="•"/>
      <w:lvlJc w:val="left"/>
      <w:pPr>
        <w:ind w:left="2104" w:hanging="372"/>
      </w:pPr>
      <w:rPr>
        <w:rFonts w:hint="default"/>
      </w:rPr>
    </w:lvl>
    <w:lvl w:ilvl="5" w:tplc="31587D98">
      <w:numFmt w:val="bullet"/>
      <w:lvlText w:val="•"/>
      <w:lvlJc w:val="left"/>
      <w:pPr>
        <w:ind w:left="2415" w:hanging="372"/>
      </w:pPr>
      <w:rPr>
        <w:rFonts w:hint="default"/>
      </w:rPr>
    </w:lvl>
    <w:lvl w:ilvl="6" w:tplc="C95EB066">
      <w:numFmt w:val="bullet"/>
      <w:lvlText w:val="•"/>
      <w:lvlJc w:val="left"/>
      <w:pPr>
        <w:ind w:left="2726" w:hanging="372"/>
      </w:pPr>
      <w:rPr>
        <w:rFonts w:hint="default"/>
      </w:rPr>
    </w:lvl>
    <w:lvl w:ilvl="7" w:tplc="E65A8692">
      <w:numFmt w:val="bullet"/>
      <w:lvlText w:val="•"/>
      <w:lvlJc w:val="left"/>
      <w:pPr>
        <w:ind w:left="3037" w:hanging="372"/>
      </w:pPr>
      <w:rPr>
        <w:rFonts w:hint="default"/>
      </w:rPr>
    </w:lvl>
    <w:lvl w:ilvl="8" w:tplc="EE001BBA">
      <w:numFmt w:val="bullet"/>
      <w:lvlText w:val="•"/>
      <w:lvlJc w:val="left"/>
      <w:pPr>
        <w:ind w:left="3348" w:hanging="372"/>
      </w:pPr>
      <w:rPr>
        <w:rFonts w:hint="default"/>
      </w:rPr>
    </w:lvl>
  </w:abstractNum>
  <w:abstractNum w:abstractNumId="10" w15:restartNumberingAfterBreak="0">
    <w:nsid w:val="349572DE"/>
    <w:multiLevelType w:val="hybridMultilevel"/>
    <w:tmpl w:val="20EEC5FC"/>
    <w:lvl w:ilvl="0" w:tplc="EDFC93D2">
      <w:numFmt w:val="bullet"/>
      <w:lvlText w:val="•"/>
      <w:lvlJc w:val="left"/>
      <w:pPr>
        <w:ind w:left="585" w:hanging="144"/>
      </w:pPr>
      <w:rPr>
        <w:rFonts w:ascii="Times New Roman" w:eastAsia="Times New Roman" w:hAnsi="Times New Roman" w:cs="Times New Roman" w:hint="default"/>
        <w:color w:val="232323"/>
        <w:w w:val="110"/>
        <w:sz w:val="17"/>
        <w:szCs w:val="17"/>
      </w:rPr>
    </w:lvl>
    <w:lvl w:ilvl="1" w:tplc="52E22132">
      <w:numFmt w:val="bullet"/>
      <w:lvlText w:val="•"/>
      <w:lvlJc w:val="left"/>
      <w:pPr>
        <w:ind w:left="4389" w:hanging="148"/>
      </w:pPr>
      <w:rPr>
        <w:rFonts w:ascii="Times New Roman" w:eastAsia="Times New Roman" w:hAnsi="Times New Roman" w:cs="Times New Roman" w:hint="default"/>
        <w:color w:val="232323"/>
        <w:w w:val="104"/>
        <w:sz w:val="17"/>
        <w:szCs w:val="17"/>
      </w:rPr>
    </w:lvl>
    <w:lvl w:ilvl="2" w:tplc="DB32C0AC">
      <w:numFmt w:val="bullet"/>
      <w:lvlText w:val="•"/>
      <w:lvlJc w:val="left"/>
      <w:pPr>
        <w:ind w:left="4400" w:hanging="148"/>
      </w:pPr>
      <w:rPr>
        <w:rFonts w:hint="default"/>
      </w:rPr>
    </w:lvl>
    <w:lvl w:ilvl="3" w:tplc="FFB2FCD0">
      <w:numFmt w:val="bullet"/>
      <w:lvlText w:val="•"/>
      <w:lvlJc w:val="left"/>
      <w:pPr>
        <w:ind w:left="5265" w:hanging="148"/>
      </w:pPr>
      <w:rPr>
        <w:rFonts w:hint="default"/>
      </w:rPr>
    </w:lvl>
    <w:lvl w:ilvl="4" w:tplc="6B18E388">
      <w:numFmt w:val="bullet"/>
      <w:lvlText w:val="•"/>
      <w:lvlJc w:val="left"/>
      <w:pPr>
        <w:ind w:left="6131" w:hanging="148"/>
      </w:pPr>
      <w:rPr>
        <w:rFonts w:hint="default"/>
      </w:rPr>
    </w:lvl>
    <w:lvl w:ilvl="5" w:tplc="5F104BA2">
      <w:numFmt w:val="bullet"/>
      <w:lvlText w:val="•"/>
      <w:lvlJc w:val="left"/>
      <w:pPr>
        <w:ind w:left="6996" w:hanging="148"/>
      </w:pPr>
      <w:rPr>
        <w:rFonts w:hint="default"/>
      </w:rPr>
    </w:lvl>
    <w:lvl w:ilvl="6" w:tplc="E1E6EA26">
      <w:numFmt w:val="bullet"/>
      <w:lvlText w:val="•"/>
      <w:lvlJc w:val="left"/>
      <w:pPr>
        <w:ind w:left="7862" w:hanging="148"/>
      </w:pPr>
      <w:rPr>
        <w:rFonts w:hint="default"/>
      </w:rPr>
    </w:lvl>
    <w:lvl w:ilvl="7" w:tplc="6D2005A6">
      <w:numFmt w:val="bullet"/>
      <w:lvlText w:val="•"/>
      <w:lvlJc w:val="left"/>
      <w:pPr>
        <w:ind w:left="8727" w:hanging="148"/>
      </w:pPr>
      <w:rPr>
        <w:rFonts w:hint="default"/>
      </w:rPr>
    </w:lvl>
    <w:lvl w:ilvl="8" w:tplc="F22E8346">
      <w:numFmt w:val="bullet"/>
      <w:lvlText w:val="•"/>
      <w:lvlJc w:val="left"/>
      <w:pPr>
        <w:ind w:left="9593" w:hanging="148"/>
      </w:pPr>
      <w:rPr>
        <w:rFonts w:hint="default"/>
      </w:rPr>
    </w:lvl>
  </w:abstractNum>
  <w:abstractNum w:abstractNumId="11" w15:restartNumberingAfterBreak="0">
    <w:nsid w:val="36837CA7"/>
    <w:multiLevelType w:val="hybridMultilevel"/>
    <w:tmpl w:val="D7D46876"/>
    <w:lvl w:ilvl="0" w:tplc="DA1E6244">
      <w:numFmt w:val="bullet"/>
      <w:lvlText w:val="•"/>
      <w:lvlJc w:val="left"/>
      <w:pPr>
        <w:ind w:left="859" w:hanging="369"/>
      </w:pPr>
      <w:rPr>
        <w:rFonts w:ascii="Arial" w:eastAsia="Arial" w:hAnsi="Arial" w:cs="Arial" w:hint="default"/>
        <w:color w:val="212121"/>
        <w:w w:val="110"/>
        <w:position w:val="-3"/>
        <w:sz w:val="26"/>
        <w:szCs w:val="26"/>
      </w:rPr>
    </w:lvl>
    <w:lvl w:ilvl="1" w:tplc="3F2CDDAE">
      <w:numFmt w:val="bullet"/>
      <w:lvlText w:val="•"/>
      <w:lvlJc w:val="left"/>
      <w:pPr>
        <w:ind w:left="1171" w:hanging="369"/>
      </w:pPr>
      <w:rPr>
        <w:rFonts w:hint="default"/>
      </w:rPr>
    </w:lvl>
    <w:lvl w:ilvl="2" w:tplc="DE2E37B6">
      <w:numFmt w:val="bullet"/>
      <w:lvlText w:val="•"/>
      <w:lvlJc w:val="left"/>
      <w:pPr>
        <w:ind w:left="1482" w:hanging="369"/>
      </w:pPr>
      <w:rPr>
        <w:rFonts w:hint="default"/>
      </w:rPr>
    </w:lvl>
    <w:lvl w:ilvl="3" w:tplc="A14096AC">
      <w:numFmt w:val="bullet"/>
      <w:lvlText w:val="•"/>
      <w:lvlJc w:val="left"/>
      <w:pPr>
        <w:ind w:left="1793" w:hanging="369"/>
      </w:pPr>
      <w:rPr>
        <w:rFonts w:hint="default"/>
      </w:rPr>
    </w:lvl>
    <w:lvl w:ilvl="4" w:tplc="B74697F6">
      <w:numFmt w:val="bullet"/>
      <w:lvlText w:val="•"/>
      <w:lvlJc w:val="left"/>
      <w:pPr>
        <w:ind w:left="2104" w:hanging="369"/>
      </w:pPr>
      <w:rPr>
        <w:rFonts w:hint="default"/>
      </w:rPr>
    </w:lvl>
    <w:lvl w:ilvl="5" w:tplc="4B427372">
      <w:numFmt w:val="bullet"/>
      <w:lvlText w:val="•"/>
      <w:lvlJc w:val="left"/>
      <w:pPr>
        <w:ind w:left="2415" w:hanging="369"/>
      </w:pPr>
      <w:rPr>
        <w:rFonts w:hint="default"/>
      </w:rPr>
    </w:lvl>
    <w:lvl w:ilvl="6" w:tplc="425420FE">
      <w:numFmt w:val="bullet"/>
      <w:lvlText w:val="•"/>
      <w:lvlJc w:val="left"/>
      <w:pPr>
        <w:ind w:left="2726" w:hanging="369"/>
      </w:pPr>
      <w:rPr>
        <w:rFonts w:hint="default"/>
      </w:rPr>
    </w:lvl>
    <w:lvl w:ilvl="7" w:tplc="0BDAE680">
      <w:numFmt w:val="bullet"/>
      <w:lvlText w:val="•"/>
      <w:lvlJc w:val="left"/>
      <w:pPr>
        <w:ind w:left="3037" w:hanging="369"/>
      </w:pPr>
      <w:rPr>
        <w:rFonts w:hint="default"/>
      </w:rPr>
    </w:lvl>
    <w:lvl w:ilvl="8" w:tplc="6F2A0D8C">
      <w:numFmt w:val="bullet"/>
      <w:lvlText w:val="•"/>
      <w:lvlJc w:val="left"/>
      <w:pPr>
        <w:ind w:left="3348" w:hanging="369"/>
      </w:pPr>
      <w:rPr>
        <w:rFonts w:hint="default"/>
      </w:rPr>
    </w:lvl>
  </w:abstractNum>
  <w:abstractNum w:abstractNumId="12" w15:restartNumberingAfterBreak="0">
    <w:nsid w:val="3C846546"/>
    <w:multiLevelType w:val="hybridMultilevel"/>
    <w:tmpl w:val="EFC4D37C"/>
    <w:lvl w:ilvl="0" w:tplc="D9F892FC">
      <w:numFmt w:val="bullet"/>
      <w:lvlText w:val="•"/>
      <w:lvlJc w:val="left"/>
      <w:pPr>
        <w:ind w:left="1164" w:hanging="161"/>
      </w:pPr>
      <w:rPr>
        <w:rFonts w:hint="default"/>
        <w:w w:val="84"/>
      </w:rPr>
    </w:lvl>
    <w:lvl w:ilvl="1" w:tplc="3D484580">
      <w:numFmt w:val="bullet"/>
      <w:lvlText w:val="•"/>
      <w:lvlJc w:val="left"/>
      <w:pPr>
        <w:ind w:left="2176" w:hanging="161"/>
      </w:pPr>
      <w:rPr>
        <w:rFonts w:hint="default"/>
      </w:rPr>
    </w:lvl>
    <w:lvl w:ilvl="2" w:tplc="B3BEF89E">
      <w:numFmt w:val="bullet"/>
      <w:lvlText w:val="•"/>
      <w:lvlJc w:val="left"/>
      <w:pPr>
        <w:ind w:left="3192" w:hanging="161"/>
      </w:pPr>
      <w:rPr>
        <w:rFonts w:hint="default"/>
      </w:rPr>
    </w:lvl>
    <w:lvl w:ilvl="3" w:tplc="859A0922">
      <w:numFmt w:val="bullet"/>
      <w:lvlText w:val="•"/>
      <w:lvlJc w:val="left"/>
      <w:pPr>
        <w:ind w:left="4209" w:hanging="161"/>
      </w:pPr>
      <w:rPr>
        <w:rFonts w:hint="default"/>
      </w:rPr>
    </w:lvl>
    <w:lvl w:ilvl="4" w:tplc="CA7EBCF8">
      <w:numFmt w:val="bullet"/>
      <w:lvlText w:val="•"/>
      <w:lvlJc w:val="left"/>
      <w:pPr>
        <w:ind w:left="5225" w:hanging="161"/>
      </w:pPr>
      <w:rPr>
        <w:rFonts w:hint="default"/>
      </w:rPr>
    </w:lvl>
    <w:lvl w:ilvl="5" w:tplc="264A2F94">
      <w:numFmt w:val="bullet"/>
      <w:lvlText w:val="•"/>
      <w:lvlJc w:val="left"/>
      <w:pPr>
        <w:ind w:left="6242" w:hanging="161"/>
      </w:pPr>
      <w:rPr>
        <w:rFonts w:hint="default"/>
      </w:rPr>
    </w:lvl>
    <w:lvl w:ilvl="6" w:tplc="D09A1CD4">
      <w:numFmt w:val="bullet"/>
      <w:lvlText w:val="•"/>
      <w:lvlJc w:val="left"/>
      <w:pPr>
        <w:ind w:left="7258" w:hanging="161"/>
      </w:pPr>
      <w:rPr>
        <w:rFonts w:hint="default"/>
      </w:rPr>
    </w:lvl>
    <w:lvl w:ilvl="7" w:tplc="7040C322">
      <w:numFmt w:val="bullet"/>
      <w:lvlText w:val="•"/>
      <w:lvlJc w:val="left"/>
      <w:pPr>
        <w:ind w:left="8274" w:hanging="161"/>
      </w:pPr>
      <w:rPr>
        <w:rFonts w:hint="default"/>
      </w:rPr>
    </w:lvl>
    <w:lvl w:ilvl="8" w:tplc="8F008132">
      <w:numFmt w:val="bullet"/>
      <w:lvlText w:val="•"/>
      <w:lvlJc w:val="left"/>
      <w:pPr>
        <w:ind w:left="9291" w:hanging="161"/>
      </w:pPr>
      <w:rPr>
        <w:rFonts w:hint="default"/>
      </w:rPr>
    </w:lvl>
  </w:abstractNum>
  <w:abstractNum w:abstractNumId="13" w15:restartNumberingAfterBreak="0">
    <w:nsid w:val="42B85BF8"/>
    <w:multiLevelType w:val="hybridMultilevel"/>
    <w:tmpl w:val="FAA4E9AC"/>
    <w:lvl w:ilvl="0" w:tplc="02C4545A">
      <w:numFmt w:val="bullet"/>
      <w:lvlText w:val="•"/>
      <w:lvlJc w:val="left"/>
      <w:pPr>
        <w:ind w:left="434" w:hanging="156"/>
      </w:pPr>
      <w:rPr>
        <w:rFonts w:ascii="Times New Roman" w:eastAsia="Times New Roman" w:hAnsi="Times New Roman" w:cs="Times New Roman" w:hint="default"/>
        <w:color w:val="212121"/>
        <w:w w:val="104"/>
        <w:sz w:val="17"/>
        <w:szCs w:val="17"/>
      </w:rPr>
    </w:lvl>
    <w:lvl w:ilvl="1" w:tplc="645A47A0">
      <w:numFmt w:val="bullet"/>
      <w:lvlText w:val="•"/>
      <w:lvlJc w:val="left"/>
      <w:pPr>
        <w:ind w:left="604" w:hanging="156"/>
      </w:pPr>
      <w:rPr>
        <w:rFonts w:hint="default"/>
      </w:rPr>
    </w:lvl>
    <w:lvl w:ilvl="2" w:tplc="38461E2A">
      <w:numFmt w:val="bullet"/>
      <w:lvlText w:val="•"/>
      <w:lvlJc w:val="left"/>
      <w:pPr>
        <w:ind w:left="768" w:hanging="156"/>
      </w:pPr>
      <w:rPr>
        <w:rFonts w:hint="default"/>
      </w:rPr>
    </w:lvl>
    <w:lvl w:ilvl="3" w:tplc="B08689D8">
      <w:numFmt w:val="bullet"/>
      <w:lvlText w:val="•"/>
      <w:lvlJc w:val="left"/>
      <w:pPr>
        <w:ind w:left="932" w:hanging="156"/>
      </w:pPr>
      <w:rPr>
        <w:rFonts w:hint="default"/>
      </w:rPr>
    </w:lvl>
    <w:lvl w:ilvl="4" w:tplc="98E87994">
      <w:numFmt w:val="bullet"/>
      <w:lvlText w:val="•"/>
      <w:lvlJc w:val="left"/>
      <w:pPr>
        <w:ind w:left="1096" w:hanging="156"/>
      </w:pPr>
      <w:rPr>
        <w:rFonts w:hint="default"/>
      </w:rPr>
    </w:lvl>
    <w:lvl w:ilvl="5" w:tplc="A4FCBFE8">
      <w:numFmt w:val="bullet"/>
      <w:lvlText w:val="•"/>
      <w:lvlJc w:val="left"/>
      <w:pPr>
        <w:ind w:left="1260" w:hanging="156"/>
      </w:pPr>
      <w:rPr>
        <w:rFonts w:hint="default"/>
      </w:rPr>
    </w:lvl>
    <w:lvl w:ilvl="6" w:tplc="CF4ADDC4">
      <w:numFmt w:val="bullet"/>
      <w:lvlText w:val="•"/>
      <w:lvlJc w:val="left"/>
      <w:pPr>
        <w:ind w:left="1424" w:hanging="156"/>
      </w:pPr>
      <w:rPr>
        <w:rFonts w:hint="default"/>
      </w:rPr>
    </w:lvl>
    <w:lvl w:ilvl="7" w:tplc="5A4EF674">
      <w:numFmt w:val="bullet"/>
      <w:lvlText w:val="•"/>
      <w:lvlJc w:val="left"/>
      <w:pPr>
        <w:ind w:left="1588" w:hanging="156"/>
      </w:pPr>
      <w:rPr>
        <w:rFonts w:hint="default"/>
      </w:rPr>
    </w:lvl>
    <w:lvl w:ilvl="8" w:tplc="5FBE6110">
      <w:numFmt w:val="bullet"/>
      <w:lvlText w:val="•"/>
      <w:lvlJc w:val="left"/>
      <w:pPr>
        <w:ind w:left="1752" w:hanging="156"/>
      </w:pPr>
      <w:rPr>
        <w:rFonts w:hint="default"/>
      </w:rPr>
    </w:lvl>
  </w:abstractNum>
  <w:abstractNum w:abstractNumId="14" w15:restartNumberingAfterBreak="0">
    <w:nsid w:val="442500AF"/>
    <w:multiLevelType w:val="hybridMultilevel"/>
    <w:tmpl w:val="E98EA7CA"/>
    <w:lvl w:ilvl="0" w:tplc="5C466F5E">
      <w:numFmt w:val="bullet"/>
      <w:lvlText w:val="·"/>
      <w:lvlJc w:val="left"/>
      <w:pPr>
        <w:ind w:left="1499" w:hanging="359"/>
      </w:pPr>
      <w:rPr>
        <w:rFonts w:hint="default"/>
        <w:w w:val="85"/>
      </w:rPr>
    </w:lvl>
    <w:lvl w:ilvl="1" w:tplc="CC708FCA">
      <w:numFmt w:val="bullet"/>
      <w:lvlText w:val="•"/>
      <w:lvlJc w:val="left"/>
      <w:pPr>
        <w:ind w:left="2482" w:hanging="359"/>
      </w:pPr>
      <w:rPr>
        <w:rFonts w:hint="default"/>
      </w:rPr>
    </w:lvl>
    <w:lvl w:ilvl="2" w:tplc="ADB0D38A">
      <w:numFmt w:val="bullet"/>
      <w:lvlText w:val="•"/>
      <w:lvlJc w:val="left"/>
      <w:pPr>
        <w:ind w:left="3464" w:hanging="359"/>
      </w:pPr>
      <w:rPr>
        <w:rFonts w:hint="default"/>
      </w:rPr>
    </w:lvl>
    <w:lvl w:ilvl="3" w:tplc="1550082C">
      <w:numFmt w:val="bullet"/>
      <w:lvlText w:val="•"/>
      <w:lvlJc w:val="left"/>
      <w:pPr>
        <w:ind w:left="4447" w:hanging="359"/>
      </w:pPr>
      <w:rPr>
        <w:rFonts w:hint="default"/>
      </w:rPr>
    </w:lvl>
    <w:lvl w:ilvl="4" w:tplc="EBE8D24C">
      <w:numFmt w:val="bullet"/>
      <w:lvlText w:val="•"/>
      <w:lvlJc w:val="left"/>
      <w:pPr>
        <w:ind w:left="5429" w:hanging="359"/>
      </w:pPr>
      <w:rPr>
        <w:rFonts w:hint="default"/>
      </w:rPr>
    </w:lvl>
    <w:lvl w:ilvl="5" w:tplc="6ACEF478">
      <w:numFmt w:val="bullet"/>
      <w:lvlText w:val="•"/>
      <w:lvlJc w:val="left"/>
      <w:pPr>
        <w:ind w:left="6412" w:hanging="359"/>
      </w:pPr>
      <w:rPr>
        <w:rFonts w:hint="default"/>
      </w:rPr>
    </w:lvl>
    <w:lvl w:ilvl="6" w:tplc="5044B922">
      <w:numFmt w:val="bullet"/>
      <w:lvlText w:val="•"/>
      <w:lvlJc w:val="left"/>
      <w:pPr>
        <w:ind w:left="7394" w:hanging="359"/>
      </w:pPr>
      <w:rPr>
        <w:rFonts w:hint="default"/>
      </w:rPr>
    </w:lvl>
    <w:lvl w:ilvl="7" w:tplc="BB7E4C12">
      <w:numFmt w:val="bullet"/>
      <w:lvlText w:val="•"/>
      <w:lvlJc w:val="left"/>
      <w:pPr>
        <w:ind w:left="8376" w:hanging="359"/>
      </w:pPr>
      <w:rPr>
        <w:rFonts w:hint="default"/>
      </w:rPr>
    </w:lvl>
    <w:lvl w:ilvl="8" w:tplc="A0C88F24">
      <w:numFmt w:val="bullet"/>
      <w:lvlText w:val="•"/>
      <w:lvlJc w:val="left"/>
      <w:pPr>
        <w:ind w:left="9359" w:hanging="359"/>
      </w:pPr>
      <w:rPr>
        <w:rFonts w:hint="default"/>
      </w:rPr>
    </w:lvl>
  </w:abstractNum>
  <w:abstractNum w:abstractNumId="15" w15:restartNumberingAfterBreak="0">
    <w:nsid w:val="481B7E5A"/>
    <w:multiLevelType w:val="hybridMultilevel"/>
    <w:tmpl w:val="2C3690C2"/>
    <w:lvl w:ilvl="0" w:tplc="0A1C3708">
      <w:start w:val="1"/>
      <w:numFmt w:val="decimal"/>
      <w:lvlText w:val="%1."/>
      <w:lvlJc w:val="left"/>
      <w:pPr>
        <w:ind w:left="1816" w:hanging="368"/>
        <w:jc w:val="left"/>
      </w:pPr>
      <w:rPr>
        <w:rFonts w:ascii="Arial" w:eastAsia="Arial" w:hAnsi="Arial" w:cs="Arial" w:hint="default"/>
        <w:color w:val="0F0F0F"/>
        <w:spacing w:val="-1"/>
        <w:w w:val="106"/>
        <w:sz w:val="24"/>
        <w:szCs w:val="24"/>
      </w:rPr>
    </w:lvl>
    <w:lvl w:ilvl="1" w:tplc="B5DC5252">
      <w:numFmt w:val="bullet"/>
      <w:lvlText w:val="•"/>
      <w:lvlJc w:val="left"/>
      <w:pPr>
        <w:ind w:left="2770" w:hanging="368"/>
      </w:pPr>
      <w:rPr>
        <w:rFonts w:hint="default"/>
      </w:rPr>
    </w:lvl>
    <w:lvl w:ilvl="2" w:tplc="70560A5C">
      <w:numFmt w:val="bullet"/>
      <w:lvlText w:val="•"/>
      <w:lvlJc w:val="left"/>
      <w:pPr>
        <w:ind w:left="3720" w:hanging="368"/>
      </w:pPr>
      <w:rPr>
        <w:rFonts w:hint="default"/>
      </w:rPr>
    </w:lvl>
    <w:lvl w:ilvl="3" w:tplc="D390BE72">
      <w:numFmt w:val="bullet"/>
      <w:lvlText w:val="•"/>
      <w:lvlJc w:val="left"/>
      <w:pPr>
        <w:ind w:left="4671" w:hanging="368"/>
      </w:pPr>
      <w:rPr>
        <w:rFonts w:hint="default"/>
      </w:rPr>
    </w:lvl>
    <w:lvl w:ilvl="4" w:tplc="8B6E7D7C">
      <w:numFmt w:val="bullet"/>
      <w:lvlText w:val="•"/>
      <w:lvlJc w:val="left"/>
      <w:pPr>
        <w:ind w:left="5621" w:hanging="368"/>
      </w:pPr>
      <w:rPr>
        <w:rFonts w:hint="default"/>
      </w:rPr>
    </w:lvl>
    <w:lvl w:ilvl="5" w:tplc="6B0869EA">
      <w:numFmt w:val="bullet"/>
      <w:lvlText w:val="•"/>
      <w:lvlJc w:val="left"/>
      <w:pPr>
        <w:ind w:left="6572" w:hanging="368"/>
      </w:pPr>
      <w:rPr>
        <w:rFonts w:hint="default"/>
      </w:rPr>
    </w:lvl>
    <w:lvl w:ilvl="6" w:tplc="C11AA280">
      <w:numFmt w:val="bullet"/>
      <w:lvlText w:val="•"/>
      <w:lvlJc w:val="left"/>
      <w:pPr>
        <w:ind w:left="7522" w:hanging="368"/>
      </w:pPr>
      <w:rPr>
        <w:rFonts w:hint="default"/>
      </w:rPr>
    </w:lvl>
    <w:lvl w:ilvl="7" w:tplc="9E989D3C">
      <w:numFmt w:val="bullet"/>
      <w:lvlText w:val="•"/>
      <w:lvlJc w:val="left"/>
      <w:pPr>
        <w:ind w:left="8472" w:hanging="368"/>
      </w:pPr>
      <w:rPr>
        <w:rFonts w:hint="default"/>
      </w:rPr>
    </w:lvl>
    <w:lvl w:ilvl="8" w:tplc="80722E7A">
      <w:numFmt w:val="bullet"/>
      <w:lvlText w:val="•"/>
      <w:lvlJc w:val="left"/>
      <w:pPr>
        <w:ind w:left="9423" w:hanging="368"/>
      </w:pPr>
      <w:rPr>
        <w:rFonts w:hint="default"/>
      </w:rPr>
    </w:lvl>
  </w:abstractNum>
  <w:abstractNum w:abstractNumId="16" w15:restartNumberingAfterBreak="0">
    <w:nsid w:val="48DF49EE"/>
    <w:multiLevelType w:val="hybridMultilevel"/>
    <w:tmpl w:val="F786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90BAF"/>
    <w:multiLevelType w:val="hybridMultilevel"/>
    <w:tmpl w:val="BD7C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C36068"/>
    <w:multiLevelType w:val="hybridMultilevel"/>
    <w:tmpl w:val="A10CB770"/>
    <w:lvl w:ilvl="0" w:tplc="D0166B78">
      <w:numFmt w:val="bullet"/>
      <w:lvlText w:val="•"/>
      <w:lvlJc w:val="left"/>
      <w:pPr>
        <w:ind w:left="1494" w:hanging="369"/>
      </w:pPr>
      <w:rPr>
        <w:rFonts w:hint="default"/>
        <w:w w:val="103"/>
      </w:rPr>
    </w:lvl>
    <w:lvl w:ilvl="1" w:tplc="679C634A">
      <w:numFmt w:val="bullet"/>
      <w:lvlText w:val="•"/>
      <w:lvlJc w:val="left"/>
      <w:pPr>
        <w:ind w:left="1860" w:hanging="375"/>
      </w:pPr>
      <w:rPr>
        <w:rFonts w:ascii="Arial" w:eastAsia="Arial" w:hAnsi="Arial" w:cs="Arial" w:hint="default"/>
        <w:color w:val="111111"/>
        <w:w w:val="97"/>
        <w:sz w:val="25"/>
        <w:szCs w:val="25"/>
      </w:rPr>
    </w:lvl>
    <w:lvl w:ilvl="2" w:tplc="AB429288">
      <w:numFmt w:val="bullet"/>
      <w:lvlText w:val="•"/>
      <w:lvlJc w:val="left"/>
      <w:pPr>
        <w:ind w:left="2911" w:hanging="375"/>
      </w:pPr>
      <w:rPr>
        <w:rFonts w:hint="default"/>
      </w:rPr>
    </w:lvl>
    <w:lvl w:ilvl="3" w:tplc="F18C3DC2">
      <w:numFmt w:val="bullet"/>
      <w:lvlText w:val="•"/>
      <w:lvlJc w:val="left"/>
      <w:pPr>
        <w:ind w:left="3963" w:hanging="375"/>
      </w:pPr>
      <w:rPr>
        <w:rFonts w:hint="default"/>
      </w:rPr>
    </w:lvl>
    <w:lvl w:ilvl="4" w:tplc="C16E2DD6">
      <w:numFmt w:val="bullet"/>
      <w:lvlText w:val="•"/>
      <w:lvlJc w:val="left"/>
      <w:pPr>
        <w:ind w:left="5014" w:hanging="375"/>
      </w:pPr>
      <w:rPr>
        <w:rFonts w:hint="default"/>
      </w:rPr>
    </w:lvl>
    <w:lvl w:ilvl="5" w:tplc="E0B89C26">
      <w:numFmt w:val="bullet"/>
      <w:lvlText w:val="•"/>
      <w:lvlJc w:val="left"/>
      <w:pPr>
        <w:ind w:left="6066" w:hanging="375"/>
      </w:pPr>
      <w:rPr>
        <w:rFonts w:hint="default"/>
      </w:rPr>
    </w:lvl>
    <w:lvl w:ilvl="6" w:tplc="D004A178">
      <w:numFmt w:val="bullet"/>
      <w:lvlText w:val="•"/>
      <w:lvlJc w:val="left"/>
      <w:pPr>
        <w:ind w:left="7117" w:hanging="375"/>
      </w:pPr>
      <w:rPr>
        <w:rFonts w:hint="default"/>
      </w:rPr>
    </w:lvl>
    <w:lvl w:ilvl="7" w:tplc="141E314C">
      <w:numFmt w:val="bullet"/>
      <w:lvlText w:val="•"/>
      <w:lvlJc w:val="left"/>
      <w:pPr>
        <w:ind w:left="8169" w:hanging="375"/>
      </w:pPr>
      <w:rPr>
        <w:rFonts w:hint="default"/>
      </w:rPr>
    </w:lvl>
    <w:lvl w:ilvl="8" w:tplc="77FC8744">
      <w:numFmt w:val="bullet"/>
      <w:lvlText w:val="•"/>
      <w:lvlJc w:val="left"/>
      <w:pPr>
        <w:ind w:left="9220" w:hanging="375"/>
      </w:pPr>
      <w:rPr>
        <w:rFonts w:hint="default"/>
      </w:rPr>
    </w:lvl>
  </w:abstractNum>
  <w:abstractNum w:abstractNumId="19" w15:restartNumberingAfterBreak="0">
    <w:nsid w:val="552820DC"/>
    <w:multiLevelType w:val="hybridMultilevel"/>
    <w:tmpl w:val="B590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16496F"/>
    <w:multiLevelType w:val="hybridMultilevel"/>
    <w:tmpl w:val="B31E3D0C"/>
    <w:lvl w:ilvl="0" w:tplc="55DC2F20">
      <w:numFmt w:val="bullet"/>
      <w:lvlText w:val="•"/>
      <w:lvlJc w:val="left"/>
      <w:pPr>
        <w:ind w:left="1543" w:hanging="351"/>
      </w:pPr>
      <w:rPr>
        <w:rFonts w:ascii="Arial" w:eastAsia="Arial" w:hAnsi="Arial" w:cs="Arial" w:hint="default"/>
        <w:color w:val="111111"/>
        <w:w w:val="91"/>
        <w:sz w:val="25"/>
        <w:szCs w:val="25"/>
      </w:rPr>
    </w:lvl>
    <w:lvl w:ilvl="1" w:tplc="2AE862AC">
      <w:numFmt w:val="bullet"/>
      <w:lvlText w:val="•"/>
      <w:lvlJc w:val="left"/>
      <w:pPr>
        <w:ind w:left="2518" w:hanging="351"/>
      </w:pPr>
      <w:rPr>
        <w:rFonts w:hint="default"/>
      </w:rPr>
    </w:lvl>
    <w:lvl w:ilvl="2" w:tplc="D21885D6">
      <w:numFmt w:val="bullet"/>
      <w:lvlText w:val="•"/>
      <w:lvlJc w:val="left"/>
      <w:pPr>
        <w:ind w:left="3496" w:hanging="351"/>
      </w:pPr>
      <w:rPr>
        <w:rFonts w:hint="default"/>
      </w:rPr>
    </w:lvl>
    <w:lvl w:ilvl="3" w:tplc="EF760E54">
      <w:numFmt w:val="bullet"/>
      <w:lvlText w:val="•"/>
      <w:lvlJc w:val="left"/>
      <w:pPr>
        <w:ind w:left="4475" w:hanging="351"/>
      </w:pPr>
      <w:rPr>
        <w:rFonts w:hint="default"/>
      </w:rPr>
    </w:lvl>
    <w:lvl w:ilvl="4" w:tplc="F0CED60E">
      <w:numFmt w:val="bullet"/>
      <w:lvlText w:val="•"/>
      <w:lvlJc w:val="left"/>
      <w:pPr>
        <w:ind w:left="5453" w:hanging="351"/>
      </w:pPr>
      <w:rPr>
        <w:rFonts w:hint="default"/>
      </w:rPr>
    </w:lvl>
    <w:lvl w:ilvl="5" w:tplc="688AFE4C">
      <w:numFmt w:val="bullet"/>
      <w:lvlText w:val="•"/>
      <w:lvlJc w:val="left"/>
      <w:pPr>
        <w:ind w:left="6432" w:hanging="351"/>
      </w:pPr>
      <w:rPr>
        <w:rFonts w:hint="default"/>
      </w:rPr>
    </w:lvl>
    <w:lvl w:ilvl="6" w:tplc="626A17B4">
      <w:numFmt w:val="bullet"/>
      <w:lvlText w:val="•"/>
      <w:lvlJc w:val="left"/>
      <w:pPr>
        <w:ind w:left="7410" w:hanging="351"/>
      </w:pPr>
      <w:rPr>
        <w:rFonts w:hint="default"/>
      </w:rPr>
    </w:lvl>
    <w:lvl w:ilvl="7" w:tplc="B5A63844">
      <w:numFmt w:val="bullet"/>
      <w:lvlText w:val="•"/>
      <w:lvlJc w:val="left"/>
      <w:pPr>
        <w:ind w:left="8388" w:hanging="351"/>
      </w:pPr>
      <w:rPr>
        <w:rFonts w:hint="default"/>
      </w:rPr>
    </w:lvl>
    <w:lvl w:ilvl="8" w:tplc="F17E0B1C">
      <w:numFmt w:val="bullet"/>
      <w:lvlText w:val="•"/>
      <w:lvlJc w:val="left"/>
      <w:pPr>
        <w:ind w:left="9367" w:hanging="351"/>
      </w:pPr>
      <w:rPr>
        <w:rFonts w:hint="default"/>
      </w:rPr>
    </w:lvl>
  </w:abstractNum>
  <w:abstractNum w:abstractNumId="21" w15:restartNumberingAfterBreak="0">
    <w:nsid w:val="5EA0723F"/>
    <w:multiLevelType w:val="hybridMultilevel"/>
    <w:tmpl w:val="7B528956"/>
    <w:lvl w:ilvl="0" w:tplc="0ABACC20">
      <w:numFmt w:val="bullet"/>
      <w:lvlText w:val="•"/>
      <w:lvlJc w:val="left"/>
      <w:pPr>
        <w:ind w:left="1515" w:hanging="361"/>
      </w:pPr>
      <w:rPr>
        <w:rFonts w:ascii="Arial" w:eastAsia="Arial" w:hAnsi="Arial" w:cs="Arial" w:hint="default"/>
        <w:color w:val="111111"/>
        <w:w w:val="95"/>
        <w:sz w:val="18"/>
        <w:szCs w:val="18"/>
      </w:rPr>
    </w:lvl>
    <w:lvl w:ilvl="1" w:tplc="62A49610">
      <w:numFmt w:val="bullet"/>
      <w:lvlText w:val="•"/>
      <w:lvlJc w:val="left"/>
      <w:pPr>
        <w:ind w:left="4377" w:hanging="144"/>
      </w:pPr>
      <w:rPr>
        <w:rFonts w:ascii="Times New Roman" w:eastAsia="Times New Roman" w:hAnsi="Times New Roman" w:cs="Times New Roman" w:hint="default"/>
        <w:color w:val="232323"/>
        <w:w w:val="99"/>
        <w:sz w:val="17"/>
        <w:szCs w:val="17"/>
      </w:rPr>
    </w:lvl>
    <w:lvl w:ilvl="2" w:tplc="8174DC06">
      <w:numFmt w:val="bullet"/>
      <w:lvlText w:val="•"/>
      <w:lvlJc w:val="left"/>
      <w:pPr>
        <w:ind w:left="5151" w:hanging="144"/>
      </w:pPr>
      <w:rPr>
        <w:rFonts w:hint="default"/>
      </w:rPr>
    </w:lvl>
    <w:lvl w:ilvl="3" w:tplc="6CC2CA3E">
      <w:numFmt w:val="bullet"/>
      <w:lvlText w:val="•"/>
      <w:lvlJc w:val="left"/>
      <w:pPr>
        <w:ind w:left="5923" w:hanging="144"/>
      </w:pPr>
      <w:rPr>
        <w:rFonts w:hint="default"/>
      </w:rPr>
    </w:lvl>
    <w:lvl w:ilvl="4" w:tplc="4DA2C314">
      <w:numFmt w:val="bullet"/>
      <w:lvlText w:val="•"/>
      <w:lvlJc w:val="left"/>
      <w:pPr>
        <w:ind w:left="6694" w:hanging="144"/>
      </w:pPr>
      <w:rPr>
        <w:rFonts w:hint="default"/>
      </w:rPr>
    </w:lvl>
    <w:lvl w:ilvl="5" w:tplc="5C8852CE">
      <w:numFmt w:val="bullet"/>
      <w:lvlText w:val="•"/>
      <w:lvlJc w:val="left"/>
      <w:pPr>
        <w:ind w:left="7466" w:hanging="144"/>
      </w:pPr>
      <w:rPr>
        <w:rFonts w:hint="default"/>
      </w:rPr>
    </w:lvl>
    <w:lvl w:ilvl="6" w:tplc="40100810">
      <w:numFmt w:val="bullet"/>
      <w:lvlText w:val="•"/>
      <w:lvlJc w:val="left"/>
      <w:pPr>
        <w:ind w:left="8237" w:hanging="144"/>
      </w:pPr>
      <w:rPr>
        <w:rFonts w:hint="default"/>
      </w:rPr>
    </w:lvl>
    <w:lvl w:ilvl="7" w:tplc="B7608F26">
      <w:numFmt w:val="bullet"/>
      <w:lvlText w:val="•"/>
      <w:lvlJc w:val="left"/>
      <w:pPr>
        <w:ind w:left="9009" w:hanging="144"/>
      </w:pPr>
      <w:rPr>
        <w:rFonts w:hint="default"/>
      </w:rPr>
    </w:lvl>
    <w:lvl w:ilvl="8" w:tplc="2E3612D0">
      <w:numFmt w:val="bullet"/>
      <w:lvlText w:val="•"/>
      <w:lvlJc w:val="left"/>
      <w:pPr>
        <w:ind w:left="9780" w:hanging="144"/>
      </w:pPr>
      <w:rPr>
        <w:rFonts w:hint="default"/>
      </w:rPr>
    </w:lvl>
  </w:abstractNum>
  <w:abstractNum w:abstractNumId="22" w15:restartNumberingAfterBreak="0">
    <w:nsid w:val="5F0E7716"/>
    <w:multiLevelType w:val="hybridMultilevel"/>
    <w:tmpl w:val="B67C2B1E"/>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3" w15:restartNumberingAfterBreak="0">
    <w:nsid w:val="60EF7C5A"/>
    <w:multiLevelType w:val="hybridMultilevel"/>
    <w:tmpl w:val="9FA88824"/>
    <w:lvl w:ilvl="0" w:tplc="7092F09E">
      <w:numFmt w:val="bullet"/>
      <w:lvlText w:val="-"/>
      <w:lvlJc w:val="left"/>
      <w:pPr>
        <w:ind w:left="1276" w:hanging="129"/>
      </w:pPr>
      <w:rPr>
        <w:rFonts w:ascii="Arial" w:eastAsia="Arial" w:hAnsi="Arial" w:cs="Arial" w:hint="default"/>
        <w:color w:val="111111"/>
        <w:w w:val="94"/>
        <w:sz w:val="18"/>
        <w:szCs w:val="18"/>
      </w:rPr>
    </w:lvl>
    <w:lvl w:ilvl="1" w:tplc="A6AA36DE">
      <w:numFmt w:val="bullet"/>
      <w:lvlText w:val="•"/>
      <w:lvlJc w:val="left"/>
      <w:pPr>
        <w:ind w:left="2284" w:hanging="129"/>
      </w:pPr>
      <w:rPr>
        <w:rFonts w:hint="default"/>
      </w:rPr>
    </w:lvl>
    <w:lvl w:ilvl="2" w:tplc="6F90494E">
      <w:numFmt w:val="bullet"/>
      <w:lvlText w:val="•"/>
      <w:lvlJc w:val="left"/>
      <w:pPr>
        <w:ind w:left="3288" w:hanging="129"/>
      </w:pPr>
      <w:rPr>
        <w:rFonts w:hint="default"/>
      </w:rPr>
    </w:lvl>
    <w:lvl w:ilvl="3" w:tplc="9110B260">
      <w:numFmt w:val="bullet"/>
      <w:lvlText w:val="•"/>
      <w:lvlJc w:val="left"/>
      <w:pPr>
        <w:ind w:left="4293" w:hanging="129"/>
      </w:pPr>
      <w:rPr>
        <w:rFonts w:hint="default"/>
      </w:rPr>
    </w:lvl>
    <w:lvl w:ilvl="4" w:tplc="7A5CAA36">
      <w:numFmt w:val="bullet"/>
      <w:lvlText w:val="•"/>
      <w:lvlJc w:val="left"/>
      <w:pPr>
        <w:ind w:left="5297" w:hanging="129"/>
      </w:pPr>
      <w:rPr>
        <w:rFonts w:hint="default"/>
      </w:rPr>
    </w:lvl>
    <w:lvl w:ilvl="5" w:tplc="8F368D20">
      <w:numFmt w:val="bullet"/>
      <w:lvlText w:val="•"/>
      <w:lvlJc w:val="left"/>
      <w:pPr>
        <w:ind w:left="6302" w:hanging="129"/>
      </w:pPr>
      <w:rPr>
        <w:rFonts w:hint="default"/>
      </w:rPr>
    </w:lvl>
    <w:lvl w:ilvl="6" w:tplc="7460E99A">
      <w:numFmt w:val="bullet"/>
      <w:lvlText w:val="•"/>
      <w:lvlJc w:val="left"/>
      <w:pPr>
        <w:ind w:left="7306" w:hanging="129"/>
      </w:pPr>
      <w:rPr>
        <w:rFonts w:hint="default"/>
      </w:rPr>
    </w:lvl>
    <w:lvl w:ilvl="7" w:tplc="6AE68B0E">
      <w:numFmt w:val="bullet"/>
      <w:lvlText w:val="•"/>
      <w:lvlJc w:val="left"/>
      <w:pPr>
        <w:ind w:left="8310" w:hanging="129"/>
      </w:pPr>
      <w:rPr>
        <w:rFonts w:hint="default"/>
      </w:rPr>
    </w:lvl>
    <w:lvl w:ilvl="8" w:tplc="2C6480DA">
      <w:numFmt w:val="bullet"/>
      <w:lvlText w:val="•"/>
      <w:lvlJc w:val="left"/>
      <w:pPr>
        <w:ind w:left="9315" w:hanging="129"/>
      </w:pPr>
      <w:rPr>
        <w:rFonts w:hint="default"/>
      </w:rPr>
    </w:lvl>
  </w:abstractNum>
  <w:abstractNum w:abstractNumId="24" w15:restartNumberingAfterBreak="0">
    <w:nsid w:val="62466B18"/>
    <w:multiLevelType w:val="hybridMultilevel"/>
    <w:tmpl w:val="89367DC6"/>
    <w:lvl w:ilvl="0" w:tplc="946A34B2">
      <w:numFmt w:val="bullet"/>
      <w:lvlText w:val="•"/>
      <w:lvlJc w:val="left"/>
      <w:pPr>
        <w:ind w:left="1566" w:hanging="373"/>
      </w:pPr>
      <w:rPr>
        <w:rFonts w:ascii="Arial" w:eastAsia="Arial" w:hAnsi="Arial" w:cs="Arial" w:hint="default"/>
        <w:color w:val="0F0F0F"/>
        <w:w w:val="96"/>
        <w:sz w:val="25"/>
        <w:szCs w:val="25"/>
      </w:rPr>
    </w:lvl>
    <w:lvl w:ilvl="1" w:tplc="EBC2158C">
      <w:numFmt w:val="bullet"/>
      <w:lvlText w:val="•"/>
      <w:lvlJc w:val="left"/>
      <w:pPr>
        <w:ind w:left="2536" w:hanging="373"/>
      </w:pPr>
      <w:rPr>
        <w:rFonts w:hint="default"/>
      </w:rPr>
    </w:lvl>
    <w:lvl w:ilvl="2" w:tplc="F2A68802">
      <w:numFmt w:val="bullet"/>
      <w:lvlText w:val="•"/>
      <w:lvlJc w:val="left"/>
      <w:pPr>
        <w:ind w:left="3512" w:hanging="373"/>
      </w:pPr>
      <w:rPr>
        <w:rFonts w:hint="default"/>
      </w:rPr>
    </w:lvl>
    <w:lvl w:ilvl="3" w:tplc="5DBEC8E0">
      <w:numFmt w:val="bullet"/>
      <w:lvlText w:val="•"/>
      <w:lvlJc w:val="left"/>
      <w:pPr>
        <w:ind w:left="4489" w:hanging="373"/>
      </w:pPr>
      <w:rPr>
        <w:rFonts w:hint="default"/>
      </w:rPr>
    </w:lvl>
    <w:lvl w:ilvl="4" w:tplc="C640269E">
      <w:numFmt w:val="bullet"/>
      <w:lvlText w:val="•"/>
      <w:lvlJc w:val="left"/>
      <w:pPr>
        <w:ind w:left="5465" w:hanging="373"/>
      </w:pPr>
      <w:rPr>
        <w:rFonts w:hint="default"/>
      </w:rPr>
    </w:lvl>
    <w:lvl w:ilvl="5" w:tplc="CA083FA2">
      <w:numFmt w:val="bullet"/>
      <w:lvlText w:val="•"/>
      <w:lvlJc w:val="left"/>
      <w:pPr>
        <w:ind w:left="6442" w:hanging="373"/>
      </w:pPr>
      <w:rPr>
        <w:rFonts w:hint="default"/>
      </w:rPr>
    </w:lvl>
    <w:lvl w:ilvl="6" w:tplc="A23A3B10">
      <w:numFmt w:val="bullet"/>
      <w:lvlText w:val="•"/>
      <w:lvlJc w:val="left"/>
      <w:pPr>
        <w:ind w:left="7418" w:hanging="373"/>
      </w:pPr>
      <w:rPr>
        <w:rFonts w:hint="default"/>
      </w:rPr>
    </w:lvl>
    <w:lvl w:ilvl="7" w:tplc="31782FEA">
      <w:numFmt w:val="bullet"/>
      <w:lvlText w:val="•"/>
      <w:lvlJc w:val="left"/>
      <w:pPr>
        <w:ind w:left="8394" w:hanging="373"/>
      </w:pPr>
      <w:rPr>
        <w:rFonts w:hint="default"/>
      </w:rPr>
    </w:lvl>
    <w:lvl w:ilvl="8" w:tplc="913E8BC2">
      <w:numFmt w:val="bullet"/>
      <w:lvlText w:val="•"/>
      <w:lvlJc w:val="left"/>
      <w:pPr>
        <w:ind w:left="9371" w:hanging="373"/>
      </w:pPr>
      <w:rPr>
        <w:rFonts w:hint="default"/>
      </w:rPr>
    </w:lvl>
  </w:abstractNum>
  <w:abstractNum w:abstractNumId="25" w15:restartNumberingAfterBreak="0">
    <w:nsid w:val="63BF50A2"/>
    <w:multiLevelType w:val="hybridMultilevel"/>
    <w:tmpl w:val="2436A41A"/>
    <w:lvl w:ilvl="0" w:tplc="06F06416">
      <w:numFmt w:val="bullet"/>
      <w:lvlText w:val="•"/>
      <w:lvlJc w:val="left"/>
      <w:pPr>
        <w:ind w:left="1309" w:hanging="156"/>
      </w:pPr>
      <w:rPr>
        <w:rFonts w:hint="default"/>
        <w:w w:val="91"/>
      </w:rPr>
    </w:lvl>
    <w:lvl w:ilvl="1" w:tplc="3A4E3C8C">
      <w:numFmt w:val="bullet"/>
      <w:lvlText w:val="•"/>
      <w:lvlJc w:val="left"/>
      <w:pPr>
        <w:ind w:left="2302" w:hanging="156"/>
      </w:pPr>
      <w:rPr>
        <w:rFonts w:hint="default"/>
      </w:rPr>
    </w:lvl>
    <w:lvl w:ilvl="2" w:tplc="18DE59B6">
      <w:numFmt w:val="bullet"/>
      <w:lvlText w:val="•"/>
      <w:lvlJc w:val="left"/>
      <w:pPr>
        <w:ind w:left="3304" w:hanging="156"/>
      </w:pPr>
      <w:rPr>
        <w:rFonts w:hint="default"/>
      </w:rPr>
    </w:lvl>
    <w:lvl w:ilvl="3" w:tplc="12E63F12">
      <w:numFmt w:val="bullet"/>
      <w:lvlText w:val="•"/>
      <w:lvlJc w:val="left"/>
      <w:pPr>
        <w:ind w:left="4307" w:hanging="156"/>
      </w:pPr>
      <w:rPr>
        <w:rFonts w:hint="default"/>
      </w:rPr>
    </w:lvl>
    <w:lvl w:ilvl="4" w:tplc="2234A390">
      <w:numFmt w:val="bullet"/>
      <w:lvlText w:val="•"/>
      <w:lvlJc w:val="left"/>
      <w:pPr>
        <w:ind w:left="5309" w:hanging="156"/>
      </w:pPr>
      <w:rPr>
        <w:rFonts w:hint="default"/>
      </w:rPr>
    </w:lvl>
    <w:lvl w:ilvl="5" w:tplc="40E0274C">
      <w:numFmt w:val="bullet"/>
      <w:lvlText w:val="•"/>
      <w:lvlJc w:val="left"/>
      <w:pPr>
        <w:ind w:left="6312" w:hanging="156"/>
      </w:pPr>
      <w:rPr>
        <w:rFonts w:hint="default"/>
      </w:rPr>
    </w:lvl>
    <w:lvl w:ilvl="6" w:tplc="D8D02124">
      <w:numFmt w:val="bullet"/>
      <w:lvlText w:val="•"/>
      <w:lvlJc w:val="left"/>
      <w:pPr>
        <w:ind w:left="7314" w:hanging="156"/>
      </w:pPr>
      <w:rPr>
        <w:rFonts w:hint="default"/>
      </w:rPr>
    </w:lvl>
    <w:lvl w:ilvl="7" w:tplc="B666010E">
      <w:numFmt w:val="bullet"/>
      <w:lvlText w:val="•"/>
      <w:lvlJc w:val="left"/>
      <w:pPr>
        <w:ind w:left="8316" w:hanging="156"/>
      </w:pPr>
      <w:rPr>
        <w:rFonts w:hint="default"/>
      </w:rPr>
    </w:lvl>
    <w:lvl w:ilvl="8" w:tplc="BCBAD99E">
      <w:numFmt w:val="bullet"/>
      <w:lvlText w:val="•"/>
      <w:lvlJc w:val="left"/>
      <w:pPr>
        <w:ind w:left="9319" w:hanging="156"/>
      </w:pPr>
      <w:rPr>
        <w:rFonts w:hint="default"/>
      </w:rPr>
    </w:lvl>
  </w:abstractNum>
  <w:abstractNum w:abstractNumId="26" w15:restartNumberingAfterBreak="0">
    <w:nsid w:val="640600B7"/>
    <w:multiLevelType w:val="hybridMultilevel"/>
    <w:tmpl w:val="3BE04F66"/>
    <w:lvl w:ilvl="0" w:tplc="74C04508">
      <w:numFmt w:val="bullet"/>
      <w:lvlText w:val="•"/>
      <w:lvlJc w:val="left"/>
      <w:pPr>
        <w:ind w:left="1522" w:hanging="372"/>
      </w:pPr>
      <w:rPr>
        <w:rFonts w:ascii="Times New Roman" w:eastAsia="Times New Roman" w:hAnsi="Times New Roman" w:cs="Times New Roman" w:hint="default"/>
        <w:color w:val="111111"/>
        <w:w w:val="105"/>
        <w:sz w:val="26"/>
        <w:szCs w:val="26"/>
      </w:rPr>
    </w:lvl>
    <w:lvl w:ilvl="1" w:tplc="A67E98BC">
      <w:numFmt w:val="bullet"/>
      <w:lvlText w:val="•"/>
      <w:lvlJc w:val="left"/>
      <w:pPr>
        <w:ind w:left="1850" w:hanging="363"/>
      </w:pPr>
      <w:rPr>
        <w:rFonts w:ascii="Times New Roman" w:eastAsia="Times New Roman" w:hAnsi="Times New Roman" w:cs="Times New Roman" w:hint="default"/>
        <w:color w:val="111111"/>
        <w:w w:val="96"/>
        <w:sz w:val="26"/>
        <w:szCs w:val="26"/>
      </w:rPr>
    </w:lvl>
    <w:lvl w:ilvl="2" w:tplc="0F7EC458">
      <w:numFmt w:val="bullet"/>
      <w:lvlText w:val="•"/>
      <w:lvlJc w:val="left"/>
      <w:pPr>
        <w:ind w:left="2911" w:hanging="363"/>
      </w:pPr>
      <w:rPr>
        <w:rFonts w:hint="default"/>
      </w:rPr>
    </w:lvl>
    <w:lvl w:ilvl="3" w:tplc="1E9246D6">
      <w:numFmt w:val="bullet"/>
      <w:lvlText w:val="•"/>
      <w:lvlJc w:val="left"/>
      <w:pPr>
        <w:ind w:left="3963" w:hanging="363"/>
      </w:pPr>
      <w:rPr>
        <w:rFonts w:hint="default"/>
      </w:rPr>
    </w:lvl>
    <w:lvl w:ilvl="4" w:tplc="D8524666">
      <w:numFmt w:val="bullet"/>
      <w:lvlText w:val="•"/>
      <w:lvlJc w:val="left"/>
      <w:pPr>
        <w:ind w:left="5014" w:hanging="363"/>
      </w:pPr>
      <w:rPr>
        <w:rFonts w:hint="default"/>
      </w:rPr>
    </w:lvl>
    <w:lvl w:ilvl="5" w:tplc="45B8F452">
      <w:numFmt w:val="bullet"/>
      <w:lvlText w:val="•"/>
      <w:lvlJc w:val="left"/>
      <w:pPr>
        <w:ind w:left="6066" w:hanging="363"/>
      </w:pPr>
      <w:rPr>
        <w:rFonts w:hint="default"/>
      </w:rPr>
    </w:lvl>
    <w:lvl w:ilvl="6" w:tplc="B49E82B8">
      <w:numFmt w:val="bullet"/>
      <w:lvlText w:val="•"/>
      <w:lvlJc w:val="left"/>
      <w:pPr>
        <w:ind w:left="7117" w:hanging="363"/>
      </w:pPr>
      <w:rPr>
        <w:rFonts w:hint="default"/>
      </w:rPr>
    </w:lvl>
    <w:lvl w:ilvl="7" w:tplc="3A02AE1E">
      <w:numFmt w:val="bullet"/>
      <w:lvlText w:val="•"/>
      <w:lvlJc w:val="left"/>
      <w:pPr>
        <w:ind w:left="8169" w:hanging="363"/>
      </w:pPr>
      <w:rPr>
        <w:rFonts w:hint="default"/>
      </w:rPr>
    </w:lvl>
    <w:lvl w:ilvl="8" w:tplc="2C82EDF2">
      <w:numFmt w:val="bullet"/>
      <w:lvlText w:val="•"/>
      <w:lvlJc w:val="left"/>
      <w:pPr>
        <w:ind w:left="9220" w:hanging="363"/>
      </w:pPr>
      <w:rPr>
        <w:rFonts w:hint="default"/>
      </w:rPr>
    </w:lvl>
  </w:abstractNum>
  <w:abstractNum w:abstractNumId="27" w15:restartNumberingAfterBreak="0">
    <w:nsid w:val="692D1FBE"/>
    <w:multiLevelType w:val="hybridMultilevel"/>
    <w:tmpl w:val="CD5CB704"/>
    <w:lvl w:ilvl="0" w:tplc="BC245FB4">
      <w:numFmt w:val="bullet"/>
      <w:lvlText w:val="•"/>
      <w:lvlJc w:val="left"/>
      <w:pPr>
        <w:ind w:left="609" w:hanging="144"/>
      </w:pPr>
      <w:rPr>
        <w:rFonts w:hint="default"/>
        <w:w w:val="108"/>
        <w:position w:val="5"/>
      </w:rPr>
    </w:lvl>
    <w:lvl w:ilvl="1" w:tplc="0190466E">
      <w:numFmt w:val="bullet"/>
      <w:lvlText w:val="•"/>
      <w:lvlJc w:val="left"/>
      <w:pPr>
        <w:ind w:left="1205" w:hanging="158"/>
      </w:pPr>
      <w:rPr>
        <w:rFonts w:hint="default"/>
        <w:w w:val="83"/>
      </w:rPr>
    </w:lvl>
    <w:lvl w:ilvl="2" w:tplc="7F4E313E">
      <w:numFmt w:val="bullet"/>
      <w:lvlText w:val="•"/>
      <w:lvlJc w:val="left"/>
      <w:pPr>
        <w:ind w:left="1640" w:hanging="158"/>
      </w:pPr>
      <w:rPr>
        <w:rFonts w:hint="default"/>
      </w:rPr>
    </w:lvl>
    <w:lvl w:ilvl="3" w:tplc="9C840678">
      <w:numFmt w:val="bullet"/>
      <w:lvlText w:val="•"/>
      <w:lvlJc w:val="left"/>
      <w:pPr>
        <w:ind w:left="2850" w:hanging="158"/>
      </w:pPr>
      <w:rPr>
        <w:rFonts w:hint="default"/>
      </w:rPr>
    </w:lvl>
    <w:lvl w:ilvl="4" w:tplc="8A847482">
      <w:numFmt w:val="bullet"/>
      <w:lvlText w:val="•"/>
      <w:lvlJc w:val="left"/>
      <w:pPr>
        <w:ind w:left="4061" w:hanging="158"/>
      </w:pPr>
      <w:rPr>
        <w:rFonts w:hint="default"/>
      </w:rPr>
    </w:lvl>
    <w:lvl w:ilvl="5" w:tplc="41523124">
      <w:numFmt w:val="bullet"/>
      <w:lvlText w:val="•"/>
      <w:lvlJc w:val="left"/>
      <w:pPr>
        <w:ind w:left="5271" w:hanging="158"/>
      </w:pPr>
      <w:rPr>
        <w:rFonts w:hint="default"/>
      </w:rPr>
    </w:lvl>
    <w:lvl w:ilvl="6" w:tplc="B2E6A672">
      <w:numFmt w:val="bullet"/>
      <w:lvlText w:val="•"/>
      <w:lvlJc w:val="left"/>
      <w:pPr>
        <w:ind w:left="6482" w:hanging="158"/>
      </w:pPr>
      <w:rPr>
        <w:rFonts w:hint="default"/>
      </w:rPr>
    </w:lvl>
    <w:lvl w:ilvl="7" w:tplc="068C6858">
      <w:numFmt w:val="bullet"/>
      <w:lvlText w:val="•"/>
      <w:lvlJc w:val="left"/>
      <w:pPr>
        <w:ind w:left="7692" w:hanging="158"/>
      </w:pPr>
      <w:rPr>
        <w:rFonts w:hint="default"/>
      </w:rPr>
    </w:lvl>
    <w:lvl w:ilvl="8" w:tplc="8724F7C8">
      <w:numFmt w:val="bullet"/>
      <w:lvlText w:val="•"/>
      <w:lvlJc w:val="left"/>
      <w:pPr>
        <w:ind w:left="8903" w:hanging="158"/>
      </w:pPr>
      <w:rPr>
        <w:rFonts w:hint="default"/>
      </w:rPr>
    </w:lvl>
  </w:abstractNum>
  <w:abstractNum w:abstractNumId="28" w15:restartNumberingAfterBreak="0">
    <w:nsid w:val="6AD95557"/>
    <w:multiLevelType w:val="hybridMultilevel"/>
    <w:tmpl w:val="610E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7C795B"/>
    <w:multiLevelType w:val="hybridMultilevel"/>
    <w:tmpl w:val="F5C0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4C24E5"/>
    <w:multiLevelType w:val="hybridMultilevel"/>
    <w:tmpl w:val="5B6A5ED4"/>
    <w:lvl w:ilvl="0" w:tplc="6EB0BE82">
      <w:numFmt w:val="bullet"/>
      <w:lvlText w:val="·"/>
      <w:lvlJc w:val="left"/>
      <w:pPr>
        <w:ind w:left="1309" w:hanging="167"/>
      </w:pPr>
      <w:rPr>
        <w:rFonts w:ascii="Arial" w:eastAsia="Arial" w:hAnsi="Arial" w:cs="Arial" w:hint="default"/>
        <w:color w:val="111111"/>
        <w:w w:val="108"/>
        <w:sz w:val="25"/>
        <w:szCs w:val="25"/>
      </w:rPr>
    </w:lvl>
    <w:lvl w:ilvl="1" w:tplc="1C983ECE">
      <w:numFmt w:val="bullet"/>
      <w:lvlText w:val="•"/>
      <w:lvlJc w:val="left"/>
      <w:pPr>
        <w:ind w:left="2302" w:hanging="167"/>
      </w:pPr>
      <w:rPr>
        <w:rFonts w:hint="default"/>
      </w:rPr>
    </w:lvl>
    <w:lvl w:ilvl="2" w:tplc="D6A2A6F2">
      <w:numFmt w:val="bullet"/>
      <w:lvlText w:val="•"/>
      <w:lvlJc w:val="left"/>
      <w:pPr>
        <w:ind w:left="3304" w:hanging="167"/>
      </w:pPr>
      <w:rPr>
        <w:rFonts w:hint="default"/>
      </w:rPr>
    </w:lvl>
    <w:lvl w:ilvl="3" w:tplc="43021644">
      <w:numFmt w:val="bullet"/>
      <w:lvlText w:val="•"/>
      <w:lvlJc w:val="left"/>
      <w:pPr>
        <w:ind w:left="4307" w:hanging="167"/>
      </w:pPr>
      <w:rPr>
        <w:rFonts w:hint="default"/>
      </w:rPr>
    </w:lvl>
    <w:lvl w:ilvl="4" w:tplc="842E46FC">
      <w:numFmt w:val="bullet"/>
      <w:lvlText w:val="•"/>
      <w:lvlJc w:val="left"/>
      <w:pPr>
        <w:ind w:left="5309" w:hanging="167"/>
      </w:pPr>
      <w:rPr>
        <w:rFonts w:hint="default"/>
      </w:rPr>
    </w:lvl>
    <w:lvl w:ilvl="5" w:tplc="B484A370">
      <w:numFmt w:val="bullet"/>
      <w:lvlText w:val="•"/>
      <w:lvlJc w:val="left"/>
      <w:pPr>
        <w:ind w:left="6312" w:hanging="167"/>
      </w:pPr>
      <w:rPr>
        <w:rFonts w:hint="default"/>
      </w:rPr>
    </w:lvl>
    <w:lvl w:ilvl="6" w:tplc="882EF826">
      <w:numFmt w:val="bullet"/>
      <w:lvlText w:val="•"/>
      <w:lvlJc w:val="left"/>
      <w:pPr>
        <w:ind w:left="7314" w:hanging="167"/>
      </w:pPr>
      <w:rPr>
        <w:rFonts w:hint="default"/>
      </w:rPr>
    </w:lvl>
    <w:lvl w:ilvl="7" w:tplc="69846736">
      <w:numFmt w:val="bullet"/>
      <w:lvlText w:val="•"/>
      <w:lvlJc w:val="left"/>
      <w:pPr>
        <w:ind w:left="8316" w:hanging="167"/>
      </w:pPr>
      <w:rPr>
        <w:rFonts w:hint="default"/>
      </w:rPr>
    </w:lvl>
    <w:lvl w:ilvl="8" w:tplc="E4D8B820">
      <w:numFmt w:val="bullet"/>
      <w:lvlText w:val="•"/>
      <w:lvlJc w:val="left"/>
      <w:pPr>
        <w:ind w:left="9319" w:hanging="167"/>
      </w:pPr>
      <w:rPr>
        <w:rFonts w:hint="default"/>
      </w:rPr>
    </w:lvl>
  </w:abstractNum>
  <w:abstractNum w:abstractNumId="31" w15:restartNumberingAfterBreak="0">
    <w:nsid w:val="7A0F54C3"/>
    <w:multiLevelType w:val="hybridMultilevel"/>
    <w:tmpl w:val="07F6DB82"/>
    <w:lvl w:ilvl="0" w:tplc="AE12708C">
      <w:numFmt w:val="bullet"/>
      <w:lvlText w:val="•"/>
      <w:lvlJc w:val="left"/>
      <w:pPr>
        <w:ind w:left="1507" w:hanging="368"/>
      </w:pPr>
      <w:rPr>
        <w:rFonts w:ascii="Times New Roman" w:eastAsia="Times New Roman" w:hAnsi="Times New Roman" w:cs="Times New Roman" w:hint="default"/>
        <w:color w:val="111111"/>
        <w:w w:val="103"/>
        <w:sz w:val="22"/>
        <w:szCs w:val="22"/>
      </w:rPr>
    </w:lvl>
    <w:lvl w:ilvl="1" w:tplc="2AF2D7E8">
      <w:numFmt w:val="bullet"/>
      <w:lvlText w:val="•"/>
      <w:lvlJc w:val="left"/>
      <w:pPr>
        <w:ind w:left="2482" w:hanging="368"/>
      </w:pPr>
      <w:rPr>
        <w:rFonts w:hint="default"/>
      </w:rPr>
    </w:lvl>
    <w:lvl w:ilvl="2" w:tplc="704477DA">
      <w:numFmt w:val="bullet"/>
      <w:lvlText w:val="•"/>
      <w:lvlJc w:val="left"/>
      <w:pPr>
        <w:ind w:left="3464" w:hanging="368"/>
      </w:pPr>
      <w:rPr>
        <w:rFonts w:hint="default"/>
      </w:rPr>
    </w:lvl>
    <w:lvl w:ilvl="3" w:tplc="6CFC5AC4">
      <w:numFmt w:val="bullet"/>
      <w:lvlText w:val="•"/>
      <w:lvlJc w:val="left"/>
      <w:pPr>
        <w:ind w:left="4447" w:hanging="368"/>
      </w:pPr>
      <w:rPr>
        <w:rFonts w:hint="default"/>
      </w:rPr>
    </w:lvl>
    <w:lvl w:ilvl="4" w:tplc="ACD020D6">
      <w:numFmt w:val="bullet"/>
      <w:lvlText w:val="•"/>
      <w:lvlJc w:val="left"/>
      <w:pPr>
        <w:ind w:left="5429" w:hanging="368"/>
      </w:pPr>
      <w:rPr>
        <w:rFonts w:hint="default"/>
      </w:rPr>
    </w:lvl>
    <w:lvl w:ilvl="5" w:tplc="17603BC4">
      <w:numFmt w:val="bullet"/>
      <w:lvlText w:val="•"/>
      <w:lvlJc w:val="left"/>
      <w:pPr>
        <w:ind w:left="6412" w:hanging="368"/>
      </w:pPr>
      <w:rPr>
        <w:rFonts w:hint="default"/>
      </w:rPr>
    </w:lvl>
    <w:lvl w:ilvl="6" w:tplc="5DDC2AFC">
      <w:numFmt w:val="bullet"/>
      <w:lvlText w:val="•"/>
      <w:lvlJc w:val="left"/>
      <w:pPr>
        <w:ind w:left="7394" w:hanging="368"/>
      </w:pPr>
      <w:rPr>
        <w:rFonts w:hint="default"/>
      </w:rPr>
    </w:lvl>
    <w:lvl w:ilvl="7" w:tplc="4DA63E70">
      <w:numFmt w:val="bullet"/>
      <w:lvlText w:val="•"/>
      <w:lvlJc w:val="left"/>
      <w:pPr>
        <w:ind w:left="8376" w:hanging="368"/>
      </w:pPr>
      <w:rPr>
        <w:rFonts w:hint="default"/>
      </w:rPr>
    </w:lvl>
    <w:lvl w:ilvl="8" w:tplc="AA1EC61C">
      <w:numFmt w:val="bullet"/>
      <w:lvlText w:val="•"/>
      <w:lvlJc w:val="left"/>
      <w:pPr>
        <w:ind w:left="9359" w:hanging="368"/>
      </w:pPr>
      <w:rPr>
        <w:rFonts w:hint="default"/>
      </w:rPr>
    </w:lvl>
  </w:abstractNum>
  <w:abstractNum w:abstractNumId="32" w15:restartNumberingAfterBreak="0">
    <w:nsid w:val="7F610BE9"/>
    <w:multiLevelType w:val="hybridMultilevel"/>
    <w:tmpl w:val="2264A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7"/>
  </w:num>
  <w:num w:numId="4">
    <w:abstractNumId w:val="11"/>
  </w:num>
  <w:num w:numId="5">
    <w:abstractNumId w:val="2"/>
  </w:num>
  <w:num w:numId="6">
    <w:abstractNumId w:val="9"/>
  </w:num>
  <w:num w:numId="7">
    <w:abstractNumId w:val="3"/>
  </w:num>
  <w:num w:numId="8">
    <w:abstractNumId w:val="27"/>
  </w:num>
  <w:num w:numId="9">
    <w:abstractNumId w:val="8"/>
  </w:num>
  <w:num w:numId="10">
    <w:abstractNumId w:val="10"/>
  </w:num>
  <w:num w:numId="11">
    <w:abstractNumId w:val="21"/>
  </w:num>
  <w:num w:numId="12">
    <w:abstractNumId w:val="31"/>
  </w:num>
  <w:num w:numId="13">
    <w:abstractNumId w:val="23"/>
  </w:num>
  <w:num w:numId="14">
    <w:abstractNumId w:val="25"/>
  </w:num>
  <w:num w:numId="15">
    <w:abstractNumId w:val="5"/>
  </w:num>
  <w:num w:numId="16">
    <w:abstractNumId w:val="12"/>
  </w:num>
  <w:num w:numId="17">
    <w:abstractNumId w:val="20"/>
  </w:num>
  <w:num w:numId="18">
    <w:abstractNumId w:val="14"/>
  </w:num>
  <w:num w:numId="19">
    <w:abstractNumId w:val="26"/>
  </w:num>
  <w:num w:numId="20">
    <w:abstractNumId w:val="30"/>
  </w:num>
  <w:num w:numId="21">
    <w:abstractNumId w:val="4"/>
  </w:num>
  <w:num w:numId="22">
    <w:abstractNumId w:val="18"/>
  </w:num>
  <w:num w:numId="23">
    <w:abstractNumId w:val="24"/>
  </w:num>
  <w:num w:numId="24">
    <w:abstractNumId w:val="1"/>
  </w:num>
  <w:num w:numId="25">
    <w:abstractNumId w:val="6"/>
  </w:num>
  <w:num w:numId="26">
    <w:abstractNumId w:val="0"/>
  </w:num>
  <w:num w:numId="27">
    <w:abstractNumId w:val="16"/>
  </w:num>
  <w:num w:numId="28">
    <w:abstractNumId w:val="19"/>
  </w:num>
  <w:num w:numId="29">
    <w:abstractNumId w:val="29"/>
  </w:num>
  <w:num w:numId="30">
    <w:abstractNumId w:val="17"/>
  </w:num>
  <w:num w:numId="31">
    <w:abstractNumId w:val="32"/>
  </w:num>
  <w:num w:numId="32">
    <w:abstractNumId w:val="2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41"/>
    <w:rsid w:val="001105ED"/>
    <w:rsid w:val="00261034"/>
    <w:rsid w:val="00274F35"/>
    <w:rsid w:val="002B717E"/>
    <w:rsid w:val="00375FAF"/>
    <w:rsid w:val="00895E8B"/>
    <w:rsid w:val="00A225E4"/>
    <w:rsid w:val="00A9691B"/>
    <w:rsid w:val="00AD6E41"/>
    <w:rsid w:val="00B54CCF"/>
    <w:rsid w:val="00BC4ADF"/>
    <w:rsid w:val="00C21B45"/>
    <w:rsid w:val="00C2388B"/>
    <w:rsid w:val="00DF415B"/>
    <w:rsid w:val="00E03752"/>
    <w:rsid w:val="00E27B0E"/>
    <w:rsid w:val="00E97287"/>
    <w:rsid w:val="00F7797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egrouptable v:ext="edit">
        <o:entry new="1" old="0"/>
      </o:regrouptable>
    </o:shapelayout>
  </w:shapeDefaults>
  <w:decimalSymbol w:val="."/>
  <w:listSeparator w:val=","/>
  <w14:docId w14:val="5F2E7D4C"/>
  <w15:docId w15:val="{5F8FC0DB-83B8-40C1-A8A7-01F42D31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03752"/>
    <w:rPr>
      <w:rFonts w:ascii="Arial" w:eastAsia="Arial" w:hAnsi="Arial" w:cs="Arial"/>
    </w:rPr>
  </w:style>
  <w:style w:type="paragraph" w:styleId="Heading1">
    <w:name w:val="heading 1"/>
    <w:basedOn w:val="Normal"/>
    <w:link w:val="Heading1Char"/>
    <w:qFormat/>
    <w:rsid w:val="00E03752"/>
    <w:pPr>
      <w:spacing w:before="91"/>
      <w:ind w:left="175"/>
      <w:outlineLvl w:val="0"/>
    </w:pPr>
    <w:rPr>
      <w:sz w:val="28"/>
      <w:szCs w:val="28"/>
    </w:rPr>
  </w:style>
  <w:style w:type="paragraph" w:styleId="Heading2">
    <w:name w:val="heading 2"/>
    <w:basedOn w:val="Normal"/>
    <w:uiPriority w:val="1"/>
    <w:qFormat/>
    <w:rsid w:val="00E03752"/>
    <w:pPr>
      <w:spacing w:before="26"/>
      <w:ind w:left="1193"/>
      <w:outlineLvl w:val="1"/>
    </w:pPr>
    <w:rPr>
      <w:rFonts w:ascii="Times New Roman" w:eastAsia="Times New Roman" w:hAnsi="Times New Roman" w:cs="Times New Roman"/>
      <w:sz w:val="27"/>
      <w:szCs w:val="27"/>
    </w:rPr>
  </w:style>
  <w:style w:type="paragraph" w:styleId="Heading3">
    <w:name w:val="heading 3"/>
    <w:basedOn w:val="Normal"/>
    <w:uiPriority w:val="1"/>
    <w:qFormat/>
    <w:rsid w:val="00E03752"/>
    <w:pPr>
      <w:ind w:left="1136"/>
      <w:outlineLvl w:val="2"/>
    </w:pPr>
    <w:rPr>
      <w:rFonts w:ascii="Times New Roman" w:eastAsia="Times New Roman" w:hAnsi="Times New Roman" w:cs="Times New Roman"/>
      <w:b/>
      <w:bCs/>
      <w:sz w:val="26"/>
      <w:szCs w:val="26"/>
    </w:rPr>
  </w:style>
  <w:style w:type="paragraph" w:styleId="Heading4">
    <w:name w:val="heading 4"/>
    <w:basedOn w:val="Normal"/>
    <w:uiPriority w:val="1"/>
    <w:qFormat/>
    <w:rsid w:val="00E03752"/>
    <w:pPr>
      <w:ind w:left="1547" w:hanging="367"/>
      <w:outlineLvl w:val="3"/>
    </w:pPr>
    <w:rPr>
      <w:rFonts w:ascii="Times New Roman" w:eastAsia="Times New Roman" w:hAnsi="Times New Roman" w:cs="Times New Roman"/>
      <w:sz w:val="26"/>
      <w:szCs w:val="26"/>
    </w:rPr>
  </w:style>
  <w:style w:type="paragraph" w:styleId="Heading5">
    <w:name w:val="heading 5"/>
    <w:basedOn w:val="Normal"/>
    <w:uiPriority w:val="1"/>
    <w:qFormat/>
    <w:rsid w:val="00E03752"/>
    <w:pPr>
      <w:ind w:left="1177"/>
      <w:outlineLvl w:val="4"/>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03752"/>
    <w:rPr>
      <w:sz w:val="25"/>
      <w:szCs w:val="25"/>
    </w:rPr>
  </w:style>
  <w:style w:type="paragraph" w:styleId="ListParagraph">
    <w:name w:val="List Paragraph"/>
    <w:basedOn w:val="Normal"/>
    <w:uiPriority w:val="1"/>
    <w:qFormat/>
    <w:rsid w:val="00E03752"/>
    <w:pPr>
      <w:ind w:left="1167" w:hanging="361"/>
    </w:pPr>
  </w:style>
  <w:style w:type="paragraph" w:customStyle="1" w:styleId="TableParagraph">
    <w:name w:val="Table Paragraph"/>
    <w:basedOn w:val="Normal"/>
    <w:uiPriority w:val="1"/>
    <w:qFormat/>
    <w:rsid w:val="00E03752"/>
    <w:rPr>
      <w:rFonts w:ascii="Times New Roman" w:eastAsia="Times New Roman" w:hAnsi="Times New Roman" w:cs="Times New Roman"/>
    </w:rPr>
  </w:style>
  <w:style w:type="character" w:customStyle="1" w:styleId="Heading1Char">
    <w:name w:val="Heading 1 Char"/>
    <w:basedOn w:val="DefaultParagraphFont"/>
    <w:link w:val="Heading1"/>
    <w:rsid w:val="00BC4ADF"/>
    <w:rPr>
      <w:rFonts w:ascii="Arial" w:eastAsia="Arial" w:hAnsi="Arial" w:cs="Arial"/>
      <w:sz w:val="28"/>
      <w:szCs w:val="28"/>
    </w:rPr>
  </w:style>
  <w:style w:type="paragraph" w:styleId="BalloonText">
    <w:name w:val="Balloon Text"/>
    <w:basedOn w:val="Normal"/>
    <w:link w:val="BalloonTextChar"/>
    <w:uiPriority w:val="99"/>
    <w:semiHidden/>
    <w:unhideWhenUsed/>
    <w:rsid w:val="00E972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287"/>
    <w:rPr>
      <w:rFonts w:ascii="Segoe UI" w:eastAsia="Arial" w:hAnsi="Segoe UI" w:cs="Segoe UI"/>
      <w:sz w:val="18"/>
      <w:szCs w:val="18"/>
    </w:rPr>
  </w:style>
  <w:style w:type="paragraph" w:styleId="NormalWeb">
    <w:name w:val="Normal (Web)"/>
    <w:basedOn w:val="Normal"/>
    <w:uiPriority w:val="99"/>
    <w:semiHidden/>
    <w:unhideWhenUsed/>
    <w:rsid w:val="00E97287"/>
    <w:pPr>
      <w:widowControl/>
      <w:autoSpaceDE/>
      <w:autoSpaceDN/>
      <w:spacing w:before="100" w:beforeAutospacing="1" w:after="100" w:afterAutospacing="1"/>
    </w:pPr>
    <w:rPr>
      <w:rFonts w:ascii="Times New Roman" w:eastAsiaTheme="minorEastAsia" w:hAnsi="Times New Roman" w:cs="Times New Roman"/>
      <w:sz w:val="24"/>
      <w:szCs w:val="24"/>
      <w:lang w:val="en-GB" w:eastAsia="en-GB"/>
    </w:rPr>
  </w:style>
  <w:style w:type="paragraph" w:styleId="Header">
    <w:name w:val="header"/>
    <w:basedOn w:val="Normal"/>
    <w:link w:val="HeaderChar"/>
    <w:uiPriority w:val="99"/>
    <w:semiHidden/>
    <w:unhideWhenUsed/>
    <w:rsid w:val="00F7797F"/>
    <w:pPr>
      <w:tabs>
        <w:tab w:val="center" w:pos="4513"/>
        <w:tab w:val="right" w:pos="9026"/>
      </w:tabs>
    </w:pPr>
  </w:style>
  <w:style w:type="character" w:customStyle="1" w:styleId="HeaderChar">
    <w:name w:val="Header Char"/>
    <w:basedOn w:val="DefaultParagraphFont"/>
    <w:link w:val="Header"/>
    <w:uiPriority w:val="99"/>
    <w:semiHidden/>
    <w:rsid w:val="00F7797F"/>
    <w:rPr>
      <w:rFonts w:ascii="Arial" w:eastAsia="Arial" w:hAnsi="Arial" w:cs="Arial"/>
    </w:rPr>
  </w:style>
  <w:style w:type="paragraph" w:styleId="Footer">
    <w:name w:val="footer"/>
    <w:basedOn w:val="Normal"/>
    <w:link w:val="FooterChar"/>
    <w:uiPriority w:val="99"/>
    <w:semiHidden/>
    <w:unhideWhenUsed/>
    <w:rsid w:val="00F7797F"/>
    <w:pPr>
      <w:tabs>
        <w:tab w:val="center" w:pos="4513"/>
        <w:tab w:val="right" w:pos="9026"/>
      </w:tabs>
    </w:pPr>
  </w:style>
  <w:style w:type="character" w:customStyle="1" w:styleId="FooterChar">
    <w:name w:val="Footer Char"/>
    <w:basedOn w:val="DefaultParagraphFont"/>
    <w:link w:val="Footer"/>
    <w:uiPriority w:val="99"/>
    <w:semiHidden/>
    <w:rsid w:val="00F7797F"/>
    <w:rPr>
      <w:rFonts w:ascii="Arial" w:eastAsia="Arial" w:hAnsi="Arial" w:cs="Arial"/>
    </w:rPr>
  </w:style>
  <w:style w:type="paragraph" w:styleId="TOCHeading">
    <w:name w:val="TOC Heading"/>
    <w:basedOn w:val="Heading1"/>
    <w:next w:val="Normal"/>
    <w:uiPriority w:val="39"/>
    <w:unhideWhenUsed/>
    <w:qFormat/>
    <w:rsid w:val="002B717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semiHidden/>
    <w:unhideWhenUsed/>
    <w:rsid w:val="00895E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itizenaid.org/" TargetMode="External"/><Relationship Id="rId4" Type="http://schemas.openxmlformats.org/officeDocument/2006/relationships/settings" Target="settings.xml"/><Relationship Id="rId9" Type="http://schemas.openxmlformats.org/officeDocument/2006/relationships/hyperlink" Target="https://www.eani.org.uk/sites/default/files/2018-10/EA%20Educational%20Visits%20Interim%20Guidance%20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77F8A-7B74-4F15-B75F-13817C49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193A54F1</Template>
  <TotalTime>3</TotalTime>
  <Pages>28</Pages>
  <Words>6591</Words>
  <Characters>37574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O'NEILL</dc:creator>
  <cp:lastModifiedBy>P O Mairtin</cp:lastModifiedBy>
  <cp:revision>3</cp:revision>
  <cp:lastPrinted>2019-03-18T14:13:00Z</cp:lastPrinted>
  <dcterms:created xsi:type="dcterms:W3CDTF">2019-04-02T08:17:00Z</dcterms:created>
  <dcterms:modified xsi:type="dcterms:W3CDTF">2019-04-02T08:56:00Z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2019-03-16T00:00:00Z</vt:filetime>
  </property>
  <property fmtid="{D5CDD505-2E9C-101B-9397-08002B2CF9AE}" pid="3" name="Creator">
    <vt:lpwstr>Canon iR-ADV C5051  PDF</vt:lpwstr>
  </property>
  <property fmtid="{D5CDD505-2E9C-101B-9397-08002B2CF9AE}" pid="4" name="LastSaved">
    <vt:filetime>2019-03-16T00:00:00Z</vt:filetime>
  </property>
</Properties>
</file>