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BB" w:rsidRPr="005A10BB" w:rsidRDefault="005A10BB" w:rsidP="005A10BB">
      <w:pPr>
        <w:pStyle w:val="TOCHeading"/>
        <w:pBdr>
          <w:top w:val="single" w:sz="4" w:space="1" w:color="auto"/>
          <w:left w:val="single" w:sz="4" w:space="4" w:color="auto"/>
          <w:bottom w:val="single" w:sz="4" w:space="1" w:color="auto"/>
          <w:right w:val="single" w:sz="4" w:space="4" w:color="auto"/>
        </w:pBdr>
        <w:spacing w:before="120"/>
        <w:jc w:val="center"/>
        <w:rPr>
          <w:rFonts w:asciiTheme="minorHAnsi" w:hAnsiTheme="minorHAnsi"/>
          <w:b/>
          <w:color w:val="auto"/>
          <w:sz w:val="72"/>
          <w:szCs w:val="72"/>
          <w:u w:val="single"/>
        </w:rPr>
      </w:pPr>
      <w:proofErr w:type="spellStart"/>
      <w:r w:rsidRPr="005A10BB">
        <w:rPr>
          <w:rFonts w:asciiTheme="minorHAnsi" w:hAnsiTheme="minorHAnsi"/>
          <w:b/>
          <w:color w:val="auto"/>
          <w:sz w:val="72"/>
          <w:szCs w:val="72"/>
          <w:u w:val="single"/>
        </w:rPr>
        <w:t>Bunscoil</w:t>
      </w:r>
      <w:proofErr w:type="spellEnd"/>
      <w:r w:rsidRPr="005A10BB">
        <w:rPr>
          <w:rFonts w:asciiTheme="minorHAnsi" w:hAnsiTheme="minorHAnsi"/>
          <w:b/>
          <w:color w:val="auto"/>
          <w:sz w:val="72"/>
          <w:szCs w:val="72"/>
          <w:u w:val="single"/>
        </w:rPr>
        <w:t xml:space="preserve"> an </w:t>
      </w:r>
      <w:proofErr w:type="spellStart"/>
      <w:r w:rsidRPr="005A10BB">
        <w:rPr>
          <w:rFonts w:asciiTheme="minorHAnsi" w:hAnsiTheme="minorHAnsi"/>
          <w:b/>
          <w:color w:val="auto"/>
          <w:sz w:val="72"/>
          <w:szCs w:val="72"/>
          <w:u w:val="single"/>
        </w:rPr>
        <w:t>Iúir</w:t>
      </w:r>
      <w:proofErr w:type="spellEnd"/>
    </w:p>
    <w:p w:rsidR="005A10BB" w:rsidRPr="005A10BB" w:rsidRDefault="005A10BB" w:rsidP="005A10BB">
      <w:pPr>
        <w:pBdr>
          <w:top w:val="single" w:sz="4" w:space="1" w:color="auto"/>
          <w:left w:val="single" w:sz="4" w:space="4" w:color="auto"/>
          <w:bottom w:val="single" w:sz="4" w:space="1" w:color="auto"/>
          <w:right w:val="single" w:sz="4" w:space="4" w:color="auto"/>
        </w:pBdr>
        <w:jc w:val="center"/>
        <w:rPr>
          <w:lang w:val="en-US"/>
        </w:rPr>
      </w:pPr>
    </w:p>
    <w:p w:rsidR="005A10BB" w:rsidRDefault="005A10BB" w:rsidP="005A10BB">
      <w:pPr>
        <w:pBdr>
          <w:top w:val="single" w:sz="4" w:space="1" w:color="auto"/>
          <w:left w:val="single" w:sz="4" w:space="4" w:color="auto"/>
          <w:bottom w:val="single" w:sz="4" w:space="1" w:color="auto"/>
          <w:right w:val="single" w:sz="4" w:space="4" w:color="auto"/>
        </w:pBdr>
        <w:jc w:val="center"/>
        <w:rPr>
          <w:lang w:val="en-US"/>
        </w:rPr>
      </w:pPr>
    </w:p>
    <w:p w:rsidR="005A10BB" w:rsidRDefault="005A10BB" w:rsidP="005A10BB">
      <w:pPr>
        <w:pBdr>
          <w:top w:val="single" w:sz="4" w:space="1" w:color="auto"/>
          <w:left w:val="single" w:sz="4" w:space="4" w:color="auto"/>
          <w:bottom w:val="single" w:sz="4" w:space="1" w:color="auto"/>
          <w:right w:val="single" w:sz="4" w:space="4" w:color="auto"/>
        </w:pBdr>
        <w:jc w:val="center"/>
        <w:rPr>
          <w:lang w:val="en-US"/>
        </w:rPr>
      </w:pPr>
    </w:p>
    <w:p w:rsidR="005A10BB" w:rsidRPr="005A10BB" w:rsidRDefault="005A10BB" w:rsidP="005A10BB">
      <w:pPr>
        <w:pBdr>
          <w:top w:val="single" w:sz="4" w:space="1" w:color="auto"/>
          <w:left w:val="single" w:sz="4" w:space="4" w:color="auto"/>
          <w:bottom w:val="single" w:sz="4" w:space="1" w:color="auto"/>
          <w:right w:val="single" w:sz="4" w:space="4" w:color="auto"/>
        </w:pBdr>
        <w:jc w:val="center"/>
        <w:rPr>
          <w:lang w:val="en-US"/>
        </w:rPr>
      </w:pPr>
    </w:p>
    <w:p w:rsidR="005A10BB" w:rsidRPr="005A10BB" w:rsidRDefault="005A10BB" w:rsidP="005A10BB">
      <w:pPr>
        <w:pBdr>
          <w:top w:val="single" w:sz="4" w:space="1" w:color="auto"/>
          <w:left w:val="single" w:sz="4" w:space="4" w:color="auto"/>
          <w:bottom w:val="single" w:sz="4" w:space="1" w:color="auto"/>
          <w:right w:val="single" w:sz="4" w:space="4" w:color="auto"/>
        </w:pBdr>
        <w:jc w:val="center"/>
        <w:rPr>
          <w:lang w:val="en-US"/>
        </w:rPr>
      </w:pPr>
    </w:p>
    <w:p w:rsidR="005A10BB" w:rsidRPr="005A10BB" w:rsidRDefault="005A10BB" w:rsidP="005A10BB">
      <w:pPr>
        <w:pBdr>
          <w:top w:val="single" w:sz="4" w:space="1" w:color="auto"/>
          <w:left w:val="single" w:sz="4" w:space="4" w:color="auto"/>
          <w:bottom w:val="single" w:sz="4" w:space="1" w:color="auto"/>
          <w:right w:val="single" w:sz="4" w:space="4" w:color="auto"/>
        </w:pBdr>
        <w:jc w:val="center"/>
        <w:rPr>
          <w:lang w:val="en-US"/>
        </w:rPr>
      </w:pPr>
      <w:r>
        <w:rPr>
          <w:noProof/>
          <w:lang w:eastAsia="en-GB"/>
        </w:rPr>
        <w:drawing>
          <wp:inline distT="0" distB="0" distL="0" distR="0" wp14:anchorId="5E6BE7BD" wp14:editId="6CA6219D">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0px-Stop_hand_nuvola_blue.svg[1].png"/>
                    <pic:cNvPicPr/>
                  </pic:nvPicPr>
                  <pic:blipFill>
                    <a:blip r:embed="rId6">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5A10BB" w:rsidRPr="005A10BB" w:rsidRDefault="005A10BB" w:rsidP="005A10BB">
      <w:pPr>
        <w:pBdr>
          <w:top w:val="single" w:sz="4" w:space="1" w:color="auto"/>
          <w:left w:val="single" w:sz="4" w:space="4" w:color="auto"/>
          <w:bottom w:val="single" w:sz="4" w:space="1" w:color="auto"/>
          <w:right w:val="single" w:sz="4" w:space="4" w:color="auto"/>
        </w:pBdr>
        <w:jc w:val="center"/>
        <w:rPr>
          <w:b/>
          <w:sz w:val="48"/>
          <w:szCs w:val="48"/>
          <w:u w:val="single"/>
          <w:lang w:val="en-US"/>
        </w:rPr>
      </w:pPr>
    </w:p>
    <w:p w:rsidR="005A10BB" w:rsidRPr="005A10BB" w:rsidRDefault="005A10BB" w:rsidP="005A10BB">
      <w:pPr>
        <w:pBdr>
          <w:top w:val="single" w:sz="4" w:space="1" w:color="auto"/>
          <w:left w:val="single" w:sz="4" w:space="4" w:color="auto"/>
          <w:bottom w:val="single" w:sz="4" w:space="1" w:color="auto"/>
          <w:right w:val="single" w:sz="4" w:space="4" w:color="auto"/>
        </w:pBdr>
        <w:jc w:val="center"/>
        <w:rPr>
          <w:b/>
          <w:sz w:val="48"/>
          <w:szCs w:val="48"/>
          <w:u w:val="single"/>
          <w:lang w:val="en-US"/>
        </w:rPr>
      </w:pPr>
    </w:p>
    <w:p w:rsidR="005A10BB" w:rsidRPr="005A10BB" w:rsidRDefault="005A10BB" w:rsidP="005A10BB">
      <w:pPr>
        <w:pBdr>
          <w:top w:val="single" w:sz="4" w:space="1" w:color="auto"/>
          <w:left w:val="single" w:sz="4" w:space="4" w:color="auto"/>
          <w:bottom w:val="single" w:sz="4" w:space="1" w:color="auto"/>
          <w:right w:val="single" w:sz="4" w:space="4" w:color="auto"/>
        </w:pBdr>
        <w:jc w:val="center"/>
        <w:rPr>
          <w:b/>
          <w:sz w:val="72"/>
          <w:szCs w:val="72"/>
          <w:u w:val="single"/>
          <w:lang w:val="en-US"/>
        </w:rPr>
      </w:pPr>
      <w:r w:rsidRPr="005A10BB">
        <w:rPr>
          <w:b/>
          <w:sz w:val="72"/>
          <w:szCs w:val="72"/>
          <w:u w:val="single"/>
          <w:lang w:val="en-US"/>
        </w:rPr>
        <w:t>Anti – Bullying Policy</w:t>
      </w:r>
    </w:p>
    <w:p w:rsidR="005A10BB" w:rsidRDefault="005A10BB" w:rsidP="005A10BB">
      <w:pPr>
        <w:pBdr>
          <w:top w:val="single" w:sz="4" w:space="1" w:color="auto"/>
          <w:left w:val="single" w:sz="4" w:space="4" w:color="auto"/>
          <w:bottom w:val="single" w:sz="4" w:space="1" w:color="auto"/>
          <w:right w:val="single" w:sz="4" w:space="4" w:color="auto"/>
        </w:pBdr>
        <w:jc w:val="center"/>
        <w:rPr>
          <w:b/>
          <w:sz w:val="48"/>
          <w:szCs w:val="48"/>
          <w:u w:val="single"/>
          <w:lang w:val="en-US"/>
        </w:rPr>
      </w:pPr>
    </w:p>
    <w:p w:rsidR="005A10BB" w:rsidRDefault="005A10BB" w:rsidP="005A10BB">
      <w:pPr>
        <w:pBdr>
          <w:top w:val="single" w:sz="4" w:space="1" w:color="auto"/>
          <w:left w:val="single" w:sz="4" w:space="4" w:color="auto"/>
          <w:bottom w:val="single" w:sz="4" w:space="1" w:color="auto"/>
          <w:right w:val="single" w:sz="4" w:space="4" w:color="auto"/>
        </w:pBdr>
        <w:jc w:val="center"/>
        <w:rPr>
          <w:b/>
          <w:sz w:val="48"/>
          <w:szCs w:val="48"/>
          <w:u w:val="single"/>
          <w:lang w:val="en-US"/>
        </w:rPr>
      </w:pPr>
    </w:p>
    <w:p w:rsidR="005A10BB" w:rsidRDefault="005A10BB" w:rsidP="005A10BB">
      <w:pPr>
        <w:pBdr>
          <w:top w:val="single" w:sz="4" w:space="1" w:color="auto"/>
          <w:left w:val="single" w:sz="4" w:space="4" w:color="auto"/>
          <w:bottom w:val="single" w:sz="4" w:space="1" w:color="auto"/>
          <w:right w:val="single" w:sz="4" w:space="4" w:color="auto"/>
        </w:pBdr>
        <w:jc w:val="center"/>
        <w:rPr>
          <w:b/>
          <w:sz w:val="48"/>
          <w:szCs w:val="48"/>
          <w:u w:val="single"/>
          <w:lang w:val="en-US"/>
        </w:rPr>
      </w:pPr>
    </w:p>
    <w:p w:rsidR="005A10BB" w:rsidRDefault="005A10BB" w:rsidP="005A10BB">
      <w:pPr>
        <w:pBdr>
          <w:top w:val="single" w:sz="4" w:space="1" w:color="auto"/>
          <w:left w:val="single" w:sz="4" w:space="4" w:color="auto"/>
          <w:bottom w:val="single" w:sz="4" w:space="1" w:color="auto"/>
          <w:right w:val="single" w:sz="4" w:space="4" w:color="auto"/>
        </w:pBdr>
        <w:jc w:val="center"/>
        <w:rPr>
          <w:b/>
          <w:sz w:val="48"/>
          <w:szCs w:val="48"/>
          <w:u w:val="single"/>
          <w:lang w:val="en-US"/>
        </w:rPr>
      </w:pPr>
    </w:p>
    <w:p w:rsidR="005A10BB" w:rsidRDefault="005A10BB" w:rsidP="005A10BB">
      <w:pPr>
        <w:pBdr>
          <w:top w:val="single" w:sz="4" w:space="1" w:color="auto"/>
          <w:left w:val="single" w:sz="4" w:space="4" w:color="auto"/>
          <w:bottom w:val="single" w:sz="4" w:space="1" w:color="auto"/>
          <w:right w:val="single" w:sz="4" w:space="4" w:color="auto"/>
        </w:pBdr>
        <w:jc w:val="center"/>
        <w:rPr>
          <w:b/>
          <w:sz w:val="48"/>
          <w:szCs w:val="48"/>
          <w:u w:val="single"/>
          <w:lang w:val="en-US"/>
        </w:rPr>
      </w:pPr>
    </w:p>
    <w:p w:rsidR="00D6711A" w:rsidRPr="001F606F" w:rsidRDefault="005A10BB" w:rsidP="002C5221">
      <w:pPr>
        <w:spacing w:after="0"/>
        <w:rPr>
          <w:b/>
          <w:sz w:val="28"/>
          <w:szCs w:val="28"/>
          <w:u w:val="single"/>
        </w:rPr>
      </w:pPr>
      <w:r>
        <w:rPr>
          <w:b/>
          <w:sz w:val="28"/>
          <w:szCs w:val="28"/>
          <w:u w:val="single"/>
        </w:rPr>
        <w:lastRenderedPageBreak/>
        <w:t>BU</w:t>
      </w:r>
      <w:r w:rsidR="002C5221" w:rsidRPr="001F606F">
        <w:rPr>
          <w:b/>
          <w:sz w:val="28"/>
          <w:szCs w:val="28"/>
          <w:u w:val="single"/>
        </w:rPr>
        <w:t>LLYING</w:t>
      </w:r>
    </w:p>
    <w:p w:rsidR="002C5221" w:rsidRPr="001F606F" w:rsidRDefault="002C5221" w:rsidP="002C5221">
      <w:pPr>
        <w:spacing w:after="0"/>
        <w:rPr>
          <w:sz w:val="24"/>
          <w:szCs w:val="24"/>
        </w:rPr>
      </w:pPr>
    </w:p>
    <w:p w:rsidR="002C5221" w:rsidRPr="001F606F" w:rsidRDefault="002C5221" w:rsidP="002C5221">
      <w:pPr>
        <w:spacing w:after="0"/>
        <w:rPr>
          <w:sz w:val="24"/>
          <w:szCs w:val="24"/>
        </w:rPr>
      </w:pPr>
      <w:r w:rsidRPr="001F606F">
        <w:rPr>
          <w:sz w:val="24"/>
          <w:szCs w:val="24"/>
        </w:rPr>
        <w:t xml:space="preserve">Bullying is a serious breach of our School </w:t>
      </w:r>
      <w:r w:rsidR="005A10BB" w:rsidRPr="001F606F">
        <w:rPr>
          <w:sz w:val="24"/>
          <w:szCs w:val="24"/>
        </w:rPr>
        <w:t>Discipline</w:t>
      </w:r>
      <w:r w:rsidR="001F606F" w:rsidRPr="001F606F">
        <w:rPr>
          <w:sz w:val="24"/>
          <w:szCs w:val="24"/>
        </w:rPr>
        <w:t xml:space="preserve"> P</w:t>
      </w:r>
      <w:r w:rsidR="009E314C">
        <w:rPr>
          <w:sz w:val="24"/>
          <w:szCs w:val="24"/>
        </w:rPr>
        <w:t>olicy.</w:t>
      </w:r>
      <w:bookmarkStart w:id="0" w:name="_GoBack"/>
      <w:bookmarkEnd w:id="0"/>
    </w:p>
    <w:p w:rsidR="002C5221" w:rsidRPr="001F606F" w:rsidRDefault="002C5221" w:rsidP="002C5221">
      <w:pPr>
        <w:spacing w:after="0"/>
        <w:rPr>
          <w:sz w:val="24"/>
          <w:szCs w:val="24"/>
        </w:rPr>
      </w:pPr>
    </w:p>
    <w:p w:rsidR="002C5221" w:rsidRPr="001F606F" w:rsidRDefault="002C5221" w:rsidP="002C5221">
      <w:pPr>
        <w:spacing w:after="0"/>
        <w:rPr>
          <w:sz w:val="24"/>
          <w:szCs w:val="24"/>
        </w:rPr>
      </w:pPr>
      <w:proofErr w:type="spellStart"/>
      <w:r w:rsidRPr="001F606F">
        <w:rPr>
          <w:sz w:val="24"/>
          <w:szCs w:val="24"/>
        </w:rPr>
        <w:t>Bunscoil</w:t>
      </w:r>
      <w:proofErr w:type="spellEnd"/>
      <w:r w:rsidRPr="001F606F">
        <w:rPr>
          <w:sz w:val="24"/>
          <w:szCs w:val="24"/>
        </w:rPr>
        <w:t xml:space="preserve"> an </w:t>
      </w:r>
      <w:proofErr w:type="spellStart"/>
      <w:r w:rsidRPr="001F606F">
        <w:rPr>
          <w:sz w:val="24"/>
          <w:szCs w:val="24"/>
        </w:rPr>
        <w:t>Iúir</w:t>
      </w:r>
      <w:proofErr w:type="spellEnd"/>
      <w:r w:rsidRPr="001F606F">
        <w:rPr>
          <w:sz w:val="24"/>
          <w:szCs w:val="24"/>
        </w:rPr>
        <w:t xml:space="preserve"> is completely opposed to bullying and will not tolerate it.  It is entirely contrary to the values and principles we work and live by.  All members of the school community have a right to work in a secure and caring environment.  They also have a responsibility to contribute; in whatever way they can, to the protection and maintenance of such an environment.</w:t>
      </w:r>
    </w:p>
    <w:p w:rsidR="002C5221" w:rsidRPr="001F606F" w:rsidRDefault="002C5221" w:rsidP="002C5221">
      <w:pPr>
        <w:spacing w:after="0"/>
        <w:rPr>
          <w:sz w:val="24"/>
          <w:szCs w:val="24"/>
        </w:rPr>
      </w:pPr>
    </w:p>
    <w:p w:rsidR="002C5221" w:rsidRPr="001F606F" w:rsidRDefault="001F606F" w:rsidP="002C5221">
      <w:pPr>
        <w:spacing w:after="0"/>
        <w:rPr>
          <w:b/>
          <w:sz w:val="24"/>
          <w:szCs w:val="24"/>
          <w:u w:val="single"/>
        </w:rPr>
      </w:pPr>
      <w:r>
        <w:rPr>
          <w:b/>
          <w:sz w:val="24"/>
          <w:szCs w:val="24"/>
          <w:u w:val="single"/>
        </w:rPr>
        <w:t xml:space="preserve">Bullying </w:t>
      </w:r>
      <w:r w:rsidR="002C5221" w:rsidRPr="001F606F">
        <w:rPr>
          <w:b/>
          <w:sz w:val="24"/>
          <w:szCs w:val="24"/>
          <w:u w:val="single"/>
        </w:rPr>
        <w:t>has many forms including:</w:t>
      </w:r>
    </w:p>
    <w:p w:rsidR="002C5221" w:rsidRPr="001F606F" w:rsidRDefault="002C5221" w:rsidP="001F606F">
      <w:pPr>
        <w:pStyle w:val="ListParagraph"/>
        <w:numPr>
          <w:ilvl w:val="0"/>
          <w:numId w:val="1"/>
        </w:numPr>
        <w:spacing w:after="0"/>
        <w:rPr>
          <w:sz w:val="24"/>
          <w:szCs w:val="24"/>
        </w:rPr>
      </w:pPr>
      <w:r w:rsidRPr="001F606F">
        <w:rPr>
          <w:sz w:val="24"/>
          <w:szCs w:val="24"/>
        </w:rPr>
        <w:t>Physical violence, such as hitting, pushing or spitting at another pupil.</w:t>
      </w:r>
    </w:p>
    <w:p w:rsidR="002C5221" w:rsidRPr="001F606F" w:rsidRDefault="002C5221" w:rsidP="001F606F">
      <w:pPr>
        <w:pStyle w:val="ListParagraph"/>
        <w:numPr>
          <w:ilvl w:val="0"/>
          <w:numId w:val="1"/>
        </w:numPr>
        <w:spacing w:after="0"/>
        <w:rPr>
          <w:sz w:val="24"/>
          <w:szCs w:val="24"/>
        </w:rPr>
      </w:pPr>
      <w:r w:rsidRPr="001F606F">
        <w:rPr>
          <w:sz w:val="24"/>
          <w:szCs w:val="24"/>
        </w:rPr>
        <w:t xml:space="preserve">Interfering with another </w:t>
      </w:r>
      <w:r w:rsidR="001F606F" w:rsidRPr="001F606F">
        <w:rPr>
          <w:sz w:val="24"/>
          <w:szCs w:val="24"/>
        </w:rPr>
        <w:t>pupil’s</w:t>
      </w:r>
      <w:r w:rsidRPr="001F606F">
        <w:rPr>
          <w:sz w:val="24"/>
          <w:szCs w:val="24"/>
        </w:rPr>
        <w:t xml:space="preserve"> property, by stealing, hiding or damaging it.</w:t>
      </w:r>
    </w:p>
    <w:p w:rsidR="002C5221" w:rsidRPr="001F606F" w:rsidRDefault="001A7B0C" w:rsidP="001F606F">
      <w:pPr>
        <w:pStyle w:val="ListParagraph"/>
        <w:numPr>
          <w:ilvl w:val="0"/>
          <w:numId w:val="1"/>
        </w:numPr>
        <w:spacing w:after="0"/>
        <w:rPr>
          <w:sz w:val="24"/>
          <w:szCs w:val="24"/>
        </w:rPr>
      </w:pPr>
      <w:r>
        <w:rPr>
          <w:sz w:val="24"/>
          <w:szCs w:val="24"/>
        </w:rPr>
        <w:t>Using</w:t>
      </w:r>
      <w:r w:rsidR="002C5221" w:rsidRPr="001F606F">
        <w:rPr>
          <w:sz w:val="24"/>
          <w:szCs w:val="24"/>
        </w:rPr>
        <w:t xml:space="preserve"> offensive names when addressing another </w:t>
      </w:r>
      <w:r w:rsidR="001F606F" w:rsidRPr="001F606F">
        <w:rPr>
          <w:sz w:val="24"/>
          <w:szCs w:val="24"/>
        </w:rPr>
        <w:t>pupil</w:t>
      </w:r>
      <w:r w:rsidR="002C5221" w:rsidRPr="001F606F">
        <w:rPr>
          <w:sz w:val="24"/>
          <w:szCs w:val="24"/>
        </w:rPr>
        <w:t>.</w:t>
      </w:r>
    </w:p>
    <w:p w:rsidR="002C5221" w:rsidRPr="001F606F" w:rsidRDefault="002C5221" w:rsidP="001F606F">
      <w:pPr>
        <w:pStyle w:val="ListParagraph"/>
        <w:numPr>
          <w:ilvl w:val="0"/>
          <w:numId w:val="1"/>
        </w:numPr>
        <w:spacing w:after="0"/>
        <w:rPr>
          <w:sz w:val="24"/>
          <w:szCs w:val="24"/>
        </w:rPr>
      </w:pPr>
      <w:r w:rsidRPr="001F606F">
        <w:rPr>
          <w:sz w:val="24"/>
          <w:szCs w:val="24"/>
        </w:rPr>
        <w:t>Teasing or spreading ru</w:t>
      </w:r>
      <w:r w:rsidR="001F606F" w:rsidRPr="001F606F">
        <w:rPr>
          <w:sz w:val="24"/>
          <w:szCs w:val="24"/>
        </w:rPr>
        <w:t>mours about another pupil or abou</w:t>
      </w:r>
      <w:r w:rsidRPr="001F606F">
        <w:rPr>
          <w:sz w:val="24"/>
          <w:szCs w:val="24"/>
        </w:rPr>
        <w:t>t his/her family.</w:t>
      </w:r>
    </w:p>
    <w:p w:rsidR="002C5221" w:rsidRPr="001F606F" w:rsidRDefault="002C5221" w:rsidP="001F606F">
      <w:pPr>
        <w:pStyle w:val="ListParagraph"/>
        <w:numPr>
          <w:ilvl w:val="0"/>
          <w:numId w:val="1"/>
        </w:numPr>
        <w:spacing w:after="0"/>
        <w:rPr>
          <w:sz w:val="24"/>
          <w:szCs w:val="24"/>
        </w:rPr>
      </w:pPr>
      <w:r w:rsidRPr="001F606F">
        <w:rPr>
          <w:sz w:val="24"/>
          <w:szCs w:val="24"/>
        </w:rPr>
        <w:t xml:space="preserve">Belittling another </w:t>
      </w:r>
      <w:r w:rsidR="001F606F" w:rsidRPr="001F606F">
        <w:rPr>
          <w:sz w:val="24"/>
          <w:szCs w:val="24"/>
        </w:rPr>
        <w:t>pupil’s</w:t>
      </w:r>
      <w:r w:rsidRPr="001F606F">
        <w:rPr>
          <w:sz w:val="24"/>
          <w:szCs w:val="24"/>
        </w:rPr>
        <w:t xml:space="preserve"> abilities and </w:t>
      </w:r>
      <w:r w:rsidR="001F606F" w:rsidRPr="001F606F">
        <w:rPr>
          <w:sz w:val="24"/>
          <w:szCs w:val="24"/>
        </w:rPr>
        <w:t>achievements</w:t>
      </w:r>
      <w:r w:rsidRPr="001F606F">
        <w:rPr>
          <w:sz w:val="24"/>
          <w:szCs w:val="24"/>
        </w:rPr>
        <w:t>.</w:t>
      </w:r>
    </w:p>
    <w:p w:rsidR="002C5221" w:rsidRPr="001F606F" w:rsidRDefault="002C5221" w:rsidP="001F606F">
      <w:pPr>
        <w:pStyle w:val="ListParagraph"/>
        <w:numPr>
          <w:ilvl w:val="0"/>
          <w:numId w:val="1"/>
        </w:numPr>
        <w:spacing w:after="0"/>
        <w:rPr>
          <w:sz w:val="24"/>
          <w:szCs w:val="24"/>
        </w:rPr>
      </w:pPr>
      <w:r w:rsidRPr="001F606F">
        <w:rPr>
          <w:sz w:val="24"/>
          <w:szCs w:val="24"/>
        </w:rPr>
        <w:t>Writing offensive notes or graffiti about language another pupil.</w:t>
      </w:r>
    </w:p>
    <w:p w:rsidR="002C5221" w:rsidRPr="001F606F" w:rsidRDefault="002C5221" w:rsidP="001F606F">
      <w:pPr>
        <w:pStyle w:val="ListParagraph"/>
        <w:numPr>
          <w:ilvl w:val="0"/>
          <w:numId w:val="1"/>
        </w:numPr>
        <w:spacing w:after="0"/>
        <w:rPr>
          <w:sz w:val="24"/>
          <w:szCs w:val="24"/>
        </w:rPr>
      </w:pPr>
      <w:r w:rsidRPr="001F606F">
        <w:rPr>
          <w:sz w:val="24"/>
          <w:szCs w:val="24"/>
        </w:rPr>
        <w:t xml:space="preserve">Excluding another </w:t>
      </w:r>
      <w:r w:rsidR="001F606F" w:rsidRPr="001F606F">
        <w:rPr>
          <w:sz w:val="24"/>
          <w:szCs w:val="24"/>
        </w:rPr>
        <w:t>pupil</w:t>
      </w:r>
      <w:r w:rsidRPr="001F606F">
        <w:rPr>
          <w:sz w:val="24"/>
          <w:szCs w:val="24"/>
        </w:rPr>
        <w:t xml:space="preserve"> from a group activity.</w:t>
      </w:r>
    </w:p>
    <w:p w:rsidR="002C5221" w:rsidRPr="001F606F" w:rsidRDefault="002C5221" w:rsidP="001F606F">
      <w:pPr>
        <w:pStyle w:val="ListParagraph"/>
        <w:numPr>
          <w:ilvl w:val="0"/>
          <w:numId w:val="1"/>
        </w:numPr>
        <w:spacing w:after="0"/>
        <w:rPr>
          <w:sz w:val="24"/>
          <w:szCs w:val="24"/>
        </w:rPr>
      </w:pPr>
      <w:r w:rsidRPr="001F606F">
        <w:rPr>
          <w:sz w:val="24"/>
          <w:szCs w:val="24"/>
        </w:rPr>
        <w:t>Ridiculing another pupil’s appearance, way of speaking or personal mannerisms.</w:t>
      </w:r>
    </w:p>
    <w:p w:rsidR="002C5221" w:rsidRPr="001F606F" w:rsidRDefault="002C5221" w:rsidP="002C5221">
      <w:pPr>
        <w:spacing w:after="0"/>
        <w:rPr>
          <w:sz w:val="24"/>
          <w:szCs w:val="24"/>
        </w:rPr>
      </w:pPr>
    </w:p>
    <w:p w:rsidR="002C5221" w:rsidRPr="001F606F" w:rsidRDefault="002C5221" w:rsidP="002C5221">
      <w:pPr>
        <w:spacing w:after="0"/>
        <w:rPr>
          <w:b/>
          <w:sz w:val="24"/>
          <w:szCs w:val="24"/>
          <w:u w:val="single"/>
        </w:rPr>
      </w:pPr>
      <w:r w:rsidRPr="001F606F">
        <w:rPr>
          <w:b/>
          <w:sz w:val="24"/>
          <w:szCs w:val="24"/>
          <w:u w:val="single"/>
        </w:rPr>
        <w:t>Our staff will:</w:t>
      </w:r>
    </w:p>
    <w:p w:rsidR="002C5221" w:rsidRPr="001F606F" w:rsidRDefault="002C5221" w:rsidP="001F606F">
      <w:pPr>
        <w:pStyle w:val="ListParagraph"/>
        <w:numPr>
          <w:ilvl w:val="0"/>
          <w:numId w:val="2"/>
        </w:numPr>
        <w:spacing w:after="0"/>
        <w:rPr>
          <w:sz w:val="24"/>
          <w:szCs w:val="24"/>
        </w:rPr>
      </w:pPr>
      <w:r w:rsidRPr="001F606F">
        <w:rPr>
          <w:sz w:val="24"/>
          <w:szCs w:val="24"/>
        </w:rPr>
        <w:t xml:space="preserve">Foster in our </w:t>
      </w:r>
      <w:r w:rsidR="001F606F" w:rsidRPr="001F606F">
        <w:rPr>
          <w:sz w:val="24"/>
          <w:szCs w:val="24"/>
        </w:rPr>
        <w:t>pupil’s</w:t>
      </w:r>
      <w:r w:rsidRPr="001F606F">
        <w:rPr>
          <w:sz w:val="24"/>
          <w:szCs w:val="24"/>
        </w:rPr>
        <w:t xml:space="preserve"> self-esteem, self-respect and respect for others.</w:t>
      </w:r>
    </w:p>
    <w:p w:rsidR="002C5221" w:rsidRPr="001F606F" w:rsidRDefault="002C5221" w:rsidP="001F606F">
      <w:pPr>
        <w:pStyle w:val="ListParagraph"/>
        <w:numPr>
          <w:ilvl w:val="0"/>
          <w:numId w:val="2"/>
        </w:numPr>
        <w:spacing w:after="0"/>
        <w:rPr>
          <w:sz w:val="24"/>
          <w:szCs w:val="24"/>
        </w:rPr>
      </w:pPr>
      <w:r w:rsidRPr="001F606F">
        <w:rPr>
          <w:sz w:val="24"/>
          <w:szCs w:val="24"/>
        </w:rPr>
        <w:t>Demonstrate by example the high standards of personal and social behaviour we expect of our pupils</w:t>
      </w:r>
    </w:p>
    <w:p w:rsidR="002C5221" w:rsidRPr="001F606F" w:rsidRDefault="002C5221" w:rsidP="001F606F">
      <w:pPr>
        <w:pStyle w:val="ListParagraph"/>
        <w:numPr>
          <w:ilvl w:val="0"/>
          <w:numId w:val="2"/>
        </w:numPr>
        <w:spacing w:after="0"/>
        <w:rPr>
          <w:sz w:val="24"/>
          <w:szCs w:val="24"/>
        </w:rPr>
      </w:pPr>
      <w:r w:rsidRPr="001F606F">
        <w:rPr>
          <w:sz w:val="24"/>
          <w:szCs w:val="24"/>
        </w:rPr>
        <w:t>Discuss bullying with all classes, so that every pupil learns about the damage it causes to both the child who is bullied and to the bully, and the importance of telling a teacher about bullying when it happens.</w:t>
      </w:r>
    </w:p>
    <w:p w:rsidR="002C5221" w:rsidRPr="001F606F" w:rsidRDefault="002C5221" w:rsidP="001F606F">
      <w:pPr>
        <w:pStyle w:val="ListParagraph"/>
        <w:numPr>
          <w:ilvl w:val="0"/>
          <w:numId w:val="2"/>
        </w:numPr>
        <w:spacing w:after="0"/>
        <w:rPr>
          <w:sz w:val="24"/>
          <w:szCs w:val="24"/>
        </w:rPr>
      </w:pPr>
      <w:r w:rsidRPr="001F606F">
        <w:rPr>
          <w:sz w:val="24"/>
          <w:szCs w:val="24"/>
        </w:rPr>
        <w:t xml:space="preserve">Be alert to signs of </w:t>
      </w:r>
      <w:r w:rsidR="001F606F" w:rsidRPr="001F606F">
        <w:rPr>
          <w:sz w:val="24"/>
          <w:szCs w:val="24"/>
        </w:rPr>
        <w:t>distress</w:t>
      </w:r>
      <w:r w:rsidRPr="001F606F">
        <w:rPr>
          <w:sz w:val="24"/>
          <w:szCs w:val="24"/>
        </w:rPr>
        <w:t xml:space="preserve"> and other possible indications of bullying.</w:t>
      </w:r>
    </w:p>
    <w:p w:rsidR="002C5221" w:rsidRPr="001F606F" w:rsidRDefault="002C5221" w:rsidP="001F606F">
      <w:pPr>
        <w:pStyle w:val="ListParagraph"/>
        <w:numPr>
          <w:ilvl w:val="0"/>
          <w:numId w:val="2"/>
        </w:numPr>
        <w:spacing w:after="0"/>
        <w:rPr>
          <w:sz w:val="24"/>
          <w:szCs w:val="24"/>
        </w:rPr>
      </w:pPr>
      <w:r w:rsidRPr="001F606F">
        <w:rPr>
          <w:sz w:val="24"/>
          <w:szCs w:val="24"/>
        </w:rPr>
        <w:t>Listen to children who have been bullied, take what they say seriously and act to support and protect them.</w:t>
      </w:r>
    </w:p>
    <w:p w:rsidR="002C5221" w:rsidRPr="001F606F" w:rsidRDefault="002C5221" w:rsidP="001F606F">
      <w:pPr>
        <w:pStyle w:val="ListParagraph"/>
        <w:numPr>
          <w:ilvl w:val="0"/>
          <w:numId w:val="2"/>
        </w:numPr>
        <w:spacing w:after="0"/>
        <w:rPr>
          <w:sz w:val="24"/>
          <w:szCs w:val="24"/>
        </w:rPr>
      </w:pPr>
      <w:r w:rsidRPr="001F606F">
        <w:rPr>
          <w:sz w:val="24"/>
          <w:szCs w:val="24"/>
        </w:rPr>
        <w:t xml:space="preserve">Report suspected cases of bullying to </w:t>
      </w:r>
      <w:proofErr w:type="spellStart"/>
      <w:r w:rsidRPr="001F606F">
        <w:rPr>
          <w:sz w:val="24"/>
          <w:szCs w:val="24"/>
        </w:rPr>
        <w:t>Siobhán</w:t>
      </w:r>
      <w:proofErr w:type="spellEnd"/>
      <w:r w:rsidRPr="001F606F">
        <w:rPr>
          <w:sz w:val="24"/>
          <w:szCs w:val="24"/>
        </w:rPr>
        <w:t xml:space="preserve"> Mhic </w:t>
      </w:r>
      <w:proofErr w:type="spellStart"/>
      <w:r w:rsidRPr="001F606F">
        <w:rPr>
          <w:sz w:val="24"/>
          <w:szCs w:val="24"/>
        </w:rPr>
        <w:t>Shiaca</w:t>
      </w:r>
      <w:r w:rsidR="001A7B0C">
        <w:rPr>
          <w:sz w:val="24"/>
          <w:szCs w:val="24"/>
        </w:rPr>
        <w:t>is</w:t>
      </w:r>
      <w:proofErr w:type="spellEnd"/>
      <w:r w:rsidR="001A7B0C">
        <w:rPr>
          <w:sz w:val="24"/>
          <w:szCs w:val="24"/>
        </w:rPr>
        <w:t>, the designated teacher for Child Protection and Pastoral C</w:t>
      </w:r>
      <w:r w:rsidRPr="001F606F">
        <w:rPr>
          <w:sz w:val="24"/>
          <w:szCs w:val="24"/>
        </w:rPr>
        <w:t>are.</w:t>
      </w:r>
    </w:p>
    <w:p w:rsidR="002C5221" w:rsidRPr="001F606F" w:rsidRDefault="002C5221" w:rsidP="001F606F">
      <w:pPr>
        <w:pStyle w:val="ListParagraph"/>
        <w:numPr>
          <w:ilvl w:val="0"/>
          <w:numId w:val="2"/>
        </w:numPr>
        <w:spacing w:after="0"/>
        <w:rPr>
          <w:sz w:val="24"/>
          <w:szCs w:val="24"/>
        </w:rPr>
      </w:pPr>
      <w:r w:rsidRPr="001F606F">
        <w:rPr>
          <w:sz w:val="24"/>
          <w:szCs w:val="24"/>
        </w:rPr>
        <w:t>Follow up an</w:t>
      </w:r>
      <w:r w:rsidR="001F606F" w:rsidRPr="001F606F">
        <w:rPr>
          <w:sz w:val="24"/>
          <w:szCs w:val="24"/>
        </w:rPr>
        <w:t>y</w:t>
      </w:r>
      <w:r w:rsidRPr="001F606F">
        <w:rPr>
          <w:sz w:val="24"/>
          <w:szCs w:val="24"/>
        </w:rPr>
        <w:t xml:space="preserve"> complaint by a parent about bullying an</w:t>
      </w:r>
      <w:r w:rsidR="001F606F" w:rsidRPr="001F606F">
        <w:rPr>
          <w:sz w:val="24"/>
          <w:szCs w:val="24"/>
        </w:rPr>
        <w:t>d</w:t>
      </w:r>
      <w:r w:rsidRPr="001F606F">
        <w:rPr>
          <w:sz w:val="24"/>
          <w:szCs w:val="24"/>
        </w:rPr>
        <w:t xml:space="preserve"> </w:t>
      </w:r>
      <w:r w:rsidR="001F606F" w:rsidRPr="001F606F">
        <w:rPr>
          <w:sz w:val="24"/>
          <w:szCs w:val="24"/>
        </w:rPr>
        <w:t>report</w:t>
      </w:r>
      <w:r w:rsidRPr="001F606F">
        <w:rPr>
          <w:sz w:val="24"/>
          <w:szCs w:val="24"/>
        </w:rPr>
        <w:t xml:space="preserve"> back promptly and fully on the action, which has been taken.</w:t>
      </w:r>
    </w:p>
    <w:p w:rsidR="002C5221" w:rsidRPr="001F606F" w:rsidRDefault="002C5221" w:rsidP="001F606F">
      <w:pPr>
        <w:pStyle w:val="ListParagraph"/>
        <w:numPr>
          <w:ilvl w:val="0"/>
          <w:numId w:val="2"/>
        </w:numPr>
        <w:spacing w:after="0"/>
        <w:rPr>
          <w:sz w:val="24"/>
          <w:szCs w:val="24"/>
        </w:rPr>
      </w:pPr>
      <w:r w:rsidRPr="001F606F">
        <w:rPr>
          <w:sz w:val="24"/>
          <w:szCs w:val="24"/>
        </w:rPr>
        <w:t>Deal with observed instances of bullying promptly and effectively, in accordance with agreed procedures.</w:t>
      </w:r>
    </w:p>
    <w:p w:rsidR="002C5221" w:rsidRPr="001F606F" w:rsidRDefault="002C5221" w:rsidP="002C5221">
      <w:pPr>
        <w:spacing w:after="0"/>
        <w:rPr>
          <w:sz w:val="24"/>
          <w:szCs w:val="24"/>
        </w:rPr>
      </w:pPr>
    </w:p>
    <w:p w:rsidR="002C5221" w:rsidRPr="001F606F" w:rsidRDefault="002C5221" w:rsidP="002C5221">
      <w:pPr>
        <w:spacing w:after="0"/>
        <w:rPr>
          <w:b/>
          <w:sz w:val="24"/>
          <w:szCs w:val="24"/>
          <w:u w:val="single"/>
        </w:rPr>
      </w:pPr>
      <w:r w:rsidRPr="001F606F">
        <w:rPr>
          <w:b/>
          <w:sz w:val="24"/>
          <w:szCs w:val="24"/>
          <w:u w:val="single"/>
        </w:rPr>
        <w:t>We expect our pupils to:</w:t>
      </w:r>
    </w:p>
    <w:p w:rsidR="003A141B" w:rsidRPr="001F606F" w:rsidRDefault="003A141B" w:rsidP="001F606F">
      <w:pPr>
        <w:pStyle w:val="ListParagraph"/>
        <w:numPr>
          <w:ilvl w:val="0"/>
          <w:numId w:val="3"/>
        </w:numPr>
        <w:spacing w:after="0"/>
        <w:rPr>
          <w:sz w:val="24"/>
          <w:szCs w:val="24"/>
        </w:rPr>
      </w:pPr>
      <w:r w:rsidRPr="001F606F">
        <w:rPr>
          <w:sz w:val="24"/>
          <w:szCs w:val="24"/>
        </w:rPr>
        <w:t xml:space="preserve">Refrain from becoming involved in any </w:t>
      </w:r>
      <w:r w:rsidR="001F606F" w:rsidRPr="001F606F">
        <w:rPr>
          <w:sz w:val="24"/>
          <w:szCs w:val="24"/>
        </w:rPr>
        <w:t>kind</w:t>
      </w:r>
      <w:r w:rsidRPr="001F606F">
        <w:rPr>
          <w:sz w:val="24"/>
          <w:szCs w:val="24"/>
        </w:rPr>
        <w:t xml:space="preserve"> of bullying even at the risk of incurring temporary unpopularity</w:t>
      </w:r>
      <w:r w:rsidR="001A7B0C">
        <w:rPr>
          <w:sz w:val="24"/>
          <w:szCs w:val="24"/>
        </w:rPr>
        <w:t>.</w:t>
      </w:r>
    </w:p>
    <w:p w:rsidR="003A141B" w:rsidRPr="001F606F" w:rsidRDefault="001A7B0C" w:rsidP="001F606F">
      <w:pPr>
        <w:pStyle w:val="ListParagraph"/>
        <w:numPr>
          <w:ilvl w:val="0"/>
          <w:numId w:val="3"/>
        </w:numPr>
        <w:spacing w:after="0"/>
        <w:rPr>
          <w:sz w:val="24"/>
          <w:szCs w:val="24"/>
        </w:rPr>
      </w:pPr>
      <w:r>
        <w:rPr>
          <w:sz w:val="24"/>
          <w:szCs w:val="24"/>
        </w:rPr>
        <w:t>I</w:t>
      </w:r>
      <w:r w:rsidR="003A141B" w:rsidRPr="001F606F">
        <w:rPr>
          <w:sz w:val="24"/>
          <w:szCs w:val="24"/>
        </w:rPr>
        <w:t>ntervene to protect the pupil who is being bullied, unless it is unsafe to do so.</w:t>
      </w:r>
    </w:p>
    <w:p w:rsidR="003A141B" w:rsidRPr="001F606F" w:rsidRDefault="003A141B" w:rsidP="001F606F">
      <w:pPr>
        <w:pStyle w:val="ListParagraph"/>
        <w:numPr>
          <w:ilvl w:val="0"/>
          <w:numId w:val="3"/>
        </w:numPr>
        <w:spacing w:after="0"/>
        <w:rPr>
          <w:sz w:val="24"/>
          <w:szCs w:val="24"/>
        </w:rPr>
      </w:pPr>
      <w:r w:rsidRPr="001F606F">
        <w:rPr>
          <w:sz w:val="24"/>
          <w:szCs w:val="24"/>
        </w:rPr>
        <w:t xml:space="preserve">Report to a member of staff any witnessed or suspected instances of bullying, to dispel any </w:t>
      </w:r>
      <w:r w:rsidR="001F606F" w:rsidRPr="001F606F">
        <w:rPr>
          <w:sz w:val="24"/>
          <w:szCs w:val="24"/>
        </w:rPr>
        <w:t>climate</w:t>
      </w:r>
      <w:r w:rsidRPr="001F606F">
        <w:rPr>
          <w:sz w:val="24"/>
          <w:szCs w:val="24"/>
        </w:rPr>
        <w:t xml:space="preserve"> of secrecy and help to prevent further instances</w:t>
      </w:r>
    </w:p>
    <w:p w:rsidR="003A141B" w:rsidRPr="001F606F" w:rsidRDefault="003A141B" w:rsidP="002C5221">
      <w:pPr>
        <w:spacing w:after="0"/>
        <w:rPr>
          <w:sz w:val="24"/>
          <w:szCs w:val="24"/>
        </w:rPr>
      </w:pPr>
    </w:p>
    <w:p w:rsidR="003A141B" w:rsidRPr="001F606F" w:rsidRDefault="003A141B" w:rsidP="002C5221">
      <w:pPr>
        <w:spacing w:after="0"/>
        <w:rPr>
          <w:b/>
          <w:sz w:val="24"/>
          <w:szCs w:val="24"/>
          <w:u w:val="single"/>
        </w:rPr>
      </w:pPr>
      <w:r w:rsidRPr="001F606F">
        <w:rPr>
          <w:b/>
          <w:sz w:val="24"/>
          <w:szCs w:val="24"/>
          <w:u w:val="single"/>
        </w:rPr>
        <w:t>Anyone who become the target of bullies should:</w:t>
      </w:r>
    </w:p>
    <w:p w:rsidR="003A141B" w:rsidRPr="001F606F" w:rsidRDefault="003A141B" w:rsidP="001F606F">
      <w:pPr>
        <w:pStyle w:val="ListParagraph"/>
        <w:numPr>
          <w:ilvl w:val="0"/>
          <w:numId w:val="4"/>
        </w:numPr>
        <w:spacing w:after="0"/>
        <w:rPr>
          <w:sz w:val="24"/>
          <w:szCs w:val="24"/>
        </w:rPr>
      </w:pPr>
      <w:r w:rsidRPr="001F606F">
        <w:rPr>
          <w:sz w:val="24"/>
          <w:szCs w:val="24"/>
        </w:rPr>
        <w:t xml:space="preserve">Not suffer in silence, but have the </w:t>
      </w:r>
      <w:r w:rsidR="001F606F" w:rsidRPr="001F606F">
        <w:rPr>
          <w:sz w:val="24"/>
          <w:szCs w:val="24"/>
        </w:rPr>
        <w:t>courage</w:t>
      </w:r>
      <w:r w:rsidRPr="001F606F">
        <w:rPr>
          <w:sz w:val="24"/>
          <w:szCs w:val="24"/>
        </w:rPr>
        <w:t xml:space="preserve"> to speak out, to put an end to their own suffering and that of other potential targets</w:t>
      </w:r>
    </w:p>
    <w:p w:rsidR="003A141B" w:rsidRPr="001F606F" w:rsidRDefault="003A141B" w:rsidP="002C5221">
      <w:pPr>
        <w:spacing w:after="0"/>
        <w:rPr>
          <w:sz w:val="24"/>
          <w:szCs w:val="24"/>
        </w:rPr>
      </w:pPr>
    </w:p>
    <w:p w:rsidR="003A141B" w:rsidRPr="001A7B0C" w:rsidRDefault="003A141B" w:rsidP="002C5221">
      <w:pPr>
        <w:spacing w:after="0"/>
        <w:rPr>
          <w:b/>
          <w:sz w:val="24"/>
          <w:szCs w:val="24"/>
          <w:u w:val="single"/>
        </w:rPr>
      </w:pPr>
      <w:r w:rsidRPr="001A7B0C">
        <w:rPr>
          <w:b/>
          <w:sz w:val="24"/>
          <w:szCs w:val="24"/>
          <w:u w:val="single"/>
        </w:rPr>
        <w:t>We ask our parents to support their children and the school by</w:t>
      </w:r>
      <w:r w:rsidR="001A7B0C">
        <w:rPr>
          <w:b/>
          <w:sz w:val="24"/>
          <w:szCs w:val="24"/>
          <w:u w:val="single"/>
        </w:rPr>
        <w:t>:</w:t>
      </w:r>
    </w:p>
    <w:p w:rsidR="003A141B" w:rsidRPr="001A7B0C" w:rsidRDefault="003A141B" w:rsidP="001A7B0C">
      <w:pPr>
        <w:pStyle w:val="ListParagraph"/>
        <w:numPr>
          <w:ilvl w:val="0"/>
          <w:numId w:val="4"/>
        </w:numPr>
        <w:spacing w:after="0"/>
        <w:rPr>
          <w:sz w:val="24"/>
          <w:szCs w:val="24"/>
        </w:rPr>
      </w:pPr>
      <w:r w:rsidRPr="001A7B0C">
        <w:rPr>
          <w:sz w:val="24"/>
          <w:szCs w:val="24"/>
        </w:rPr>
        <w:t>Watching for signs of distress or unusual behaviour in their children, which might be evidence of bullying, e.g. loss of appetite, children not sleeping, children who previously enjoyed school not wanting to come to school.</w:t>
      </w:r>
    </w:p>
    <w:p w:rsidR="003A141B" w:rsidRPr="001A7B0C" w:rsidRDefault="001F606F" w:rsidP="001A7B0C">
      <w:pPr>
        <w:pStyle w:val="ListParagraph"/>
        <w:numPr>
          <w:ilvl w:val="0"/>
          <w:numId w:val="4"/>
        </w:numPr>
        <w:spacing w:after="0"/>
        <w:rPr>
          <w:sz w:val="24"/>
          <w:szCs w:val="24"/>
        </w:rPr>
      </w:pPr>
      <w:r w:rsidRPr="001A7B0C">
        <w:rPr>
          <w:sz w:val="24"/>
          <w:szCs w:val="24"/>
        </w:rPr>
        <w:t>Advising</w:t>
      </w:r>
      <w:r w:rsidR="003A141B" w:rsidRPr="001A7B0C">
        <w:rPr>
          <w:sz w:val="24"/>
          <w:szCs w:val="24"/>
        </w:rPr>
        <w:t xml:space="preserve"> their children to </w:t>
      </w:r>
      <w:r w:rsidRPr="001A7B0C">
        <w:rPr>
          <w:sz w:val="24"/>
          <w:szCs w:val="24"/>
        </w:rPr>
        <w:t>report</w:t>
      </w:r>
      <w:r w:rsidR="003A141B" w:rsidRPr="001A7B0C">
        <w:rPr>
          <w:sz w:val="24"/>
          <w:szCs w:val="24"/>
        </w:rPr>
        <w:t xml:space="preserve"> any bullying to Siobhan Mhic </w:t>
      </w:r>
      <w:proofErr w:type="spellStart"/>
      <w:r w:rsidR="003A141B" w:rsidRPr="001A7B0C">
        <w:rPr>
          <w:sz w:val="24"/>
          <w:szCs w:val="24"/>
        </w:rPr>
        <w:t>Shiacais</w:t>
      </w:r>
      <w:proofErr w:type="spellEnd"/>
      <w:r w:rsidR="003A141B" w:rsidRPr="001A7B0C">
        <w:rPr>
          <w:sz w:val="24"/>
          <w:szCs w:val="24"/>
        </w:rPr>
        <w:t>, and explain the implications of allowing the bullying to continue unchecked, for themselves and for other pupils.</w:t>
      </w:r>
    </w:p>
    <w:p w:rsidR="003A141B" w:rsidRPr="001A7B0C" w:rsidRDefault="003A141B" w:rsidP="001A7B0C">
      <w:pPr>
        <w:pStyle w:val="ListParagraph"/>
        <w:numPr>
          <w:ilvl w:val="0"/>
          <w:numId w:val="4"/>
        </w:numPr>
        <w:spacing w:after="0"/>
        <w:rPr>
          <w:sz w:val="24"/>
          <w:szCs w:val="24"/>
        </w:rPr>
      </w:pPr>
      <w:r w:rsidRPr="001A7B0C">
        <w:rPr>
          <w:sz w:val="24"/>
          <w:szCs w:val="24"/>
        </w:rPr>
        <w:t>Advising their children not to retaliate violently to any form of bullying.</w:t>
      </w:r>
    </w:p>
    <w:p w:rsidR="003A141B" w:rsidRPr="001A7B0C" w:rsidRDefault="003A141B" w:rsidP="001A7B0C">
      <w:pPr>
        <w:pStyle w:val="ListParagraph"/>
        <w:numPr>
          <w:ilvl w:val="0"/>
          <w:numId w:val="4"/>
        </w:numPr>
        <w:spacing w:after="0"/>
        <w:rPr>
          <w:sz w:val="24"/>
          <w:szCs w:val="24"/>
        </w:rPr>
      </w:pPr>
      <w:r w:rsidRPr="001A7B0C">
        <w:rPr>
          <w:sz w:val="24"/>
          <w:szCs w:val="24"/>
        </w:rPr>
        <w:t>Being sympathetic and supportive towards their children, and reassuring them that appropriate action will be taken.</w:t>
      </w:r>
    </w:p>
    <w:p w:rsidR="003A141B" w:rsidRPr="001A7B0C" w:rsidRDefault="003A141B" w:rsidP="001A7B0C">
      <w:pPr>
        <w:pStyle w:val="ListParagraph"/>
        <w:numPr>
          <w:ilvl w:val="0"/>
          <w:numId w:val="4"/>
        </w:numPr>
        <w:spacing w:after="0"/>
        <w:rPr>
          <w:sz w:val="24"/>
          <w:szCs w:val="24"/>
        </w:rPr>
      </w:pPr>
      <w:r w:rsidRPr="001A7B0C">
        <w:rPr>
          <w:sz w:val="24"/>
          <w:szCs w:val="24"/>
        </w:rPr>
        <w:t>Keeping a written record of any reported instances of bullying</w:t>
      </w:r>
      <w:r w:rsidR="001A7B0C">
        <w:rPr>
          <w:sz w:val="24"/>
          <w:szCs w:val="24"/>
        </w:rPr>
        <w:t>.</w:t>
      </w:r>
    </w:p>
    <w:p w:rsidR="003A141B" w:rsidRPr="001A7B0C" w:rsidRDefault="003A141B" w:rsidP="001A7B0C">
      <w:pPr>
        <w:pStyle w:val="ListParagraph"/>
        <w:numPr>
          <w:ilvl w:val="0"/>
          <w:numId w:val="4"/>
        </w:numPr>
        <w:spacing w:after="0"/>
        <w:rPr>
          <w:sz w:val="24"/>
          <w:szCs w:val="24"/>
        </w:rPr>
      </w:pPr>
      <w:r w:rsidRPr="001A7B0C">
        <w:rPr>
          <w:sz w:val="24"/>
          <w:szCs w:val="24"/>
        </w:rPr>
        <w:t>Informing the school of any suspected bullying, even if their children are not involved.</w:t>
      </w:r>
    </w:p>
    <w:p w:rsidR="003A141B" w:rsidRPr="001A7B0C" w:rsidRDefault="003A141B" w:rsidP="001A7B0C">
      <w:pPr>
        <w:pStyle w:val="ListParagraph"/>
        <w:numPr>
          <w:ilvl w:val="0"/>
          <w:numId w:val="4"/>
        </w:numPr>
        <w:spacing w:after="0"/>
        <w:rPr>
          <w:sz w:val="24"/>
          <w:szCs w:val="24"/>
        </w:rPr>
      </w:pPr>
      <w:r w:rsidRPr="001A7B0C">
        <w:rPr>
          <w:sz w:val="24"/>
          <w:szCs w:val="24"/>
        </w:rPr>
        <w:t>Co-operating with the school, if the children are accused of bullying, try to ascertain the truth, and point out the implications of bullying, both for the children who are bullied and for the bullies themselves.</w:t>
      </w:r>
    </w:p>
    <w:p w:rsidR="003A141B" w:rsidRPr="001F606F" w:rsidRDefault="003A141B" w:rsidP="002C5221">
      <w:pPr>
        <w:spacing w:after="0"/>
        <w:rPr>
          <w:sz w:val="24"/>
          <w:szCs w:val="24"/>
        </w:rPr>
      </w:pPr>
    </w:p>
    <w:p w:rsidR="003A141B" w:rsidRPr="001A7B0C" w:rsidRDefault="003A141B" w:rsidP="002C5221">
      <w:pPr>
        <w:spacing w:after="0"/>
        <w:rPr>
          <w:b/>
          <w:sz w:val="24"/>
          <w:szCs w:val="24"/>
          <w:u w:val="single"/>
        </w:rPr>
      </w:pPr>
      <w:r w:rsidRPr="001A7B0C">
        <w:rPr>
          <w:b/>
          <w:sz w:val="24"/>
          <w:szCs w:val="24"/>
          <w:u w:val="single"/>
        </w:rPr>
        <w:t>Everyone should:</w:t>
      </w:r>
    </w:p>
    <w:p w:rsidR="003A141B" w:rsidRPr="001A7B0C" w:rsidRDefault="003A141B" w:rsidP="001A7B0C">
      <w:pPr>
        <w:pStyle w:val="ListParagraph"/>
        <w:numPr>
          <w:ilvl w:val="0"/>
          <w:numId w:val="5"/>
        </w:numPr>
        <w:spacing w:after="0"/>
        <w:rPr>
          <w:sz w:val="24"/>
          <w:szCs w:val="24"/>
        </w:rPr>
      </w:pPr>
      <w:r w:rsidRPr="001A7B0C">
        <w:rPr>
          <w:sz w:val="24"/>
          <w:szCs w:val="24"/>
        </w:rPr>
        <w:t>Work together to combat and hopefully in time, to eradicate bullying.</w:t>
      </w:r>
    </w:p>
    <w:p w:rsidR="003A141B" w:rsidRPr="001F606F" w:rsidRDefault="003A141B" w:rsidP="002C5221">
      <w:pPr>
        <w:spacing w:after="0"/>
        <w:rPr>
          <w:sz w:val="24"/>
          <w:szCs w:val="24"/>
        </w:rPr>
      </w:pPr>
    </w:p>
    <w:p w:rsidR="003A141B" w:rsidRPr="001A7B0C" w:rsidRDefault="003A141B" w:rsidP="002C5221">
      <w:pPr>
        <w:spacing w:after="0"/>
        <w:rPr>
          <w:b/>
          <w:i/>
          <w:sz w:val="28"/>
          <w:szCs w:val="28"/>
          <w:u w:val="single"/>
        </w:rPr>
      </w:pPr>
      <w:r w:rsidRPr="001A7B0C">
        <w:rPr>
          <w:b/>
          <w:i/>
          <w:sz w:val="28"/>
          <w:szCs w:val="28"/>
          <w:u w:val="single"/>
        </w:rPr>
        <w:t>PLEASE NOTE</w:t>
      </w:r>
    </w:p>
    <w:p w:rsidR="003A141B" w:rsidRPr="001A7B0C" w:rsidRDefault="003A141B" w:rsidP="002C5221">
      <w:pPr>
        <w:spacing w:after="0"/>
        <w:rPr>
          <w:i/>
          <w:sz w:val="28"/>
          <w:szCs w:val="28"/>
        </w:rPr>
      </w:pPr>
      <w:r w:rsidRPr="001A7B0C">
        <w:rPr>
          <w:i/>
          <w:sz w:val="28"/>
          <w:szCs w:val="28"/>
        </w:rPr>
        <w:t>BUNSCOIL AN IÚIR HAVE SET ASIDE A SPECIAL TIME WHEN CHILDREN OR THEIR PARENTS CAN SPEAK TO THE PASTORAL CARE OFFICER ABOUT WORRIES, INCLUDING BULLYING THEY MAY HAVE.</w:t>
      </w:r>
    </w:p>
    <w:p w:rsidR="003A141B" w:rsidRPr="001A7B0C" w:rsidRDefault="003A141B" w:rsidP="002C5221">
      <w:pPr>
        <w:spacing w:after="0"/>
        <w:rPr>
          <w:i/>
          <w:sz w:val="28"/>
          <w:szCs w:val="28"/>
        </w:rPr>
      </w:pPr>
      <w:r w:rsidRPr="001A7B0C">
        <w:rPr>
          <w:i/>
          <w:sz w:val="28"/>
          <w:szCs w:val="28"/>
        </w:rPr>
        <w:t>MÚINTEOIR SIOBHÁN MHIC SHIACAIS IS AVAILABLE FROM 2-3PM EACH TUESDAY</w:t>
      </w:r>
    </w:p>
    <w:p w:rsidR="003A141B" w:rsidRPr="001F606F" w:rsidRDefault="003A141B" w:rsidP="002C5221">
      <w:pPr>
        <w:spacing w:after="0"/>
        <w:rPr>
          <w:sz w:val="24"/>
          <w:szCs w:val="24"/>
        </w:rPr>
      </w:pPr>
    </w:p>
    <w:p w:rsidR="003A141B" w:rsidRPr="001A7B0C" w:rsidRDefault="001F606F" w:rsidP="002C5221">
      <w:pPr>
        <w:spacing w:after="0"/>
        <w:rPr>
          <w:b/>
          <w:sz w:val="28"/>
          <w:szCs w:val="28"/>
          <w:u w:val="single"/>
        </w:rPr>
      </w:pPr>
      <w:r w:rsidRPr="001A7B0C">
        <w:rPr>
          <w:b/>
          <w:sz w:val="28"/>
          <w:szCs w:val="28"/>
          <w:u w:val="single"/>
        </w:rPr>
        <w:t>Procedures</w:t>
      </w:r>
    </w:p>
    <w:p w:rsidR="001F606F" w:rsidRPr="001F606F" w:rsidRDefault="001F606F" w:rsidP="002C5221">
      <w:pPr>
        <w:spacing w:after="0"/>
        <w:rPr>
          <w:sz w:val="24"/>
          <w:szCs w:val="24"/>
        </w:rPr>
      </w:pPr>
      <w:r w:rsidRPr="001F606F">
        <w:rPr>
          <w:sz w:val="24"/>
          <w:szCs w:val="24"/>
        </w:rPr>
        <w:t xml:space="preserve">Pupils should report incidents of bullying to their class teacher who will pass on their concerns to </w:t>
      </w:r>
      <w:proofErr w:type="spellStart"/>
      <w:r w:rsidRPr="001F606F">
        <w:rPr>
          <w:sz w:val="24"/>
          <w:szCs w:val="24"/>
        </w:rPr>
        <w:t>Siobhán</w:t>
      </w:r>
      <w:proofErr w:type="spellEnd"/>
      <w:r w:rsidRPr="001F606F">
        <w:rPr>
          <w:sz w:val="24"/>
          <w:szCs w:val="24"/>
        </w:rPr>
        <w:t xml:space="preserve"> Mhic </w:t>
      </w:r>
      <w:proofErr w:type="spellStart"/>
      <w:r w:rsidRPr="001F606F">
        <w:rPr>
          <w:sz w:val="24"/>
          <w:szCs w:val="24"/>
        </w:rPr>
        <w:t>Shiacais</w:t>
      </w:r>
      <w:proofErr w:type="spellEnd"/>
      <w:r w:rsidRPr="001F606F">
        <w:rPr>
          <w:sz w:val="24"/>
          <w:szCs w:val="24"/>
        </w:rPr>
        <w:t>, designated teacher for Child Protection/Pastoral Care.</w:t>
      </w:r>
    </w:p>
    <w:p w:rsidR="001F606F" w:rsidRPr="001F606F" w:rsidRDefault="001F606F" w:rsidP="002C5221">
      <w:pPr>
        <w:spacing w:after="0"/>
        <w:rPr>
          <w:sz w:val="24"/>
          <w:szCs w:val="24"/>
        </w:rPr>
      </w:pPr>
    </w:p>
    <w:p w:rsidR="001F606F" w:rsidRPr="001A7B0C" w:rsidRDefault="001F606F" w:rsidP="002C5221">
      <w:pPr>
        <w:spacing w:after="0"/>
        <w:rPr>
          <w:b/>
          <w:sz w:val="28"/>
          <w:szCs w:val="28"/>
          <w:u w:val="single"/>
        </w:rPr>
      </w:pPr>
      <w:r w:rsidRPr="001A7B0C">
        <w:rPr>
          <w:b/>
          <w:sz w:val="28"/>
          <w:szCs w:val="28"/>
          <w:u w:val="single"/>
        </w:rPr>
        <w:t>OR</w:t>
      </w:r>
    </w:p>
    <w:p w:rsidR="001F606F" w:rsidRPr="001F606F" w:rsidRDefault="001F606F" w:rsidP="002C5221">
      <w:pPr>
        <w:spacing w:after="0"/>
        <w:rPr>
          <w:sz w:val="24"/>
          <w:szCs w:val="24"/>
        </w:rPr>
      </w:pPr>
    </w:p>
    <w:p w:rsidR="001F606F" w:rsidRPr="001F606F" w:rsidRDefault="001F606F" w:rsidP="002C5221">
      <w:pPr>
        <w:spacing w:after="0"/>
        <w:rPr>
          <w:sz w:val="24"/>
          <w:szCs w:val="24"/>
        </w:rPr>
      </w:pPr>
      <w:r w:rsidRPr="001F606F">
        <w:rPr>
          <w:sz w:val="24"/>
          <w:szCs w:val="24"/>
        </w:rPr>
        <w:t>Pupils should report incidents of bullying directly to the designated teacher during specified sessions 2pm-3pm on Tuesdays.</w:t>
      </w:r>
    </w:p>
    <w:p w:rsidR="001F606F" w:rsidRPr="001F606F" w:rsidRDefault="001F606F" w:rsidP="002C5221">
      <w:pPr>
        <w:spacing w:after="0"/>
        <w:rPr>
          <w:sz w:val="24"/>
          <w:szCs w:val="24"/>
        </w:rPr>
      </w:pPr>
    </w:p>
    <w:p w:rsidR="001F606F" w:rsidRPr="001F606F" w:rsidRDefault="001F606F" w:rsidP="002C5221">
      <w:pPr>
        <w:spacing w:after="0"/>
        <w:rPr>
          <w:sz w:val="24"/>
          <w:szCs w:val="24"/>
        </w:rPr>
      </w:pPr>
      <w:r w:rsidRPr="001F606F">
        <w:rPr>
          <w:sz w:val="24"/>
          <w:szCs w:val="24"/>
        </w:rPr>
        <w:lastRenderedPageBreak/>
        <w:t>The designated teacher will keep a written record of the meeting and of the reported instances of bullying.  This should be signed and dated.</w:t>
      </w:r>
    </w:p>
    <w:p w:rsidR="001F606F" w:rsidRPr="001F606F" w:rsidRDefault="001F606F" w:rsidP="002C5221">
      <w:pPr>
        <w:spacing w:after="0"/>
        <w:rPr>
          <w:sz w:val="24"/>
          <w:szCs w:val="24"/>
        </w:rPr>
      </w:pPr>
    </w:p>
    <w:p w:rsidR="001F606F" w:rsidRDefault="001F606F" w:rsidP="002C5221">
      <w:pPr>
        <w:spacing w:after="0"/>
        <w:rPr>
          <w:sz w:val="24"/>
          <w:szCs w:val="24"/>
        </w:rPr>
      </w:pPr>
      <w:r w:rsidRPr="001F606F">
        <w:rPr>
          <w:sz w:val="24"/>
          <w:szCs w:val="24"/>
        </w:rPr>
        <w:t>The designated teacher will liaise with the school Principal.  They will investigate thoroughly the reported instances of bullying and if necessary take steps to identify those responsible and deploy appropriate sanctions.</w:t>
      </w:r>
    </w:p>
    <w:p w:rsidR="001A7B0C" w:rsidRPr="001F606F" w:rsidRDefault="001A7B0C" w:rsidP="002C5221">
      <w:pPr>
        <w:spacing w:after="0"/>
        <w:rPr>
          <w:sz w:val="24"/>
          <w:szCs w:val="24"/>
        </w:rPr>
      </w:pPr>
    </w:p>
    <w:p w:rsidR="001F606F" w:rsidRPr="001F606F" w:rsidRDefault="001F606F" w:rsidP="002C5221">
      <w:pPr>
        <w:spacing w:after="0"/>
        <w:rPr>
          <w:sz w:val="24"/>
          <w:szCs w:val="24"/>
        </w:rPr>
      </w:pPr>
      <w:r w:rsidRPr="001F606F">
        <w:rPr>
          <w:sz w:val="24"/>
          <w:szCs w:val="24"/>
        </w:rPr>
        <w:t>The Principal will consult with the parents (of</w:t>
      </w:r>
      <w:r w:rsidR="001A7B0C">
        <w:rPr>
          <w:sz w:val="24"/>
          <w:szCs w:val="24"/>
        </w:rPr>
        <w:t xml:space="preserve"> both the bullied pupil and the</w:t>
      </w:r>
      <w:r w:rsidRPr="001F606F">
        <w:rPr>
          <w:sz w:val="24"/>
          <w:szCs w:val="24"/>
        </w:rPr>
        <w:t xml:space="preserve"> bully), informing them of any action contemplated.</w:t>
      </w:r>
    </w:p>
    <w:p w:rsidR="001F606F" w:rsidRPr="001F606F" w:rsidRDefault="001F606F" w:rsidP="002C5221">
      <w:pPr>
        <w:spacing w:after="0"/>
        <w:rPr>
          <w:sz w:val="24"/>
          <w:szCs w:val="24"/>
        </w:rPr>
      </w:pPr>
    </w:p>
    <w:p w:rsidR="001F606F" w:rsidRPr="001F606F" w:rsidRDefault="001F606F" w:rsidP="002C5221">
      <w:pPr>
        <w:spacing w:after="0"/>
        <w:rPr>
          <w:sz w:val="24"/>
          <w:szCs w:val="24"/>
        </w:rPr>
      </w:pPr>
    </w:p>
    <w:p w:rsidR="003A141B" w:rsidRPr="001F606F" w:rsidRDefault="003A141B" w:rsidP="002C5221">
      <w:pPr>
        <w:spacing w:after="0"/>
        <w:rPr>
          <w:sz w:val="24"/>
          <w:szCs w:val="24"/>
        </w:rPr>
      </w:pPr>
    </w:p>
    <w:p w:rsidR="003A141B" w:rsidRPr="001F606F" w:rsidRDefault="003A141B" w:rsidP="002C5221">
      <w:pPr>
        <w:spacing w:after="0"/>
        <w:rPr>
          <w:sz w:val="24"/>
          <w:szCs w:val="24"/>
        </w:rPr>
      </w:pPr>
    </w:p>
    <w:p w:rsidR="002C5221" w:rsidRPr="001F606F" w:rsidRDefault="002C5221" w:rsidP="002C5221">
      <w:pPr>
        <w:spacing w:after="0"/>
        <w:rPr>
          <w:sz w:val="24"/>
          <w:szCs w:val="24"/>
        </w:rPr>
      </w:pPr>
    </w:p>
    <w:sectPr w:rsidR="002C5221" w:rsidRPr="001F6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20002287" w:usb1="00000000" w:usb2="00000000"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28"/>
    <w:multiLevelType w:val="hybridMultilevel"/>
    <w:tmpl w:val="0DC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1D3E"/>
    <w:multiLevelType w:val="hybridMultilevel"/>
    <w:tmpl w:val="131E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232EF"/>
    <w:multiLevelType w:val="hybridMultilevel"/>
    <w:tmpl w:val="7B6A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11B77"/>
    <w:multiLevelType w:val="hybridMultilevel"/>
    <w:tmpl w:val="C1A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06B9E"/>
    <w:multiLevelType w:val="hybridMultilevel"/>
    <w:tmpl w:val="C548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0F"/>
    <w:rsid w:val="001A7B0C"/>
    <w:rsid w:val="001F606F"/>
    <w:rsid w:val="002C5221"/>
    <w:rsid w:val="003A141B"/>
    <w:rsid w:val="003E12CC"/>
    <w:rsid w:val="004C160F"/>
    <w:rsid w:val="005A10BB"/>
    <w:rsid w:val="009E314C"/>
    <w:rsid w:val="00BE7FE9"/>
    <w:rsid w:val="00BF1897"/>
    <w:rsid w:val="00D6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8C5F"/>
  <w15:chartTrackingRefBased/>
  <w15:docId w15:val="{C656E5E3-9766-410E-BE63-3607789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F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6F"/>
    <w:pPr>
      <w:ind w:left="720"/>
      <w:contextualSpacing/>
    </w:pPr>
  </w:style>
  <w:style w:type="character" w:customStyle="1" w:styleId="Heading1Char">
    <w:name w:val="Heading 1 Char"/>
    <w:basedOn w:val="DefaultParagraphFont"/>
    <w:link w:val="Heading1"/>
    <w:uiPriority w:val="9"/>
    <w:rsid w:val="00BE7F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7FE9"/>
    <w:pPr>
      <w:outlineLvl w:val="9"/>
    </w:pPr>
    <w:rPr>
      <w:lang w:val="en-US"/>
    </w:rPr>
  </w:style>
  <w:style w:type="paragraph" w:styleId="NoSpacing">
    <w:name w:val="No Spacing"/>
    <w:link w:val="NoSpacingChar"/>
    <w:uiPriority w:val="1"/>
    <w:qFormat/>
    <w:rsid w:val="005A10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10BB"/>
    <w:rPr>
      <w:rFonts w:eastAsiaTheme="minorEastAsia"/>
      <w:lang w:val="en-US"/>
    </w:rPr>
  </w:style>
  <w:style w:type="paragraph" w:styleId="BalloonText">
    <w:name w:val="Balloon Text"/>
    <w:basedOn w:val="Normal"/>
    <w:link w:val="BalloonTextChar"/>
    <w:uiPriority w:val="99"/>
    <w:semiHidden/>
    <w:unhideWhenUsed/>
    <w:rsid w:val="009E3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31DD-7375-469A-A611-6A25B4CD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95B48B62</Template>
  <TotalTime>10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MCMANUS</dc:creator>
  <cp:keywords/>
  <dc:description/>
  <cp:lastModifiedBy>P O Mairtin</cp:lastModifiedBy>
  <cp:revision>3</cp:revision>
  <cp:lastPrinted>2019-04-09T12:11:00Z</cp:lastPrinted>
  <dcterms:created xsi:type="dcterms:W3CDTF">2019-03-26T14:34:00Z</dcterms:created>
  <dcterms:modified xsi:type="dcterms:W3CDTF">2019-04-09T12:13:00Z</dcterms:modified>
</cp:coreProperties>
</file>